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9C7" w:rsidRPr="002D4A5A" w:rsidRDefault="000649C7" w:rsidP="000649C7">
      <w:pPr>
        <w:pStyle w:val="a3"/>
        <w:spacing w:before="0" w:beforeAutospacing="0" w:after="0" w:afterAutospacing="0" w:line="276" w:lineRule="auto"/>
        <w:ind w:left="5670"/>
        <w:rPr>
          <w:rStyle w:val="apple-converted-space"/>
          <w:sz w:val="28"/>
          <w:szCs w:val="21"/>
        </w:rPr>
      </w:pPr>
      <w:r w:rsidRPr="002D4A5A">
        <w:rPr>
          <w:sz w:val="28"/>
          <w:szCs w:val="21"/>
        </w:rPr>
        <w:t xml:space="preserve">Приложение к </w:t>
      </w:r>
      <w:hyperlink r:id="rId4" w:anchor="77" w:history="1">
        <w:r w:rsidRPr="002D4A5A">
          <w:rPr>
            <w:rStyle w:val="a4"/>
            <w:color w:val="auto"/>
            <w:sz w:val="28"/>
            <w:szCs w:val="21"/>
            <w:u w:val="none"/>
            <w:bdr w:val="none" w:sz="0" w:space="0" w:color="auto" w:frame="1"/>
          </w:rPr>
          <w:t>ГОС СПО</w:t>
        </w:r>
      </w:hyperlink>
      <w:r w:rsidRPr="002D4A5A">
        <w:rPr>
          <w:rStyle w:val="apple-converted-space"/>
          <w:sz w:val="28"/>
          <w:szCs w:val="21"/>
        </w:rPr>
        <w:t xml:space="preserve"> </w:t>
      </w:r>
    </w:p>
    <w:p w:rsidR="000649C7" w:rsidRPr="002D4A5A" w:rsidRDefault="000649C7" w:rsidP="000649C7">
      <w:pPr>
        <w:pStyle w:val="a3"/>
        <w:spacing w:before="0" w:beforeAutospacing="0" w:after="0" w:afterAutospacing="0" w:line="276" w:lineRule="auto"/>
        <w:ind w:left="5670"/>
        <w:jc w:val="both"/>
        <w:rPr>
          <w:sz w:val="28"/>
          <w:szCs w:val="21"/>
        </w:rPr>
      </w:pPr>
      <w:r w:rsidRPr="002D4A5A">
        <w:rPr>
          <w:sz w:val="28"/>
          <w:szCs w:val="21"/>
        </w:rPr>
        <w:t xml:space="preserve">по специальности: </w:t>
      </w:r>
    </w:p>
    <w:p w:rsidR="000649C7" w:rsidRPr="002D4A5A" w:rsidRDefault="000649C7" w:rsidP="000649C7">
      <w:pPr>
        <w:pStyle w:val="3"/>
        <w:spacing w:before="0" w:beforeAutospacing="0" w:after="0" w:afterAutospacing="0" w:line="276" w:lineRule="auto"/>
        <w:ind w:left="5670"/>
        <w:jc w:val="both"/>
        <w:rPr>
          <w:b w:val="0"/>
          <w:noProof/>
          <w:sz w:val="28"/>
          <w:szCs w:val="28"/>
          <w:lang w:val="uk-UA"/>
        </w:rPr>
      </w:pPr>
      <w:r w:rsidRPr="002D4A5A">
        <w:rPr>
          <w:b w:val="0"/>
          <w:noProof/>
          <w:sz w:val="28"/>
          <w:szCs w:val="28"/>
        </w:rPr>
        <w:t>15.02.08</w:t>
      </w:r>
      <w:r w:rsidRPr="002D4A5A">
        <w:rPr>
          <w:b w:val="0"/>
          <w:noProof/>
          <w:sz w:val="28"/>
          <w:szCs w:val="28"/>
          <w:lang w:val="uk-UA"/>
        </w:rPr>
        <w:t xml:space="preserve"> Технология машиностроения</w:t>
      </w:r>
    </w:p>
    <w:p w:rsidR="000649C7" w:rsidRDefault="000649C7" w:rsidP="000649C7">
      <w:pPr>
        <w:pStyle w:val="3"/>
        <w:spacing w:before="0" w:beforeAutospacing="0" w:after="0" w:afterAutospacing="0" w:line="360" w:lineRule="auto"/>
        <w:jc w:val="both"/>
        <w:rPr>
          <w:b w:val="0"/>
          <w:noProof/>
          <w:sz w:val="28"/>
          <w:szCs w:val="28"/>
          <w:lang w:val="uk-UA"/>
        </w:rPr>
      </w:pPr>
    </w:p>
    <w:p w:rsidR="000649C7" w:rsidRDefault="000649C7" w:rsidP="000649C7">
      <w:pPr>
        <w:pStyle w:val="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4D35D0">
        <w:rPr>
          <w:sz w:val="28"/>
          <w:szCs w:val="28"/>
        </w:rPr>
        <w:t>Перечень</w:t>
      </w:r>
    </w:p>
    <w:p w:rsidR="000649C7" w:rsidRPr="00E05F55" w:rsidRDefault="000649C7" w:rsidP="000649C7">
      <w:pPr>
        <w:pStyle w:val="3"/>
        <w:spacing w:before="0" w:beforeAutospacing="0" w:after="0" w:afterAutospacing="0" w:line="360" w:lineRule="auto"/>
        <w:jc w:val="center"/>
        <w:rPr>
          <w:b w:val="0"/>
          <w:sz w:val="28"/>
          <w:szCs w:val="26"/>
        </w:rPr>
      </w:pPr>
      <w:r w:rsidRPr="004D35D0">
        <w:rPr>
          <w:sz w:val="28"/>
          <w:szCs w:val="28"/>
        </w:rPr>
        <w:t>профессий рабочих, должностей служащих, рекомендуемых к освоению в рамках программы подготовки специалистов среднего звена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5103"/>
      </w:tblGrid>
      <w:tr w:rsidR="000649C7" w:rsidRPr="00444B3A" w:rsidTr="00DF1B8D">
        <w:tc>
          <w:tcPr>
            <w:tcW w:w="4537" w:type="dxa"/>
            <w:tcBorders>
              <w:top w:val="single" w:sz="4" w:space="0" w:color="auto"/>
              <w:bottom w:val="nil"/>
              <w:right w:val="nil"/>
            </w:tcBorders>
          </w:tcPr>
          <w:p w:rsidR="000649C7" w:rsidRPr="00444B3A" w:rsidRDefault="000649C7" w:rsidP="00DF1B8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B3A">
              <w:rPr>
                <w:rFonts w:ascii="Times New Roman" w:hAnsi="Times New Roman" w:cs="Times New Roman"/>
                <w:sz w:val="28"/>
                <w:szCs w:val="28"/>
              </w:rPr>
              <w:t>Код по Перечню профессий рабочих, должностей служащих, по которым осуществляется профессиональное обучение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649C7" w:rsidRPr="00444B3A" w:rsidRDefault="000649C7" w:rsidP="00DF1B8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B3A"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профессий рабочих, должностей служащих</w:t>
            </w:r>
          </w:p>
        </w:tc>
      </w:tr>
      <w:tr w:rsidR="000649C7" w:rsidRPr="00444B3A" w:rsidTr="00DF1B8D">
        <w:tc>
          <w:tcPr>
            <w:tcW w:w="4537" w:type="dxa"/>
            <w:tcBorders>
              <w:top w:val="single" w:sz="4" w:space="0" w:color="auto"/>
              <w:bottom w:val="nil"/>
              <w:right w:val="nil"/>
            </w:tcBorders>
          </w:tcPr>
          <w:p w:rsidR="000649C7" w:rsidRPr="00444B3A" w:rsidRDefault="000649C7" w:rsidP="00DF1B8D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44B3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649C7" w:rsidRPr="00444B3A" w:rsidRDefault="000649C7" w:rsidP="00DF1B8D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44B3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</w:tr>
      <w:tr w:rsidR="000649C7" w:rsidRPr="00444B3A" w:rsidTr="00DF1B8D">
        <w:tblPrEx>
          <w:tblBorders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/>
        </w:trPr>
        <w:tc>
          <w:tcPr>
            <w:tcW w:w="4537" w:type="dxa"/>
          </w:tcPr>
          <w:p w:rsidR="000649C7" w:rsidRPr="00444B3A" w:rsidRDefault="000649C7" w:rsidP="00DF1B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B3A">
              <w:rPr>
                <w:rFonts w:ascii="Times New Roman" w:hAnsi="Times New Roman" w:cs="Times New Roman"/>
                <w:sz w:val="28"/>
                <w:szCs w:val="28"/>
              </w:rPr>
              <w:t>11853</w:t>
            </w:r>
          </w:p>
        </w:tc>
        <w:tc>
          <w:tcPr>
            <w:tcW w:w="5103" w:type="dxa"/>
          </w:tcPr>
          <w:p w:rsidR="000649C7" w:rsidRPr="00444B3A" w:rsidRDefault="000649C7" w:rsidP="00DF1B8D">
            <w:pPr>
              <w:pStyle w:val="ConsPlusNormal"/>
              <w:ind w:left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B3A">
              <w:rPr>
                <w:rFonts w:ascii="Times New Roman" w:hAnsi="Times New Roman" w:cs="Times New Roman"/>
                <w:sz w:val="28"/>
                <w:szCs w:val="28"/>
              </w:rPr>
              <w:t>Доводчик-</w:t>
            </w:r>
            <w:proofErr w:type="spellStart"/>
            <w:r w:rsidRPr="00444B3A">
              <w:rPr>
                <w:rFonts w:ascii="Times New Roman" w:hAnsi="Times New Roman" w:cs="Times New Roman"/>
                <w:sz w:val="28"/>
                <w:szCs w:val="28"/>
              </w:rPr>
              <w:t>притирщик</w:t>
            </w:r>
            <w:proofErr w:type="spellEnd"/>
          </w:p>
        </w:tc>
      </w:tr>
      <w:tr w:rsidR="000649C7" w:rsidRPr="00444B3A" w:rsidTr="00DF1B8D">
        <w:tblPrEx>
          <w:tblBorders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/>
        </w:trPr>
        <w:tc>
          <w:tcPr>
            <w:tcW w:w="4537" w:type="dxa"/>
          </w:tcPr>
          <w:p w:rsidR="000649C7" w:rsidRPr="00444B3A" w:rsidRDefault="000649C7" w:rsidP="00DF1B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B3A">
              <w:rPr>
                <w:rFonts w:ascii="Times New Roman" w:hAnsi="Times New Roman" w:cs="Times New Roman"/>
                <w:sz w:val="28"/>
                <w:szCs w:val="28"/>
              </w:rPr>
              <w:t>11883</w:t>
            </w:r>
          </w:p>
        </w:tc>
        <w:tc>
          <w:tcPr>
            <w:tcW w:w="5103" w:type="dxa"/>
          </w:tcPr>
          <w:p w:rsidR="000649C7" w:rsidRPr="00444B3A" w:rsidRDefault="000649C7" w:rsidP="00DF1B8D">
            <w:pPr>
              <w:pStyle w:val="ConsPlusNormal"/>
              <w:ind w:left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4B3A">
              <w:rPr>
                <w:rFonts w:ascii="Times New Roman" w:hAnsi="Times New Roman" w:cs="Times New Roman"/>
                <w:sz w:val="28"/>
                <w:szCs w:val="28"/>
              </w:rPr>
              <w:t>Долбежник</w:t>
            </w:r>
            <w:proofErr w:type="spellEnd"/>
          </w:p>
        </w:tc>
      </w:tr>
      <w:tr w:rsidR="000649C7" w:rsidRPr="00444B3A" w:rsidTr="00DF1B8D">
        <w:tblPrEx>
          <w:tblBorders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/>
        </w:trPr>
        <w:tc>
          <w:tcPr>
            <w:tcW w:w="4537" w:type="dxa"/>
          </w:tcPr>
          <w:p w:rsidR="000649C7" w:rsidRPr="00444B3A" w:rsidRDefault="000649C7" w:rsidP="00DF1B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B3A">
              <w:rPr>
                <w:rFonts w:ascii="Times New Roman" w:hAnsi="Times New Roman" w:cs="Times New Roman"/>
                <w:sz w:val="28"/>
                <w:szCs w:val="28"/>
              </w:rPr>
              <w:t>12242</w:t>
            </w:r>
          </w:p>
        </w:tc>
        <w:tc>
          <w:tcPr>
            <w:tcW w:w="5103" w:type="dxa"/>
          </w:tcPr>
          <w:p w:rsidR="000649C7" w:rsidRPr="00444B3A" w:rsidRDefault="000649C7" w:rsidP="00DF1B8D">
            <w:pPr>
              <w:pStyle w:val="ConsPlusNormal"/>
              <w:ind w:left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B3A">
              <w:rPr>
                <w:rFonts w:ascii="Times New Roman" w:hAnsi="Times New Roman" w:cs="Times New Roman"/>
                <w:sz w:val="28"/>
                <w:szCs w:val="28"/>
              </w:rPr>
              <w:t>Заточник</w:t>
            </w:r>
          </w:p>
        </w:tc>
      </w:tr>
      <w:tr w:rsidR="000649C7" w:rsidRPr="00444B3A" w:rsidTr="00DF1B8D">
        <w:tblPrEx>
          <w:tblBorders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/>
        </w:trPr>
        <w:tc>
          <w:tcPr>
            <w:tcW w:w="4537" w:type="dxa"/>
          </w:tcPr>
          <w:p w:rsidR="000649C7" w:rsidRPr="00444B3A" w:rsidRDefault="000649C7" w:rsidP="00DF1B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B3A">
              <w:rPr>
                <w:rFonts w:ascii="Times New Roman" w:hAnsi="Times New Roman" w:cs="Times New Roman"/>
                <w:sz w:val="28"/>
                <w:szCs w:val="28"/>
              </w:rPr>
              <w:t>12273</w:t>
            </w:r>
          </w:p>
        </w:tc>
        <w:tc>
          <w:tcPr>
            <w:tcW w:w="5103" w:type="dxa"/>
          </w:tcPr>
          <w:p w:rsidR="000649C7" w:rsidRPr="00444B3A" w:rsidRDefault="000649C7" w:rsidP="00DF1B8D">
            <w:pPr>
              <w:pStyle w:val="ConsPlusNormal"/>
              <w:ind w:left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B3A">
              <w:rPr>
                <w:rFonts w:ascii="Times New Roman" w:hAnsi="Times New Roman" w:cs="Times New Roman"/>
                <w:sz w:val="28"/>
                <w:szCs w:val="28"/>
              </w:rPr>
              <w:t>Зуборезчик</w:t>
            </w:r>
          </w:p>
        </w:tc>
      </w:tr>
      <w:tr w:rsidR="000649C7" w:rsidRPr="00444B3A" w:rsidTr="00DF1B8D">
        <w:tblPrEx>
          <w:tblBorders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/>
        </w:trPr>
        <w:tc>
          <w:tcPr>
            <w:tcW w:w="4537" w:type="dxa"/>
          </w:tcPr>
          <w:p w:rsidR="000649C7" w:rsidRPr="00444B3A" w:rsidRDefault="000649C7" w:rsidP="00DF1B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B3A">
              <w:rPr>
                <w:rFonts w:ascii="Times New Roman" w:hAnsi="Times New Roman" w:cs="Times New Roman"/>
                <w:sz w:val="28"/>
                <w:szCs w:val="28"/>
              </w:rPr>
              <w:t>12277</w:t>
            </w:r>
          </w:p>
        </w:tc>
        <w:tc>
          <w:tcPr>
            <w:tcW w:w="5103" w:type="dxa"/>
          </w:tcPr>
          <w:p w:rsidR="000649C7" w:rsidRPr="00444B3A" w:rsidRDefault="000649C7" w:rsidP="00DF1B8D">
            <w:pPr>
              <w:pStyle w:val="ConsPlusNormal"/>
              <w:ind w:left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4B3A">
              <w:rPr>
                <w:rFonts w:ascii="Times New Roman" w:hAnsi="Times New Roman" w:cs="Times New Roman"/>
                <w:sz w:val="28"/>
                <w:szCs w:val="28"/>
              </w:rPr>
              <w:t>Зубошлифовщик</w:t>
            </w:r>
            <w:proofErr w:type="spellEnd"/>
          </w:p>
        </w:tc>
      </w:tr>
      <w:tr w:rsidR="000649C7" w:rsidRPr="00444B3A" w:rsidTr="00DF1B8D">
        <w:tblPrEx>
          <w:tblBorders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/>
        </w:trPr>
        <w:tc>
          <w:tcPr>
            <w:tcW w:w="4537" w:type="dxa"/>
          </w:tcPr>
          <w:p w:rsidR="000649C7" w:rsidRPr="00444B3A" w:rsidRDefault="000649C7" w:rsidP="00DF1B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B3A">
              <w:rPr>
                <w:rFonts w:ascii="Times New Roman" w:hAnsi="Times New Roman" w:cs="Times New Roman"/>
                <w:sz w:val="28"/>
                <w:szCs w:val="28"/>
              </w:rPr>
              <w:t>14889</w:t>
            </w:r>
          </w:p>
        </w:tc>
        <w:tc>
          <w:tcPr>
            <w:tcW w:w="5103" w:type="dxa"/>
          </w:tcPr>
          <w:p w:rsidR="000649C7" w:rsidRPr="00444B3A" w:rsidRDefault="000649C7" w:rsidP="00DF1B8D">
            <w:pPr>
              <w:pStyle w:val="ConsPlusNormal"/>
              <w:ind w:left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B3A">
              <w:rPr>
                <w:rFonts w:ascii="Times New Roman" w:hAnsi="Times New Roman" w:cs="Times New Roman"/>
                <w:sz w:val="28"/>
                <w:szCs w:val="28"/>
              </w:rPr>
              <w:t>Наладчик автоматических линий и агрегатных станков</w:t>
            </w:r>
          </w:p>
        </w:tc>
      </w:tr>
      <w:tr w:rsidR="000649C7" w:rsidRPr="00444B3A" w:rsidTr="00DF1B8D">
        <w:tblPrEx>
          <w:tblBorders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/>
        </w:trPr>
        <w:tc>
          <w:tcPr>
            <w:tcW w:w="4537" w:type="dxa"/>
          </w:tcPr>
          <w:p w:rsidR="000649C7" w:rsidRPr="00444B3A" w:rsidRDefault="000649C7" w:rsidP="00DF1B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B3A">
              <w:rPr>
                <w:rFonts w:ascii="Times New Roman" w:hAnsi="Times New Roman" w:cs="Times New Roman"/>
                <w:sz w:val="28"/>
                <w:szCs w:val="28"/>
              </w:rPr>
              <w:t>14901</w:t>
            </w:r>
          </w:p>
        </w:tc>
        <w:tc>
          <w:tcPr>
            <w:tcW w:w="5103" w:type="dxa"/>
          </w:tcPr>
          <w:p w:rsidR="000649C7" w:rsidRPr="00444B3A" w:rsidRDefault="000649C7" w:rsidP="00DF1B8D">
            <w:pPr>
              <w:pStyle w:val="ConsPlusNormal"/>
              <w:ind w:left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B3A">
              <w:rPr>
                <w:rFonts w:ascii="Times New Roman" w:hAnsi="Times New Roman" w:cs="Times New Roman"/>
                <w:sz w:val="28"/>
                <w:szCs w:val="28"/>
              </w:rPr>
              <w:t>Наладчик автоматов и полуавтоматов</w:t>
            </w:r>
          </w:p>
        </w:tc>
      </w:tr>
      <w:tr w:rsidR="000649C7" w:rsidRPr="00444B3A" w:rsidTr="00DF1B8D">
        <w:tblPrEx>
          <w:tblBorders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/>
        </w:trPr>
        <w:tc>
          <w:tcPr>
            <w:tcW w:w="4537" w:type="dxa"/>
          </w:tcPr>
          <w:p w:rsidR="000649C7" w:rsidRPr="00444B3A" w:rsidRDefault="000649C7" w:rsidP="00DF1B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B3A">
              <w:rPr>
                <w:rFonts w:ascii="Times New Roman" w:hAnsi="Times New Roman" w:cs="Times New Roman"/>
                <w:sz w:val="28"/>
                <w:szCs w:val="28"/>
              </w:rPr>
              <w:t>14914</w:t>
            </w:r>
          </w:p>
        </w:tc>
        <w:tc>
          <w:tcPr>
            <w:tcW w:w="5103" w:type="dxa"/>
          </w:tcPr>
          <w:p w:rsidR="000649C7" w:rsidRPr="00444B3A" w:rsidRDefault="000649C7" w:rsidP="00DF1B8D">
            <w:pPr>
              <w:pStyle w:val="ConsPlusNormal"/>
              <w:ind w:left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B3A">
              <w:rPr>
                <w:rFonts w:ascii="Times New Roman" w:hAnsi="Times New Roman" w:cs="Times New Roman"/>
                <w:sz w:val="28"/>
                <w:szCs w:val="28"/>
              </w:rPr>
              <w:t xml:space="preserve">Наладчик зуборезных и </w:t>
            </w:r>
            <w:proofErr w:type="spellStart"/>
            <w:r w:rsidRPr="00444B3A">
              <w:rPr>
                <w:rFonts w:ascii="Times New Roman" w:hAnsi="Times New Roman" w:cs="Times New Roman"/>
                <w:sz w:val="28"/>
                <w:szCs w:val="28"/>
              </w:rPr>
              <w:t>резьбофрезерных</w:t>
            </w:r>
            <w:proofErr w:type="spellEnd"/>
            <w:r w:rsidRPr="00444B3A">
              <w:rPr>
                <w:rFonts w:ascii="Times New Roman" w:hAnsi="Times New Roman" w:cs="Times New Roman"/>
                <w:sz w:val="28"/>
                <w:szCs w:val="28"/>
              </w:rPr>
              <w:t xml:space="preserve"> станков</w:t>
            </w:r>
          </w:p>
        </w:tc>
      </w:tr>
      <w:tr w:rsidR="000649C7" w:rsidRPr="00444B3A" w:rsidTr="00DF1B8D">
        <w:tblPrEx>
          <w:tblBorders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/>
        </w:trPr>
        <w:tc>
          <w:tcPr>
            <w:tcW w:w="4537" w:type="dxa"/>
          </w:tcPr>
          <w:p w:rsidR="000649C7" w:rsidRPr="00444B3A" w:rsidRDefault="000649C7" w:rsidP="00DF1B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B3A">
              <w:rPr>
                <w:rFonts w:ascii="Times New Roman" w:hAnsi="Times New Roman" w:cs="Times New Roman"/>
                <w:sz w:val="28"/>
                <w:szCs w:val="28"/>
              </w:rPr>
              <w:t>14989</w:t>
            </w:r>
          </w:p>
        </w:tc>
        <w:tc>
          <w:tcPr>
            <w:tcW w:w="5103" w:type="dxa"/>
          </w:tcPr>
          <w:p w:rsidR="000649C7" w:rsidRPr="00444B3A" w:rsidRDefault="000649C7" w:rsidP="00DF1B8D">
            <w:pPr>
              <w:pStyle w:val="ConsPlusNormal"/>
              <w:ind w:left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B3A">
              <w:rPr>
                <w:rFonts w:ascii="Times New Roman" w:hAnsi="Times New Roman" w:cs="Times New Roman"/>
                <w:sz w:val="28"/>
                <w:szCs w:val="28"/>
              </w:rPr>
              <w:t>Наладчик станков и манипуляторов с программным управлением</w:t>
            </w:r>
          </w:p>
        </w:tc>
      </w:tr>
      <w:tr w:rsidR="000649C7" w:rsidRPr="00444B3A" w:rsidTr="00DF1B8D">
        <w:tblPrEx>
          <w:tblBorders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/>
        </w:trPr>
        <w:tc>
          <w:tcPr>
            <w:tcW w:w="4537" w:type="dxa"/>
          </w:tcPr>
          <w:p w:rsidR="000649C7" w:rsidRPr="00444B3A" w:rsidRDefault="000649C7" w:rsidP="00DF1B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B3A">
              <w:rPr>
                <w:rFonts w:ascii="Times New Roman" w:hAnsi="Times New Roman" w:cs="Times New Roman"/>
                <w:sz w:val="28"/>
                <w:szCs w:val="28"/>
              </w:rPr>
              <w:t>16045</w:t>
            </w:r>
          </w:p>
        </w:tc>
        <w:tc>
          <w:tcPr>
            <w:tcW w:w="5103" w:type="dxa"/>
          </w:tcPr>
          <w:p w:rsidR="000649C7" w:rsidRPr="00444B3A" w:rsidRDefault="000649C7" w:rsidP="00DF1B8D">
            <w:pPr>
              <w:pStyle w:val="ConsPlusNormal"/>
              <w:ind w:left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B3A">
              <w:rPr>
                <w:rFonts w:ascii="Times New Roman" w:hAnsi="Times New Roman" w:cs="Times New Roman"/>
                <w:sz w:val="28"/>
                <w:szCs w:val="28"/>
              </w:rPr>
              <w:t>Оператор станков с программным управлением</w:t>
            </w:r>
          </w:p>
        </w:tc>
      </w:tr>
      <w:tr w:rsidR="000649C7" w:rsidRPr="00444B3A" w:rsidTr="00DF1B8D">
        <w:tblPrEx>
          <w:tblBorders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/>
        </w:trPr>
        <w:tc>
          <w:tcPr>
            <w:tcW w:w="4537" w:type="dxa"/>
          </w:tcPr>
          <w:p w:rsidR="000649C7" w:rsidRPr="00444B3A" w:rsidRDefault="000649C7" w:rsidP="00DF1B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B3A">
              <w:rPr>
                <w:rFonts w:ascii="Times New Roman" w:hAnsi="Times New Roman" w:cs="Times New Roman"/>
                <w:sz w:val="28"/>
                <w:szCs w:val="28"/>
              </w:rPr>
              <w:t>16799</w:t>
            </w:r>
          </w:p>
        </w:tc>
        <w:tc>
          <w:tcPr>
            <w:tcW w:w="5103" w:type="dxa"/>
          </w:tcPr>
          <w:p w:rsidR="000649C7" w:rsidRPr="00444B3A" w:rsidRDefault="000649C7" w:rsidP="00DF1B8D">
            <w:pPr>
              <w:pStyle w:val="ConsPlusNormal"/>
              <w:ind w:left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B3A">
              <w:rPr>
                <w:rFonts w:ascii="Times New Roman" w:hAnsi="Times New Roman" w:cs="Times New Roman"/>
                <w:sz w:val="28"/>
                <w:szCs w:val="28"/>
              </w:rPr>
              <w:t>Полировщик</w:t>
            </w:r>
          </w:p>
        </w:tc>
      </w:tr>
      <w:tr w:rsidR="000649C7" w:rsidRPr="00444B3A" w:rsidTr="00DF1B8D">
        <w:tblPrEx>
          <w:tblBorders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/>
        </w:trPr>
        <w:tc>
          <w:tcPr>
            <w:tcW w:w="4537" w:type="dxa"/>
          </w:tcPr>
          <w:p w:rsidR="000649C7" w:rsidRPr="00444B3A" w:rsidRDefault="000649C7" w:rsidP="00DF1B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B3A">
              <w:rPr>
                <w:rFonts w:ascii="Times New Roman" w:hAnsi="Times New Roman" w:cs="Times New Roman"/>
                <w:sz w:val="28"/>
                <w:szCs w:val="28"/>
              </w:rPr>
              <w:t>17636</w:t>
            </w:r>
          </w:p>
        </w:tc>
        <w:tc>
          <w:tcPr>
            <w:tcW w:w="5103" w:type="dxa"/>
          </w:tcPr>
          <w:p w:rsidR="000649C7" w:rsidRPr="00444B3A" w:rsidRDefault="000649C7" w:rsidP="00DF1B8D">
            <w:pPr>
              <w:pStyle w:val="ConsPlusNormal"/>
              <w:ind w:left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B3A">
              <w:rPr>
                <w:rFonts w:ascii="Times New Roman" w:hAnsi="Times New Roman" w:cs="Times New Roman"/>
                <w:sz w:val="28"/>
                <w:szCs w:val="28"/>
              </w:rPr>
              <w:t>Разметчик</w:t>
            </w:r>
          </w:p>
        </w:tc>
      </w:tr>
      <w:tr w:rsidR="000649C7" w:rsidRPr="00444B3A" w:rsidTr="00DF1B8D">
        <w:tblPrEx>
          <w:tblBorders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/>
        </w:trPr>
        <w:tc>
          <w:tcPr>
            <w:tcW w:w="4537" w:type="dxa"/>
          </w:tcPr>
          <w:p w:rsidR="000649C7" w:rsidRPr="00444B3A" w:rsidRDefault="000649C7" w:rsidP="00DF1B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B3A">
              <w:rPr>
                <w:rFonts w:ascii="Times New Roman" w:hAnsi="Times New Roman" w:cs="Times New Roman"/>
                <w:sz w:val="28"/>
                <w:szCs w:val="28"/>
              </w:rPr>
              <w:t>17985</w:t>
            </w:r>
          </w:p>
        </w:tc>
        <w:tc>
          <w:tcPr>
            <w:tcW w:w="5103" w:type="dxa"/>
          </w:tcPr>
          <w:p w:rsidR="000649C7" w:rsidRPr="00444B3A" w:rsidRDefault="000649C7" w:rsidP="00DF1B8D">
            <w:pPr>
              <w:pStyle w:val="ConsPlusNormal"/>
              <w:ind w:left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4B3A">
              <w:rPr>
                <w:rFonts w:ascii="Times New Roman" w:hAnsi="Times New Roman" w:cs="Times New Roman"/>
                <w:sz w:val="28"/>
                <w:szCs w:val="28"/>
              </w:rPr>
              <w:t>Резьбофрезеровщик</w:t>
            </w:r>
            <w:proofErr w:type="spellEnd"/>
          </w:p>
        </w:tc>
      </w:tr>
      <w:tr w:rsidR="000649C7" w:rsidRPr="00444B3A" w:rsidTr="00DF1B8D">
        <w:tblPrEx>
          <w:tblBorders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/>
        </w:trPr>
        <w:tc>
          <w:tcPr>
            <w:tcW w:w="4537" w:type="dxa"/>
          </w:tcPr>
          <w:p w:rsidR="000649C7" w:rsidRPr="00444B3A" w:rsidRDefault="000649C7" w:rsidP="00DF1B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B3A">
              <w:rPr>
                <w:rFonts w:ascii="Times New Roman" w:hAnsi="Times New Roman" w:cs="Times New Roman"/>
                <w:sz w:val="28"/>
                <w:szCs w:val="28"/>
              </w:rPr>
              <w:t>17986</w:t>
            </w:r>
          </w:p>
        </w:tc>
        <w:tc>
          <w:tcPr>
            <w:tcW w:w="5103" w:type="dxa"/>
          </w:tcPr>
          <w:p w:rsidR="000649C7" w:rsidRPr="00444B3A" w:rsidRDefault="000649C7" w:rsidP="00DF1B8D">
            <w:pPr>
              <w:pStyle w:val="ConsPlusNormal"/>
              <w:ind w:left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4B3A">
              <w:rPr>
                <w:rFonts w:ascii="Times New Roman" w:hAnsi="Times New Roman" w:cs="Times New Roman"/>
                <w:sz w:val="28"/>
                <w:szCs w:val="28"/>
              </w:rPr>
              <w:t>Резьбошлифовщик</w:t>
            </w:r>
            <w:proofErr w:type="spellEnd"/>
          </w:p>
        </w:tc>
      </w:tr>
      <w:tr w:rsidR="000649C7" w:rsidRPr="00444B3A" w:rsidTr="00DF1B8D">
        <w:tblPrEx>
          <w:tblBorders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/>
        </w:trPr>
        <w:tc>
          <w:tcPr>
            <w:tcW w:w="4537" w:type="dxa"/>
          </w:tcPr>
          <w:p w:rsidR="000649C7" w:rsidRPr="00444B3A" w:rsidRDefault="000649C7" w:rsidP="00DF1B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B3A">
              <w:rPr>
                <w:rFonts w:ascii="Times New Roman" w:hAnsi="Times New Roman" w:cs="Times New Roman"/>
                <w:sz w:val="28"/>
                <w:szCs w:val="28"/>
              </w:rPr>
              <w:t>18355</w:t>
            </w:r>
          </w:p>
        </w:tc>
        <w:tc>
          <w:tcPr>
            <w:tcW w:w="5103" w:type="dxa"/>
          </w:tcPr>
          <w:p w:rsidR="000649C7" w:rsidRPr="00444B3A" w:rsidRDefault="000649C7" w:rsidP="00DF1B8D">
            <w:pPr>
              <w:pStyle w:val="ConsPlusNormal"/>
              <w:ind w:left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B3A">
              <w:rPr>
                <w:rFonts w:ascii="Times New Roman" w:hAnsi="Times New Roman" w:cs="Times New Roman"/>
                <w:sz w:val="28"/>
                <w:szCs w:val="28"/>
              </w:rPr>
              <w:t>Сверловщик</w:t>
            </w:r>
          </w:p>
        </w:tc>
      </w:tr>
      <w:tr w:rsidR="000649C7" w:rsidRPr="00444B3A" w:rsidTr="00DF1B8D">
        <w:tblPrEx>
          <w:tblBorders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/>
        </w:trPr>
        <w:tc>
          <w:tcPr>
            <w:tcW w:w="4537" w:type="dxa"/>
          </w:tcPr>
          <w:p w:rsidR="000649C7" w:rsidRPr="00444B3A" w:rsidRDefault="000649C7" w:rsidP="00DF1B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B3A">
              <w:rPr>
                <w:rFonts w:ascii="Times New Roman" w:hAnsi="Times New Roman" w:cs="Times New Roman"/>
                <w:sz w:val="28"/>
                <w:szCs w:val="28"/>
              </w:rPr>
              <w:t>18452</w:t>
            </w:r>
          </w:p>
        </w:tc>
        <w:tc>
          <w:tcPr>
            <w:tcW w:w="5103" w:type="dxa"/>
          </w:tcPr>
          <w:p w:rsidR="000649C7" w:rsidRPr="00444B3A" w:rsidRDefault="000649C7" w:rsidP="00DF1B8D">
            <w:pPr>
              <w:pStyle w:val="ConsPlusNormal"/>
              <w:ind w:left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B3A">
              <w:rPr>
                <w:rFonts w:ascii="Times New Roman" w:hAnsi="Times New Roman" w:cs="Times New Roman"/>
                <w:sz w:val="28"/>
                <w:szCs w:val="28"/>
              </w:rPr>
              <w:t>Слесарь-инструментальщик</w:t>
            </w:r>
          </w:p>
        </w:tc>
      </w:tr>
      <w:tr w:rsidR="000649C7" w:rsidRPr="00444B3A" w:rsidTr="00DF1B8D">
        <w:tblPrEx>
          <w:tblBorders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/>
        </w:trPr>
        <w:tc>
          <w:tcPr>
            <w:tcW w:w="4537" w:type="dxa"/>
          </w:tcPr>
          <w:p w:rsidR="000649C7" w:rsidRPr="00444B3A" w:rsidRDefault="000649C7" w:rsidP="00DF1B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B3A">
              <w:rPr>
                <w:rFonts w:ascii="Times New Roman" w:hAnsi="Times New Roman" w:cs="Times New Roman"/>
                <w:sz w:val="28"/>
                <w:szCs w:val="28"/>
              </w:rPr>
              <w:t>18466</w:t>
            </w:r>
          </w:p>
        </w:tc>
        <w:tc>
          <w:tcPr>
            <w:tcW w:w="5103" w:type="dxa"/>
          </w:tcPr>
          <w:p w:rsidR="000649C7" w:rsidRPr="00444B3A" w:rsidRDefault="000649C7" w:rsidP="00DF1B8D">
            <w:pPr>
              <w:pStyle w:val="ConsPlusNormal"/>
              <w:ind w:left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B3A">
              <w:rPr>
                <w:rFonts w:ascii="Times New Roman" w:hAnsi="Times New Roman" w:cs="Times New Roman"/>
                <w:sz w:val="28"/>
                <w:szCs w:val="28"/>
              </w:rPr>
              <w:t>Слесарь механосборочных работ</w:t>
            </w:r>
          </w:p>
        </w:tc>
      </w:tr>
      <w:tr w:rsidR="000649C7" w:rsidRPr="00444B3A" w:rsidTr="00DF1B8D">
        <w:tblPrEx>
          <w:tblBorders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/>
        </w:trPr>
        <w:tc>
          <w:tcPr>
            <w:tcW w:w="4537" w:type="dxa"/>
            <w:tcBorders>
              <w:bottom w:val="single" w:sz="4" w:space="0" w:color="auto"/>
            </w:tcBorders>
          </w:tcPr>
          <w:p w:rsidR="000649C7" w:rsidRPr="00444B3A" w:rsidRDefault="000649C7" w:rsidP="00DF1B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B3A">
              <w:rPr>
                <w:rFonts w:ascii="Times New Roman" w:hAnsi="Times New Roman" w:cs="Times New Roman"/>
                <w:sz w:val="28"/>
                <w:szCs w:val="28"/>
              </w:rPr>
              <w:t>18559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649C7" w:rsidRPr="00444B3A" w:rsidRDefault="000649C7" w:rsidP="00DF1B8D">
            <w:pPr>
              <w:pStyle w:val="ConsPlusNormal"/>
              <w:ind w:left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B3A">
              <w:rPr>
                <w:rFonts w:ascii="Times New Roman" w:hAnsi="Times New Roman" w:cs="Times New Roman"/>
                <w:sz w:val="28"/>
                <w:szCs w:val="28"/>
              </w:rPr>
              <w:t>Слесарь-ремонтник</w:t>
            </w:r>
          </w:p>
        </w:tc>
      </w:tr>
      <w:tr w:rsidR="000649C7" w:rsidRPr="00444B3A" w:rsidTr="00DF1B8D">
        <w:tblPrEx>
          <w:tblBorders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49C7" w:rsidRPr="00444B3A" w:rsidRDefault="000649C7" w:rsidP="00DF1B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B3A">
              <w:rPr>
                <w:rFonts w:ascii="Times New Roman" w:hAnsi="Times New Roman" w:cs="Times New Roman"/>
                <w:sz w:val="28"/>
                <w:szCs w:val="28"/>
              </w:rPr>
              <w:t>18809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49C7" w:rsidRPr="00444B3A" w:rsidRDefault="000649C7" w:rsidP="00DF1B8D">
            <w:pPr>
              <w:pStyle w:val="ConsPlusNormal"/>
              <w:ind w:left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B3A">
              <w:rPr>
                <w:rFonts w:ascii="Times New Roman" w:hAnsi="Times New Roman" w:cs="Times New Roman"/>
                <w:sz w:val="28"/>
                <w:szCs w:val="28"/>
              </w:rPr>
              <w:t>Станочник широкого профиля</w:t>
            </w:r>
          </w:p>
        </w:tc>
      </w:tr>
      <w:tr w:rsidR="000649C7" w:rsidRPr="00444B3A" w:rsidTr="00DF1B8D">
        <w:tblPrEx>
          <w:tblBorders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0649C7" w:rsidRPr="00444B3A" w:rsidRDefault="000649C7" w:rsidP="00DF1B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649C7" w:rsidRPr="00444B3A" w:rsidRDefault="000649C7" w:rsidP="00DF1B8D">
            <w:pPr>
              <w:pStyle w:val="ConsPlusNormal"/>
              <w:ind w:left="1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4B3A">
              <w:rPr>
                <w:rFonts w:ascii="Times New Roman" w:hAnsi="Times New Roman" w:cs="Times New Roman"/>
                <w:sz w:val="28"/>
                <w:szCs w:val="28"/>
              </w:rPr>
              <w:t>Продолжение таблицы</w:t>
            </w:r>
          </w:p>
        </w:tc>
      </w:tr>
      <w:tr w:rsidR="000649C7" w:rsidRPr="00444B3A" w:rsidTr="00DF1B8D">
        <w:tblPrEx>
          <w:tblBorders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/>
        </w:trPr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49C7" w:rsidRPr="00444B3A" w:rsidRDefault="000649C7" w:rsidP="00DF1B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49C7" w:rsidRPr="00444B3A" w:rsidRDefault="000649C7" w:rsidP="00DF1B8D">
            <w:pPr>
              <w:pStyle w:val="ConsPlusNormal"/>
              <w:ind w:left="105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649C7" w:rsidRPr="00444B3A" w:rsidTr="00DF1B8D">
        <w:tblPrEx>
          <w:tblBorders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/>
        </w:trPr>
        <w:tc>
          <w:tcPr>
            <w:tcW w:w="4537" w:type="dxa"/>
            <w:tcBorders>
              <w:top w:val="single" w:sz="4" w:space="0" w:color="auto"/>
            </w:tcBorders>
          </w:tcPr>
          <w:p w:rsidR="000649C7" w:rsidRPr="00444B3A" w:rsidRDefault="000649C7" w:rsidP="00DF1B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44B3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0649C7" w:rsidRPr="00444B3A" w:rsidRDefault="000649C7" w:rsidP="00DF1B8D">
            <w:pPr>
              <w:pStyle w:val="ConsPlusNormal"/>
              <w:ind w:left="10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44B3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</w:tr>
      <w:tr w:rsidR="000649C7" w:rsidRPr="00444B3A" w:rsidTr="00DF1B8D">
        <w:tblPrEx>
          <w:tblBorders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/>
        </w:trPr>
        <w:tc>
          <w:tcPr>
            <w:tcW w:w="4537" w:type="dxa"/>
            <w:tcBorders>
              <w:top w:val="single" w:sz="4" w:space="0" w:color="auto"/>
            </w:tcBorders>
          </w:tcPr>
          <w:p w:rsidR="000649C7" w:rsidRPr="00444B3A" w:rsidRDefault="000649C7" w:rsidP="00DF1B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B3A">
              <w:rPr>
                <w:rFonts w:ascii="Times New Roman" w:hAnsi="Times New Roman" w:cs="Times New Roman"/>
                <w:sz w:val="28"/>
                <w:szCs w:val="28"/>
              </w:rPr>
              <w:t>19149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0649C7" w:rsidRPr="00444B3A" w:rsidRDefault="000649C7" w:rsidP="00DF1B8D">
            <w:pPr>
              <w:pStyle w:val="ConsPlusNormal"/>
              <w:ind w:left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B3A">
              <w:rPr>
                <w:rFonts w:ascii="Times New Roman" w:hAnsi="Times New Roman" w:cs="Times New Roman"/>
                <w:sz w:val="28"/>
                <w:szCs w:val="28"/>
              </w:rPr>
              <w:t>Токарь</w:t>
            </w:r>
          </w:p>
        </w:tc>
      </w:tr>
      <w:tr w:rsidR="000649C7" w:rsidRPr="00444B3A" w:rsidTr="00DF1B8D">
        <w:tblPrEx>
          <w:tblBorders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/>
        </w:trPr>
        <w:tc>
          <w:tcPr>
            <w:tcW w:w="4537" w:type="dxa"/>
          </w:tcPr>
          <w:p w:rsidR="000649C7" w:rsidRPr="00444B3A" w:rsidRDefault="000649C7" w:rsidP="00DF1B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B3A">
              <w:rPr>
                <w:rFonts w:ascii="Times New Roman" w:hAnsi="Times New Roman" w:cs="Times New Roman"/>
                <w:sz w:val="28"/>
                <w:szCs w:val="28"/>
              </w:rPr>
              <w:t>19158</w:t>
            </w:r>
          </w:p>
        </w:tc>
        <w:tc>
          <w:tcPr>
            <w:tcW w:w="5103" w:type="dxa"/>
          </w:tcPr>
          <w:p w:rsidR="000649C7" w:rsidRPr="00444B3A" w:rsidRDefault="000649C7" w:rsidP="00DF1B8D">
            <w:pPr>
              <w:pStyle w:val="ConsPlusNormal"/>
              <w:ind w:left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B3A">
              <w:rPr>
                <w:rFonts w:ascii="Times New Roman" w:hAnsi="Times New Roman" w:cs="Times New Roman"/>
                <w:sz w:val="28"/>
                <w:szCs w:val="28"/>
              </w:rPr>
              <w:t>Токарь-</w:t>
            </w:r>
            <w:proofErr w:type="spellStart"/>
            <w:r w:rsidRPr="00444B3A">
              <w:rPr>
                <w:rFonts w:ascii="Times New Roman" w:hAnsi="Times New Roman" w:cs="Times New Roman"/>
                <w:sz w:val="28"/>
                <w:szCs w:val="28"/>
              </w:rPr>
              <w:t>полуавтоматчик</w:t>
            </w:r>
            <w:proofErr w:type="spellEnd"/>
          </w:p>
        </w:tc>
      </w:tr>
      <w:tr w:rsidR="000649C7" w:rsidRPr="00444B3A" w:rsidTr="00DF1B8D">
        <w:tblPrEx>
          <w:tblBorders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/>
        </w:trPr>
        <w:tc>
          <w:tcPr>
            <w:tcW w:w="4537" w:type="dxa"/>
          </w:tcPr>
          <w:p w:rsidR="000649C7" w:rsidRPr="00444B3A" w:rsidRDefault="000649C7" w:rsidP="00DF1B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B3A">
              <w:rPr>
                <w:rFonts w:ascii="Times New Roman" w:hAnsi="Times New Roman" w:cs="Times New Roman"/>
                <w:sz w:val="28"/>
                <w:szCs w:val="28"/>
              </w:rPr>
              <w:t>19163</w:t>
            </w:r>
          </w:p>
        </w:tc>
        <w:tc>
          <w:tcPr>
            <w:tcW w:w="5103" w:type="dxa"/>
          </w:tcPr>
          <w:p w:rsidR="000649C7" w:rsidRPr="00444B3A" w:rsidRDefault="000649C7" w:rsidP="00DF1B8D">
            <w:pPr>
              <w:pStyle w:val="ConsPlusNormal"/>
              <w:ind w:left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B3A">
              <w:rPr>
                <w:rFonts w:ascii="Times New Roman" w:hAnsi="Times New Roman" w:cs="Times New Roman"/>
                <w:sz w:val="28"/>
                <w:szCs w:val="28"/>
              </w:rPr>
              <w:t>Токарь-расточник</w:t>
            </w:r>
          </w:p>
        </w:tc>
      </w:tr>
      <w:tr w:rsidR="000649C7" w:rsidRPr="00444B3A" w:rsidTr="00DF1B8D">
        <w:tblPrEx>
          <w:tblBorders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/>
        </w:trPr>
        <w:tc>
          <w:tcPr>
            <w:tcW w:w="4537" w:type="dxa"/>
          </w:tcPr>
          <w:p w:rsidR="000649C7" w:rsidRPr="00444B3A" w:rsidRDefault="000649C7" w:rsidP="00DF1B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B3A">
              <w:rPr>
                <w:rFonts w:ascii="Times New Roman" w:hAnsi="Times New Roman" w:cs="Times New Roman"/>
                <w:sz w:val="28"/>
                <w:szCs w:val="28"/>
              </w:rPr>
              <w:t>19165</w:t>
            </w:r>
          </w:p>
        </w:tc>
        <w:tc>
          <w:tcPr>
            <w:tcW w:w="5103" w:type="dxa"/>
          </w:tcPr>
          <w:p w:rsidR="000649C7" w:rsidRPr="00444B3A" w:rsidRDefault="000649C7" w:rsidP="00DF1B8D">
            <w:pPr>
              <w:pStyle w:val="ConsPlusNormal"/>
              <w:ind w:left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B3A">
              <w:rPr>
                <w:rFonts w:ascii="Times New Roman" w:hAnsi="Times New Roman" w:cs="Times New Roman"/>
                <w:sz w:val="28"/>
                <w:szCs w:val="28"/>
              </w:rPr>
              <w:t>Токарь-револьверщик</w:t>
            </w:r>
          </w:p>
        </w:tc>
      </w:tr>
      <w:tr w:rsidR="000649C7" w:rsidRPr="00444B3A" w:rsidTr="00DF1B8D">
        <w:tblPrEx>
          <w:tblBorders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/>
        </w:trPr>
        <w:tc>
          <w:tcPr>
            <w:tcW w:w="4537" w:type="dxa"/>
          </w:tcPr>
          <w:p w:rsidR="000649C7" w:rsidRPr="00444B3A" w:rsidRDefault="000649C7" w:rsidP="00DF1B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B3A">
              <w:rPr>
                <w:rFonts w:ascii="Times New Roman" w:hAnsi="Times New Roman" w:cs="Times New Roman"/>
                <w:sz w:val="28"/>
                <w:szCs w:val="28"/>
              </w:rPr>
              <w:t>19479</w:t>
            </w:r>
          </w:p>
        </w:tc>
        <w:tc>
          <w:tcPr>
            <w:tcW w:w="5103" w:type="dxa"/>
          </w:tcPr>
          <w:p w:rsidR="000649C7" w:rsidRPr="00444B3A" w:rsidRDefault="000649C7" w:rsidP="00DF1B8D">
            <w:pPr>
              <w:pStyle w:val="ConsPlusNormal"/>
              <w:ind w:left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B3A">
              <w:rPr>
                <w:rFonts w:ascii="Times New Roman" w:hAnsi="Times New Roman" w:cs="Times New Roman"/>
                <w:sz w:val="28"/>
                <w:szCs w:val="28"/>
              </w:rPr>
              <w:t>Фрезеровщик</w:t>
            </w:r>
          </w:p>
        </w:tc>
      </w:tr>
      <w:tr w:rsidR="000649C7" w:rsidRPr="00444B3A" w:rsidTr="00DF1B8D">
        <w:tblPrEx>
          <w:tblBorders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/>
        </w:trPr>
        <w:tc>
          <w:tcPr>
            <w:tcW w:w="4537" w:type="dxa"/>
          </w:tcPr>
          <w:p w:rsidR="000649C7" w:rsidRPr="00444B3A" w:rsidRDefault="000649C7" w:rsidP="00DF1B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B3A">
              <w:rPr>
                <w:rFonts w:ascii="Times New Roman" w:hAnsi="Times New Roman" w:cs="Times New Roman"/>
                <w:sz w:val="28"/>
                <w:szCs w:val="28"/>
              </w:rPr>
              <w:t>19630</w:t>
            </w:r>
          </w:p>
        </w:tc>
        <w:tc>
          <w:tcPr>
            <w:tcW w:w="5103" w:type="dxa"/>
          </w:tcPr>
          <w:p w:rsidR="000649C7" w:rsidRPr="00444B3A" w:rsidRDefault="000649C7" w:rsidP="00DF1B8D">
            <w:pPr>
              <w:pStyle w:val="ConsPlusNormal"/>
              <w:ind w:left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B3A">
              <w:rPr>
                <w:rFonts w:ascii="Times New Roman" w:hAnsi="Times New Roman" w:cs="Times New Roman"/>
                <w:sz w:val="28"/>
                <w:szCs w:val="28"/>
              </w:rPr>
              <w:t>Шлифовщик</w:t>
            </w:r>
          </w:p>
        </w:tc>
      </w:tr>
    </w:tbl>
    <w:p w:rsidR="000649C7" w:rsidRDefault="000649C7" w:rsidP="000649C7">
      <w:pPr>
        <w:pStyle w:val="a3"/>
        <w:spacing w:before="0" w:beforeAutospacing="0" w:after="0" w:afterAutospacing="0" w:line="360" w:lineRule="auto"/>
        <w:jc w:val="both"/>
        <w:rPr>
          <w:sz w:val="28"/>
          <w:szCs w:val="21"/>
        </w:rPr>
      </w:pPr>
    </w:p>
    <w:p w:rsidR="00272371" w:rsidRDefault="00272371">
      <w:bookmarkStart w:id="0" w:name="_GoBack"/>
      <w:bookmarkEnd w:id="0"/>
    </w:p>
    <w:sectPr w:rsidR="00272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9C7"/>
    <w:rsid w:val="000649C7"/>
    <w:rsid w:val="0027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06982E-2358-4BB9-A0E5-74161975E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0649C7"/>
    <w:pPr>
      <w:spacing w:before="100" w:beforeAutospacing="1" w:after="100" w:afterAutospacing="1"/>
      <w:outlineLvl w:val="2"/>
    </w:pPr>
    <w:rPr>
      <w:b/>
      <w:bCs/>
      <w:sz w:val="27"/>
      <w:szCs w:val="27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649C7"/>
    <w:rPr>
      <w:rFonts w:ascii="Times New Roman" w:eastAsia="Times New Roman" w:hAnsi="Times New Roman" w:cs="Times New Roman"/>
      <w:b/>
      <w:bCs/>
      <w:sz w:val="27"/>
      <w:szCs w:val="27"/>
      <w:lang w:eastAsia="ru-RU" w:bidi="hi-IN"/>
    </w:rPr>
  </w:style>
  <w:style w:type="paragraph" w:styleId="a3">
    <w:name w:val="Normal (Web)"/>
    <w:basedOn w:val="a"/>
    <w:rsid w:val="000649C7"/>
    <w:pPr>
      <w:spacing w:before="100" w:beforeAutospacing="1" w:after="100" w:afterAutospacing="1"/>
    </w:pPr>
    <w:rPr>
      <w:lang w:bidi="hi-IN"/>
    </w:rPr>
  </w:style>
  <w:style w:type="character" w:customStyle="1" w:styleId="apple-converted-space">
    <w:name w:val="apple-converted-space"/>
    <w:basedOn w:val="a0"/>
    <w:rsid w:val="000649C7"/>
  </w:style>
  <w:style w:type="character" w:styleId="a4">
    <w:name w:val="Hyperlink"/>
    <w:rsid w:val="000649C7"/>
    <w:rPr>
      <w:color w:val="0000FF"/>
      <w:u w:val="single"/>
    </w:rPr>
  </w:style>
  <w:style w:type="paragraph" w:customStyle="1" w:styleId="ConsPlusNormal">
    <w:name w:val="ConsPlusNormal"/>
    <w:rsid w:val="000649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0649C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rant.ru/products/ipo/prime/doc/7057089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первого зам. министра</dc:creator>
  <cp:keywords/>
  <dc:description/>
  <cp:lastModifiedBy>Секретарь первого зам. министра</cp:lastModifiedBy>
  <cp:revision>1</cp:revision>
  <dcterms:created xsi:type="dcterms:W3CDTF">2016-05-26T08:52:00Z</dcterms:created>
  <dcterms:modified xsi:type="dcterms:W3CDTF">2016-05-26T08:52:00Z</dcterms:modified>
</cp:coreProperties>
</file>