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FA" w:rsidRPr="000B1A39" w:rsidRDefault="00DA45FA" w:rsidP="00DA45F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B1A39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DA45FA" w:rsidRPr="00DA45FA" w:rsidRDefault="00DA45FA" w:rsidP="00DA45FA">
      <w:pPr>
        <w:spacing w:after="0" w:line="240" w:lineRule="auto"/>
        <w:ind w:left="4820"/>
        <w:jc w:val="both"/>
        <w:rPr>
          <w:rStyle w:val="rvts23"/>
          <w:rFonts w:ascii="Times New Roman" w:hAnsi="Times New Roman" w:cs="Times New Roman"/>
          <w:sz w:val="20"/>
          <w:szCs w:val="20"/>
        </w:rPr>
      </w:pPr>
      <w:r w:rsidRPr="00DA45FA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B1A39">
        <w:rPr>
          <w:rFonts w:ascii="Times New Roman" w:hAnsi="Times New Roman" w:cs="Times New Roman"/>
          <w:sz w:val="20"/>
          <w:szCs w:val="20"/>
        </w:rPr>
        <w:t>П</w:t>
      </w:r>
      <w:r w:rsidRPr="00DA45FA">
        <w:rPr>
          <w:rStyle w:val="rvts23"/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орядк</w:t>
      </w:r>
      <w:r w:rsidR="000B1A39">
        <w:rPr>
          <w:rStyle w:val="rvts23"/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у</w:t>
      </w:r>
      <w:r w:rsidRPr="00DA45FA">
        <w:rPr>
          <w:rStyle w:val="rvts23"/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предоставления Республиканским нотариальным архивом дополнительных платных услуг правового характера, не связанных с совершением нотариальных действий, а также услуг технического характера гражданам и юридическим лицам</w:t>
      </w:r>
      <w:r w:rsidR="000B1A39">
        <w:rPr>
          <w:rStyle w:val="rvts23"/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(</w:t>
      </w:r>
      <w:r w:rsidR="000B1A39" w:rsidRPr="000B1A39">
        <w:rPr>
          <w:rStyle w:val="rvts23"/>
          <w:rFonts w:ascii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t>пункт 1.2</w:t>
      </w:r>
      <w:r w:rsidR="000B1A39">
        <w:rPr>
          <w:rStyle w:val="rvts23"/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)</w:t>
      </w:r>
    </w:p>
    <w:p w:rsidR="00A40E2A" w:rsidRDefault="00A40E2A" w:rsidP="00A40E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0E2A" w:rsidRDefault="00A40E2A" w:rsidP="00A40E2A">
      <w:pPr>
        <w:spacing w:after="0" w:line="240" w:lineRule="auto"/>
        <w:jc w:val="center"/>
        <w:rPr>
          <w:rStyle w:val="rvts2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Style w:val="rvts2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П</w:t>
      </w:r>
      <w:r w:rsidR="000B1A39">
        <w:rPr>
          <w:rStyle w:val="rvts2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еречень</w:t>
      </w:r>
    </w:p>
    <w:p w:rsidR="00A40E2A" w:rsidRDefault="00A40E2A" w:rsidP="00A40E2A">
      <w:pPr>
        <w:spacing w:after="0" w:line="240" w:lineRule="auto"/>
        <w:jc w:val="center"/>
        <w:rPr>
          <w:rStyle w:val="rvts2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327E00">
        <w:rPr>
          <w:rStyle w:val="rvts2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дополнительных платных услуг правового характера, не связанных с совершен</w:t>
      </w:r>
      <w:bookmarkStart w:id="0" w:name="_GoBack"/>
      <w:bookmarkEnd w:id="0"/>
      <w:r w:rsidRPr="00327E00">
        <w:rPr>
          <w:rStyle w:val="rvts2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ием нотариальных действий, а так</w:t>
      </w:r>
      <w:r>
        <w:rPr>
          <w:rStyle w:val="rvts2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же услуг технического характера, которые предоставляются </w:t>
      </w:r>
      <w:r w:rsidRPr="00327E00">
        <w:rPr>
          <w:rStyle w:val="rvts2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Республиканск</w:t>
      </w:r>
      <w:r>
        <w:rPr>
          <w:rStyle w:val="rvts2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им</w:t>
      </w:r>
      <w:r w:rsidRPr="00327E00">
        <w:rPr>
          <w:rStyle w:val="rvts2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нотариальн</w:t>
      </w:r>
      <w:r>
        <w:rPr>
          <w:rStyle w:val="rvts2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ым</w:t>
      </w:r>
      <w:r w:rsidRPr="00327E00">
        <w:rPr>
          <w:rStyle w:val="rvts2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архив</w:t>
      </w:r>
      <w:r>
        <w:rPr>
          <w:rStyle w:val="rvts2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ом</w:t>
      </w:r>
    </w:p>
    <w:p w:rsidR="00A40E2A" w:rsidRPr="00327E00" w:rsidRDefault="00A40E2A" w:rsidP="00A40E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7E00">
        <w:rPr>
          <w:rStyle w:val="rvts2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Министерства юстиции Донецкой Народной Республики</w:t>
      </w:r>
    </w:p>
    <w:p w:rsidR="00A40E2A" w:rsidRDefault="00A40E2A" w:rsidP="0006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2D" w:rsidRDefault="0006552D" w:rsidP="0006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719"/>
      </w:tblGrid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27E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27E0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0E2A" w:rsidTr="0006552D">
        <w:trPr>
          <w:trHeight w:val="633"/>
        </w:trPr>
        <w:tc>
          <w:tcPr>
            <w:tcW w:w="9565" w:type="dxa"/>
            <w:gridSpan w:val="2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27E00">
              <w:rPr>
                <w:rFonts w:ascii="Times New Roman" w:hAnsi="Times New Roman" w:cs="Times New Roman"/>
                <w:b/>
                <w:sz w:val="28"/>
                <w:szCs w:val="28"/>
              </w:rPr>
              <w:t>Услуги правового и технического характера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27E00">
              <w:rPr>
                <w:rFonts w:ascii="Times New Roman" w:hAnsi="Times New Roman" w:cs="Times New Roman"/>
                <w:b/>
                <w:sz w:val="28"/>
                <w:szCs w:val="28"/>
              </w:rPr>
              <w:t>которые предоставляются Республиканским нотариальным архивом</w:t>
            </w:r>
          </w:p>
        </w:tc>
      </w:tr>
      <w:tr w:rsidR="00A40E2A" w:rsidTr="0006552D">
        <w:trPr>
          <w:trHeight w:val="684"/>
        </w:trPr>
        <w:tc>
          <w:tcPr>
            <w:tcW w:w="846" w:type="dxa"/>
            <w:vAlign w:val="center"/>
          </w:tcPr>
          <w:p w:rsidR="00A40E2A" w:rsidRPr="002D4A66" w:rsidRDefault="00A40E2A" w:rsidP="00E0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6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правового характера по вопросам: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A40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об изменении порядка наследов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ания, на управления наследством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A40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Представительств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доверенности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Отмены доверенности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A40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 завещания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A40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Наследовани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 xml:space="preserve"> и требования к документам, </w:t>
            </w:r>
            <w:proofErr w:type="gramStart"/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необхо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оформления наследства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Выдел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 xml:space="preserve"> доли в общем имуществе супругов в случае смерти одного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них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A40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Приняти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 xml:space="preserve"> мер 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хране наследственного имущества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дубликата документа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A40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Свидетельствовани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 xml:space="preserve"> верности копии (фотокоп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ии) документа и выписок из него</w:t>
            </w:r>
          </w:p>
        </w:tc>
      </w:tr>
      <w:tr w:rsidR="00A40E2A" w:rsidTr="0006552D">
        <w:trPr>
          <w:trHeight w:val="1110"/>
        </w:trPr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A40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Наложения</w:t>
            </w: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 xml:space="preserve"> и снятие запрета отчуждения недвижимого имущества (имущественных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 xml:space="preserve">на недвижимое имущество) и транспортных средств, которые подлежат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регистрации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A40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Свидетельствовани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верности подписи на документах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A40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Оформлени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 xml:space="preserve"> доку</w:t>
            </w:r>
            <w:r w:rsidR="000B1A39">
              <w:rPr>
                <w:rFonts w:ascii="Times New Roman" w:hAnsi="Times New Roman" w:cs="Times New Roman"/>
                <w:sz w:val="28"/>
                <w:szCs w:val="28"/>
              </w:rPr>
              <w:t>ментов для действия за границей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8719" w:type="dxa"/>
            <w:vAlign w:val="center"/>
          </w:tcPr>
          <w:p w:rsidR="00A40E2A" w:rsidRPr="00327E00" w:rsidRDefault="000B1A39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Семейного законодательства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8719" w:type="dxa"/>
            <w:vAlign w:val="center"/>
          </w:tcPr>
          <w:p w:rsidR="00A40E2A" w:rsidRPr="00327E00" w:rsidRDefault="000B1A39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 законодательства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По другим правовым вопросам</w:t>
            </w:r>
          </w:p>
        </w:tc>
      </w:tr>
      <w:tr w:rsidR="00A40E2A" w:rsidTr="0006552D">
        <w:trPr>
          <w:trHeight w:val="414"/>
        </w:trPr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0E2A" w:rsidTr="0006552D">
        <w:trPr>
          <w:trHeight w:val="1270"/>
        </w:trPr>
        <w:tc>
          <w:tcPr>
            <w:tcW w:w="846" w:type="dxa"/>
            <w:vAlign w:val="center"/>
          </w:tcPr>
          <w:p w:rsidR="00A40E2A" w:rsidRPr="002D4A66" w:rsidRDefault="00A40E2A" w:rsidP="00E0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6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правового анализа юридического содержания документов на их соответствие действующему законодательству по обращению фи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зических и юридических лиц:</w:t>
            </w:r>
          </w:p>
        </w:tc>
      </w:tr>
      <w:tr w:rsidR="00A40E2A" w:rsidTr="0006552D">
        <w:trPr>
          <w:trHeight w:val="414"/>
        </w:trPr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Свидетельствование верности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пий документов и выписок из них</w:t>
            </w:r>
          </w:p>
        </w:tc>
      </w:tr>
      <w:tr w:rsidR="00A40E2A" w:rsidTr="0006552D">
        <w:trPr>
          <w:trHeight w:val="419"/>
        </w:trPr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Оформления права на наследство:</w:t>
            </w:r>
          </w:p>
        </w:tc>
      </w:tr>
      <w:tr w:rsidR="00A40E2A" w:rsidTr="0006552D">
        <w:trPr>
          <w:trHeight w:val="429"/>
        </w:trPr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</w:t>
            </w:r>
          </w:p>
        </w:tc>
      </w:tr>
      <w:tr w:rsidR="00A40E2A" w:rsidTr="0006552D">
        <w:trPr>
          <w:trHeight w:val="421"/>
        </w:trPr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Движимое имущество</w:t>
            </w:r>
          </w:p>
        </w:tc>
      </w:tr>
      <w:tr w:rsidR="00A40E2A" w:rsidTr="0006552D">
        <w:trPr>
          <w:trHeight w:val="678"/>
        </w:trPr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Удостоверение договоров об изменении порядка наследов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ания, на управление наследством:</w:t>
            </w:r>
          </w:p>
        </w:tc>
      </w:tr>
      <w:tr w:rsidR="00A40E2A" w:rsidTr="0006552D">
        <w:trPr>
          <w:trHeight w:val="406"/>
        </w:trPr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</w:t>
            </w:r>
          </w:p>
        </w:tc>
      </w:tr>
      <w:tr w:rsidR="00A40E2A" w:rsidTr="0006552D">
        <w:trPr>
          <w:trHeight w:val="425"/>
        </w:trPr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 xml:space="preserve">Движимое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имущество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2D4A66" w:rsidRDefault="00A40E2A" w:rsidP="00E0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6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719" w:type="dxa"/>
            <w:vAlign w:val="center"/>
          </w:tcPr>
          <w:p w:rsidR="00A40E2A" w:rsidRPr="002D4A66" w:rsidRDefault="00A40E2A" w:rsidP="00E069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66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справка по вопросам действующего законодательства.</w:t>
            </w:r>
          </w:p>
        </w:tc>
      </w:tr>
      <w:tr w:rsidR="00A40E2A" w:rsidTr="0006552D">
        <w:trPr>
          <w:trHeight w:val="1036"/>
        </w:trPr>
        <w:tc>
          <w:tcPr>
            <w:tcW w:w="9565" w:type="dxa"/>
            <w:gridSpan w:val="2"/>
            <w:vAlign w:val="center"/>
          </w:tcPr>
          <w:p w:rsidR="00A40E2A" w:rsidRPr="00A40E2A" w:rsidRDefault="00A40E2A" w:rsidP="00A40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27E00">
              <w:rPr>
                <w:rFonts w:ascii="Times New Roman" w:hAnsi="Times New Roman" w:cs="Times New Roman"/>
                <w:b/>
                <w:sz w:val="28"/>
                <w:szCs w:val="28"/>
              </w:rPr>
              <w:t>Услуги информационно – технического характера, которые предоставляются Республиканским нотариальным архивом</w:t>
            </w:r>
          </w:p>
        </w:tc>
      </w:tr>
      <w:tr w:rsidR="00A40E2A" w:rsidTr="0006552D">
        <w:trPr>
          <w:trHeight w:val="551"/>
        </w:trPr>
        <w:tc>
          <w:tcPr>
            <w:tcW w:w="846" w:type="dxa"/>
            <w:vAlign w:val="center"/>
          </w:tcPr>
          <w:p w:rsidR="00A40E2A" w:rsidRPr="002D4A66" w:rsidRDefault="00A40E2A" w:rsidP="00E0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6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Услуги </w:t>
            </w:r>
            <w:r w:rsidR="0006552D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технического характера</w:t>
            </w:r>
          </w:p>
        </w:tc>
      </w:tr>
      <w:tr w:rsidR="00A40E2A" w:rsidTr="0006552D">
        <w:trPr>
          <w:trHeight w:val="499"/>
        </w:trPr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Изготовление (печатание) документов (договоро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, свидетельств и т.д.)</w:t>
            </w:r>
          </w:p>
        </w:tc>
      </w:tr>
      <w:tr w:rsidR="00A40E2A" w:rsidTr="0006552D">
        <w:trPr>
          <w:trHeight w:val="577"/>
        </w:trPr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Изготовление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печатание) дубликата документа</w:t>
            </w:r>
          </w:p>
        </w:tc>
      </w:tr>
      <w:tr w:rsidR="00A40E2A" w:rsidTr="0006552D">
        <w:trPr>
          <w:trHeight w:val="401"/>
        </w:trPr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копии документов (за страницу):</w:t>
            </w:r>
          </w:p>
        </w:tc>
      </w:tr>
      <w:tr w:rsidR="00A40E2A" w:rsidTr="0006552D">
        <w:trPr>
          <w:trHeight w:val="421"/>
        </w:trPr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С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ьзованием копировальной техники</w:t>
            </w:r>
          </w:p>
        </w:tc>
      </w:tr>
      <w:tr w:rsidR="00A40E2A" w:rsidTr="0006552D">
        <w:trPr>
          <w:trHeight w:val="413"/>
        </w:trPr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С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льзованием компьютерной техники</w:t>
            </w:r>
          </w:p>
        </w:tc>
      </w:tr>
      <w:tr w:rsidR="00A40E2A" w:rsidTr="0006552D">
        <w:trPr>
          <w:trHeight w:val="561"/>
        </w:trPr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Составление проекта договоров об изменении порядка наследования, на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наследством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Составления проекта заявлений: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принятии наследства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от наследства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1.5.3.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О выдачи свид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етельства о праве на наследство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1.5.4.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завещания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1.5.5.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отмене доверенности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1.5.6.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выдаче дубликата документа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1.5.7.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Других заявлений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Составление проекта запроса в финансовые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о наличии денежных средств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Составление проекта запроса об истребовании сведений, необходимых для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вершения нотариального действия</w:t>
            </w:r>
          </w:p>
        </w:tc>
      </w:tr>
      <w:tr w:rsidR="0006552D" w:rsidTr="0006552D">
        <w:trPr>
          <w:trHeight w:val="414"/>
        </w:trPr>
        <w:tc>
          <w:tcPr>
            <w:tcW w:w="846" w:type="dxa"/>
            <w:vAlign w:val="center"/>
          </w:tcPr>
          <w:p w:rsidR="0006552D" w:rsidRPr="00327E00" w:rsidRDefault="0006552D" w:rsidP="00E0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719" w:type="dxa"/>
            <w:vAlign w:val="center"/>
          </w:tcPr>
          <w:p w:rsidR="0006552D" w:rsidRPr="00327E00" w:rsidRDefault="0006552D" w:rsidP="00E0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0E2A" w:rsidTr="0006552D">
        <w:trPr>
          <w:trHeight w:val="562"/>
        </w:trPr>
        <w:tc>
          <w:tcPr>
            <w:tcW w:w="846" w:type="dxa"/>
            <w:vAlign w:val="center"/>
          </w:tcPr>
          <w:p w:rsidR="00A40E2A" w:rsidRPr="00494CE3" w:rsidRDefault="00A40E2A" w:rsidP="00E0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CE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719" w:type="dxa"/>
            <w:vAlign w:val="center"/>
          </w:tcPr>
          <w:p w:rsidR="00A40E2A" w:rsidRPr="00327E00" w:rsidRDefault="0006552D" w:rsidP="00E0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 услуги</w:t>
            </w:r>
          </w:p>
        </w:tc>
      </w:tr>
      <w:tr w:rsidR="00A40E2A" w:rsidTr="0006552D">
        <w:trPr>
          <w:trHeight w:val="981"/>
        </w:trPr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06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 xml:space="preserve">Выезд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сотрудника</w:t>
            </w: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 xml:space="preserve"> для совершения нотариальных действий за пределы Республиканского нотариального архива (б</w:t>
            </w:r>
            <w:r w:rsidR="0006552D">
              <w:rPr>
                <w:rFonts w:ascii="Times New Roman" w:hAnsi="Times New Roman" w:cs="Times New Roman"/>
                <w:sz w:val="28"/>
                <w:szCs w:val="28"/>
              </w:rPr>
              <w:t>ез учета транспортных расходов)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Поиск документов в Респ</w:t>
            </w:r>
            <w:r w:rsidR="0006552D">
              <w:rPr>
                <w:rFonts w:ascii="Times New Roman" w:hAnsi="Times New Roman" w:cs="Times New Roman"/>
                <w:sz w:val="28"/>
                <w:szCs w:val="28"/>
              </w:rPr>
              <w:t>убликанском нотариальном архиве</w:t>
            </w:r>
          </w:p>
        </w:tc>
      </w:tr>
      <w:tr w:rsidR="00A40E2A" w:rsidTr="0006552D">
        <w:trPr>
          <w:trHeight w:val="504"/>
        </w:trPr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Отправка нотариальных документов:</w:t>
            </w:r>
          </w:p>
        </w:tc>
      </w:tr>
      <w:tr w:rsidR="00A40E2A" w:rsidTr="0006552D">
        <w:trPr>
          <w:trHeight w:val="412"/>
        </w:trPr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8719" w:type="dxa"/>
            <w:vAlign w:val="center"/>
          </w:tcPr>
          <w:p w:rsidR="00A40E2A" w:rsidRPr="00327E00" w:rsidRDefault="0006552D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Почтой</w:t>
            </w:r>
          </w:p>
        </w:tc>
      </w:tr>
      <w:tr w:rsidR="00A40E2A" w:rsidTr="0006552D">
        <w:trPr>
          <w:trHeight w:val="417"/>
        </w:trPr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8719" w:type="dxa"/>
            <w:vAlign w:val="center"/>
          </w:tcPr>
          <w:p w:rsidR="00A40E2A" w:rsidRPr="00327E00" w:rsidRDefault="0006552D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Нарочным</w:t>
            </w:r>
          </w:p>
        </w:tc>
      </w:tr>
      <w:tr w:rsidR="00A40E2A" w:rsidTr="0006552D">
        <w:trPr>
          <w:trHeight w:val="1176"/>
        </w:trPr>
        <w:tc>
          <w:tcPr>
            <w:tcW w:w="9565" w:type="dxa"/>
            <w:gridSpan w:val="2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27E00">
              <w:rPr>
                <w:rFonts w:ascii="Times New Roman" w:hAnsi="Times New Roman" w:cs="Times New Roman"/>
                <w:b/>
                <w:sz w:val="28"/>
                <w:szCs w:val="28"/>
              </w:rPr>
              <w:t>Услуги, которые предоставляются Республиканским нотариальным архивом, как архивным учреждением:</w:t>
            </w:r>
          </w:p>
        </w:tc>
      </w:tr>
      <w:tr w:rsidR="00A40E2A" w:rsidTr="0006552D">
        <w:trPr>
          <w:trHeight w:val="936"/>
        </w:trPr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справок на запросы физических и юридических </w:t>
            </w:r>
            <w:r w:rsidR="000B1A39" w:rsidRPr="00327E00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 xml:space="preserve"> по поручению которых или в отношении которых со</w:t>
            </w:r>
            <w:r w:rsidR="0006552D">
              <w:rPr>
                <w:rFonts w:ascii="Times New Roman" w:hAnsi="Times New Roman" w:cs="Times New Roman"/>
                <w:sz w:val="28"/>
                <w:szCs w:val="28"/>
              </w:rPr>
              <w:t>вершались нотариальные действия</w:t>
            </w:r>
          </w:p>
        </w:tc>
      </w:tr>
      <w:tr w:rsidR="00A40E2A" w:rsidTr="0006552D">
        <w:trPr>
          <w:trHeight w:val="525"/>
        </w:trPr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Политурные и картона</w:t>
            </w:r>
            <w:r w:rsidR="0006552D">
              <w:rPr>
                <w:rFonts w:ascii="Times New Roman" w:hAnsi="Times New Roman" w:cs="Times New Roman"/>
                <w:sz w:val="28"/>
                <w:szCs w:val="28"/>
              </w:rPr>
              <w:t>жные работы, картонирование дел</w:t>
            </w:r>
          </w:p>
        </w:tc>
      </w:tr>
      <w:tr w:rsidR="00A40E2A" w:rsidTr="0006552D">
        <w:trPr>
          <w:trHeight w:val="705"/>
        </w:trPr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исторических справок на архивные фонды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552D">
              <w:rPr>
                <w:rFonts w:ascii="Times New Roman" w:hAnsi="Times New Roman" w:cs="Times New Roman"/>
                <w:sz w:val="28"/>
                <w:szCs w:val="28"/>
              </w:rPr>
              <w:t xml:space="preserve"> предисловий к описям дел</w:t>
            </w:r>
          </w:p>
        </w:tc>
      </w:tr>
      <w:tr w:rsidR="00A40E2A" w:rsidTr="0006552D">
        <w:trPr>
          <w:trHeight w:val="543"/>
        </w:trPr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06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Техническая обработка документов поданных фондообразователями</w:t>
            </w:r>
          </w:p>
        </w:tc>
      </w:tr>
      <w:tr w:rsidR="00A40E2A" w:rsidTr="0006552D">
        <w:trPr>
          <w:trHeight w:val="990"/>
        </w:trPr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Подготовка и составление описей дел и справочного аппарата, номенклатуры дел, актов об изъятии и уничтожении документов и дел, которые не подлежат хранению,</w:t>
            </w:r>
            <w:r w:rsidR="0006552D">
              <w:rPr>
                <w:rFonts w:ascii="Times New Roman" w:hAnsi="Times New Roman" w:cs="Times New Roman"/>
                <w:sz w:val="28"/>
                <w:szCs w:val="28"/>
              </w:rPr>
              <w:t xml:space="preserve"> актов о недостаче документов</w:t>
            </w:r>
          </w:p>
        </w:tc>
      </w:tr>
      <w:tr w:rsidR="00A40E2A" w:rsidTr="0006552D">
        <w:trPr>
          <w:trHeight w:val="835"/>
        </w:trPr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вопросам упорядочения нотариальных документов и </w:t>
            </w:r>
            <w:r w:rsidR="0006552D">
              <w:rPr>
                <w:rFonts w:ascii="Times New Roman" w:hAnsi="Times New Roman" w:cs="Times New Roman"/>
                <w:sz w:val="28"/>
                <w:szCs w:val="28"/>
              </w:rPr>
              <w:t>передачи их на хранение в архив</w:t>
            </w:r>
          </w:p>
        </w:tc>
      </w:tr>
      <w:tr w:rsidR="00A40E2A" w:rsidTr="0006552D">
        <w:tc>
          <w:tcPr>
            <w:tcW w:w="846" w:type="dxa"/>
            <w:vAlign w:val="center"/>
          </w:tcPr>
          <w:p w:rsidR="00A40E2A" w:rsidRPr="00327E00" w:rsidRDefault="00A40E2A" w:rsidP="00E0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19" w:type="dxa"/>
            <w:vAlign w:val="center"/>
          </w:tcPr>
          <w:p w:rsidR="00A40E2A" w:rsidRPr="00327E00" w:rsidRDefault="00A40E2A" w:rsidP="00E0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00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ведения учета архивных документов, обеспечения их сохранности и по</w:t>
            </w:r>
            <w:r w:rsidR="000B1A39">
              <w:rPr>
                <w:rFonts w:ascii="Times New Roman" w:hAnsi="Times New Roman" w:cs="Times New Roman"/>
                <w:sz w:val="28"/>
                <w:szCs w:val="28"/>
              </w:rPr>
              <w:t xml:space="preserve"> другим вопросам архивного дела</w:t>
            </w:r>
          </w:p>
        </w:tc>
      </w:tr>
    </w:tbl>
    <w:p w:rsidR="00A40E2A" w:rsidRDefault="00A40E2A" w:rsidP="00A40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43A" w:rsidRDefault="00D5443A" w:rsidP="00D5443A"/>
    <w:p w:rsidR="00D5443A" w:rsidRPr="00876604" w:rsidRDefault="00D5443A" w:rsidP="00D5443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76604">
        <w:rPr>
          <w:rFonts w:ascii="Times New Roman" w:hAnsi="Times New Roman" w:cs="Times New Roman"/>
          <w:b/>
          <w:sz w:val="28"/>
        </w:rPr>
        <w:t>И. о. Первого заместителя</w:t>
      </w:r>
    </w:p>
    <w:p w:rsidR="00D5443A" w:rsidRPr="00876604" w:rsidRDefault="00D5443A" w:rsidP="00D5443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76604">
        <w:rPr>
          <w:rFonts w:ascii="Times New Roman" w:hAnsi="Times New Roman" w:cs="Times New Roman"/>
          <w:b/>
          <w:sz w:val="28"/>
        </w:rPr>
        <w:t xml:space="preserve">Министра юстиции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</w:t>
      </w:r>
      <w:r w:rsidRPr="00876604">
        <w:rPr>
          <w:rFonts w:ascii="Times New Roman" w:hAnsi="Times New Roman" w:cs="Times New Roman"/>
          <w:b/>
          <w:sz w:val="28"/>
        </w:rPr>
        <w:t xml:space="preserve">Я. В. </w:t>
      </w:r>
      <w:proofErr w:type="spellStart"/>
      <w:r w:rsidRPr="00876604">
        <w:rPr>
          <w:rFonts w:ascii="Times New Roman" w:hAnsi="Times New Roman" w:cs="Times New Roman"/>
          <w:b/>
          <w:sz w:val="28"/>
        </w:rPr>
        <w:t>Ходос</w:t>
      </w:r>
      <w:proofErr w:type="spellEnd"/>
    </w:p>
    <w:p w:rsidR="00A40E2A" w:rsidRDefault="00A40E2A" w:rsidP="00D544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0E2A" w:rsidSect="000B1A39">
      <w:headerReference w:type="default" r:id="rId7"/>
      <w:pgSz w:w="11900" w:h="16820"/>
      <w:pgMar w:top="1134" w:right="850" w:bottom="1134" w:left="1701" w:header="720" w:footer="720" w:gutter="0"/>
      <w:paperSrc w:first="15" w:other="15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39" w:rsidRDefault="000B1A39" w:rsidP="000B1A39">
      <w:pPr>
        <w:spacing w:after="0" w:line="240" w:lineRule="auto"/>
      </w:pPr>
      <w:r>
        <w:separator/>
      </w:r>
    </w:p>
  </w:endnote>
  <w:endnote w:type="continuationSeparator" w:id="0">
    <w:p w:rsidR="000B1A39" w:rsidRDefault="000B1A39" w:rsidP="000B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39" w:rsidRDefault="000B1A39" w:rsidP="000B1A39">
      <w:pPr>
        <w:spacing w:after="0" w:line="240" w:lineRule="auto"/>
      </w:pPr>
      <w:r>
        <w:separator/>
      </w:r>
    </w:p>
  </w:footnote>
  <w:footnote w:type="continuationSeparator" w:id="0">
    <w:p w:rsidR="000B1A39" w:rsidRDefault="000B1A39" w:rsidP="000B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8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1A39" w:rsidRPr="000B1A39" w:rsidRDefault="000B1A3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1A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1A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1A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B1A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1A39" w:rsidRDefault="000B1A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26"/>
    <w:rsid w:val="0006552D"/>
    <w:rsid w:val="000B1A39"/>
    <w:rsid w:val="006143C7"/>
    <w:rsid w:val="00A40E2A"/>
    <w:rsid w:val="00AB3426"/>
    <w:rsid w:val="00D5443A"/>
    <w:rsid w:val="00DA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A40E2A"/>
  </w:style>
  <w:style w:type="table" w:styleId="a3">
    <w:name w:val="Table Grid"/>
    <w:basedOn w:val="a1"/>
    <w:uiPriority w:val="59"/>
    <w:rsid w:val="00A4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52D"/>
    <w:rPr>
      <w:rFonts w:ascii="Tahoma" w:hAnsi="Tahoma" w:cs="Tahoma"/>
      <w:sz w:val="16"/>
      <w:szCs w:val="16"/>
    </w:rPr>
  </w:style>
  <w:style w:type="paragraph" w:customStyle="1" w:styleId="rvps6">
    <w:name w:val="rvps6"/>
    <w:basedOn w:val="a"/>
    <w:rsid w:val="00DA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B1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1A39"/>
  </w:style>
  <w:style w:type="paragraph" w:styleId="a8">
    <w:name w:val="footer"/>
    <w:basedOn w:val="a"/>
    <w:link w:val="a9"/>
    <w:uiPriority w:val="99"/>
    <w:unhideWhenUsed/>
    <w:rsid w:val="000B1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A40E2A"/>
  </w:style>
  <w:style w:type="table" w:styleId="a3">
    <w:name w:val="Table Grid"/>
    <w:basedOn w:val="a1"/>
    <w:uiPriority w:val="59"/>
    <w:rsid w:val="00A4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52D"/>
    <w:rPr>
      <w:rFonts w:ascii="Tahoma" w:hAnsi="Tahoma" w:cs="Tahoma"/>
      <w:sz w:val="16"/>
      <w:szCs w:val="16"/>
    </w:rPr>
  </w:style>
  <w:style w:type="paragraph" w:customStyle="1" w:styleId="rvps6">
    <w:name w:val="rvps6"/>
    <w:basedOn w:val="a"/>
    <w:rsid w:val="00DA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B1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1A39"/>
  </w:style>
  <w:style w:type="paragraph" w:styleId="a8">
    <w:name w:val="footer"/>
    <w:basedOn w:val="a"/>
    <w:link w:val="a9"/>
    <w:uiPriority w:val="99"/>
    <w:unhideWhenUsed/>
    <w:rsid w:val="000B1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2015-12-07T10:05:00Z</cp:lastPrinted>
  <dcterms:created xsi:type="dcterms:W3CDTF">2015-11-10T11:44:00Z</dcterms:created>
  <dcterms:modified xsi:type="dcterms:W3CDTF">2015-12-07T10:05:00Z</dcterms:modified>
</cp:coreProperties>
</file>