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1E0" w:firstRow="1" w:lastRow="1" w:firstColumn="1" w:lastColumn="1" w:noHBand="0" w:noVBand="0"/>
      </w:tblPr>
      <w:tblGrid>
        <w:gridCol w:w="5103"/>
        <w:gridCol w:w="4820"/>
      </w:tblGrid>
      <w:tr w:rsidR="00003E95" w:rsidRPr="00A858C2" w:rsidTr="002A571D">
        <w:tc>
          <w:tcPr>
            <w:tcW w:w="5103" w:type="dxa"/>
          </w:tcPr>
          <w:p w:rsidR="00003E95" w:rsidRPr="00A858C2" w:rsidRDefault="00003E95" w:rsidP="002A571D">
            <w:pPr>
              <w:pStyle w:val="13"/>
              <w:ind w:firstLine="0"/>
              <w:jc w:val="right"/>
              <w:rPr>
                <w:color w:val="000000"/>
              </w:rPr>
            </w:pPr>
          </w:p>
        </w:tc>
        <w:tc>
          <w:tcPr>
            <w:tcW w:w="4820" w:type="dxa"/>
          </w:tcPr>
          <w:p w:rsidR="00003E95" w:rsidRPr="00A858C2" w:rsidRDefault="00003E95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Приложение 15</w:t>
            </w:r>
          </w:p>
          <w:p w:rsidR="00003E95" w:rsidRPr="00A858C2" w:rsidRDefault="00003E95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к Правилам пожарной безопасности</w:t>
            </w:r>
          </w:p>
          <w:p w:rsidR="00003E95" w:rsidRPr="00A858C2" w:rsidRDefault="00003E95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для предприятий </w:t>
            </w:r>
            <w:proofErr w:type="gramStart"/>
            <w:r w:rsidRPr="00A858C2">
              <w:rPr>
                <w:color w:val="000000"/>
                <w:sz w:val="28"/>
                <w:szCs w:val="28"/>
              </w:rPr>
              <w:t>угольной</w:t>
            </w:r>
            <w:proofErr w:type="gramEnd"/>
            <w:r w:rsidRPr="00A858C2">
              <w:rPr>
                <w:color w:val="000000"/>
                <w:sz w:val="28"/>
                <w:szCs w:val="28"/>
              </w:rPr>
              <w:t xml:space="preserve"> </w:t>
            </w:r>
          </w:p>
          <w:p w:rsidR="00003E95" w:rsidRPr="00A858C2" w:rsidRDefault="00003E95" w:rsidP="0096318F">
            <w:pPr>
              <w:pStyle w:val="13"/>
              <w:ind w:firstLine="0"/>
              <w:jc w:val="left"/>
              <w:rPr>
                <w:color w:val="000000"/>
              </w:rPr>
            </w:pPr>
            <w:r w:rsidRPr="00A858C2">
              <w:rPr>
                <w:color w:val="000000"/>
                <w:sz w:val="28"/>
                <w:szCs w:val="28"/>
              </w:rPr>
              <w:t>промышленности Донецкой Народной Республики (пункт 7.4.1.2)</w:t>
            </w:r>
          </w:p>
        </w:tc>
      </w:tr>
    </w:tbl>
    <w:p w:rsidR="00003E95" w:rsidRPr="00A858C2" w:rsidRDefault="00003E95" w:rsidP="00003E95">
      <w:pPr>
        <w:pStyle w:val="13"/>
        <w:ind w:firstLine="0"/>
        <w:jc w:val="both"/>
        <w:rPr>
          <w:color w:val="000000"/>
        </w:rPr>
      </w:pPr>
    </w:p>
    <w:p w:rsidR="00003E95" w:rsidRPr="00A858C2" w:rsidRDefault="00003E95" w:rsidP="00003E95">
      <w:pPr>
        <w:pStyle w:val="111"/>
        <w:widowControl w:val="0"/>
        <w:ind w:firstLine="0"/>
        <w:rPr>
          <w:color w:val="000000"/>
          <w:sz w:val="28"/>
          <w:szCs w:val="28"/>
        </w:rPr>
      </w:pPr>
    </w:p>
    <w:p w:rsidR="00003E95" w:rsidRPr="00A858C2" w:rsidRDefault="00003E95" w:rsidP="00003E95">
      <w:pPr>
        <w:pStyle w:val="111"/>
        <w:widowControl w:val="0"/>
        <w:ind w:firstLine="0"/>
        <w:rPr>
          <w:b/>
          <w:color w:val="000000"/>
          <w:sz w:val="28"/>
          <w:szCs w:val="28"/>
        </w:rPr>
      </w:pPr>
      <w:r w:rsidRPr="00A858C2">
        <w:rPr>
          <w:b/>
          <w:color w:val="000000"/>
          <w:sz w:val="28"/>
          <w:szCs w:val="28"/>
        </w:rPr>
        <w:t xml:space="preserve">ПРЕДЕЛ ОГНЕСТОЙКОСТИ </w:t>
      </w:r>
      <w:r>
        <w:rPr>
          <w:b/>
          <w:color w:val="000000"/>
          <w:sz w:val="28"/>
          <w:szCs w:val="28"/>
        </w:rPr>
        <w:t xml:space="preserve">ПРОТИВОПОЖАРНЫХ </w:t>
      </w:r>
      <w:r w:rsidRPr="00A858C2">
        <w:rPr>
          <w:b/>
          <w:color w:val="000000"/>
          <w:sz w:val="28"/>
          <w:szCs w:val="28"/>
        </w:rPr>
        <w:t>ДВЕРЕЙ В ЗАВИСИМОСТИ ОТ СЕЧЕНИЯ ВЫРАБОТКИ И СКОРОСТИ ВОЗДУШНОЙ СТРУИ ПРИ НОРМИРОВАННЫХ УТЕЧКАХ ВОЗДУХА ЧЕРЕЗ ДВЕРИ</w:t>
      </w:r>
    </w:p>
    <w:p w:rsidR="00003E95" w:rsidRPr="00A858C2" w:rsidRDefault="00003E95" w:rsidP="00003E95">
      <w:pPr>
        <w:pStyle w:val="111"/>
        <w:widowControl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5"/>
        <w:gridCol w:w="1332"/>
        <w:gridCol w:w="1332"/>
        <w:gridCol w:w="1332"/>
        <w:gridCol w:w="1332"/>
        <w:gridCol w:w="1332"/>
        <w:gridCol w:w="1332"/>
      </w:tblGrid>
      <w:tr w:rsidR="00003E95" w:rsidRPr="00A858C2" w:rsidTr="002A571D">
        <w:trPr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003E95" w:rsidP="002A571D">
            <w:pPr>
              <w:pStyle w:val="111"/>
              <w:widowControl w:val="0"/>
              <w:ind w:firstLine="0"/>
              <w:rPr>
                <w:color w:val="000000"/>
                <w:szCs w:val="24"/>
              </w:rPr>
            </w:pPr>
            <w:r w:rsidRPr="00A858C2">
              <w:rPr>
                <w:color w:val="000000"/>
                <w:szCs w:val="24"/>
              </w:rPr>
              <w:t>Скорость воздушной струи, м/</w:t>
            </w:r>
            <w:proofErr w:type="gramStart"/>
            <w:r w:rsidRPr="00A858C2">
              <w:rPr>
                <w:color w:val="000000"/>
                <w:szCs w:val="24"/>
              </w:rPr>
              <w:t>с</w:t>
            </w:r>
            <w:proofErr w:type="gramEnd"/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003E95" w:rsidP="0096318F">
            <w:pPr>
              <w:pStyle w:val="111"/>
              <w:widowControl w:val="0"/>
              <w:ind w:firstLine="0"/>
              <w:rPr>
                <w:color w:val="000000"/>
                <w:szCs w:val="24"/>
                <w:vertAlign w:val="superscript"/>
              </w:rPr>
            </w:pPr>
            <w:r w:rsidRPr="00A858C2">
              <w:rPr>
                <w:color w:val="000000"/>
                <w:szCs w:val="24"/>
              </w:rPr>
              <w:t>П</w:t>
            </w:r>
            <w:r w:rsidR="0096318F">
              <w:rPr>
                <w:color w:val="000000"/>
                <w:szCs w:val="24"/>
              </w:rPr>
              <w:t>лощадь п</w:t>
            </w:r>
            <w:r w:rsidRPr="00A858C2">
              <w:rPr>
                <w:color w:val="000000"/>
                <w:szCs w:val="24"/>
              </w:rPr>
              <w:t>оперечно</w:t>
            </w:r>
            <w:r w:rsidR="0096318F">
              <w:rPr>
                <w:color w:val="000000"/>
                <w:szCs w:val="24"/>
              </w:rPr>
              <w:t>го</w:t>
            </w:r>
            <w:r w:rsidRPr="00A858C2">
              <w:rPr>
                <w:color w:val="000000"/>
                <w:szCs w:val="24"/>
              </w:rPr>
              <w:t xml:space="preserve"> сечени</w:t>
            </w:r>
            <w:r w:rsidR="0096318F">
              <w:rPr>
                <w:color w:val="000000"/>
                <w:szCs w:val="24"/>
              </w:rPr>
              <w:t>я</w:t>
            </w:r>
            <w:r w:rsidRPr="00A858C2">
              <w:rPr>
                <w:color w:val="000000"/>
                <w:szCs w:val="24"/>
              </w:rPr>
              <w:t xml:space="preserve"> выработки, м</w:t>
            </w:r>
            <w:proofErr w:type="gramStart"/>
            <w:r w:rsidRPr="00A858C2">
              <w:rPr>
                <w:color w:val="000000"/>
                <w:szCs w:val="24"/>
                <w:vertAlign w:val="superscript"/>
              </w:rPr>
              <w:t>2</w:t>
            </w:r>
            <w:proofErr w:type="gramEnd"/>
          </w:p>
        </w:tc>
      </w:tr>
      <w:tr w:rsidR="00003E95" w:rsidRPr="00A858C2" w:rsidTr="002A571D">
        <w:trPr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003E95" w:rsidP="002A571D">
            <w:pPr>
              <w:pStyle w:val="111"/>
              <w:widowControl w:val="0"/>
              <w:ind w:firstLine="0"/>
              <w:rPr>
                <w:color w:val="000000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003E95" w:rsidP="002A571D">
            <w:pPr>
              <w:pStyle w:val="111"/>
              <w:widowControl w:val="0"/>
              <w:ind w:firstLine="0"/>
              <w:rPr>
                <w:color w:val="000000"/>
                <w:szCs w:val="24"/>
              </w:rPr>
            </w:pPr>
            <w:r w:rsidRPr="00A858C2">
              <w:rPr>
                <w:color w:val="000000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003E95" w:rsidP="002A571D">
            <w:pPr>
              <w:pStyle w:val="111"/>
              <w:widowControl w:val="0"/>
              <w:ind w:firstLine="0"/>
              <w:rPr>
                <w:color w:val="000000"/>
                <w:szCs w:val="24"/>
              </w:rPr>
            </w:pPr>
            <w:r w:rsidRPr="00A858C2">
              <w:rPr>
                <w:color w:val="000000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003E95" w:rsidP="002A571D">
            <w:pPr>
              <w:pStyle w:val="111"/>
              <w:widowControl w:val="0"/>
              <w:ind w:firstLine="0"/>
              <w:rPr>
                <w:color w:val="000000"/>
                <w:szCs w:val="24"/>
              </w:rPr>
            </w:pPr>
            <w:r w:rsidRPr="00A858C2">
              <w:rPr>
                <w:color w:val="000000"/>
                <w:szCs w:val="24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003E95" w:rsidP="002A571D">
            <w:pPr>
              <w:pStyle w:val="111"/>
              <w:widowControl w:val="0"/>
              <w:ind w:firstLine="0"/>
              <w:rPr>
                <w:color w:val="000000"/>
                <w:szCs w:val="24"/>
              </w:rPr>
            </w:pPr>
            <w:r w:rsidRPr="00A858C2">
              <w:rPr>
                <w:color w:val="000000"/>
                <w:szCs w:val="24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003E95" w:rsidP="002A571D">
            <w:pPr>
              <w:pStyle w:val="111"/>
              <w:widowControl w:val="0"/>
              <w:ind w:firstLine="0"/>
              <w:rPr>
                <w:color w:val="000000"/>
                <w:szCs w:val="24"/>
              </w:rPr>
            </w:pPr>
            <w:r w:rsidRPr="00A858C2">
              <w:rPr>
                <w:color w:val="000000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003E95" w:rsidP="002A571D">
            <w:pPr>
              <w:pStyle w:val="111"/>
              <w:widowControl w:val="0"/>
              <w:ind w:firstLine="0"/>
              <w:rPr>
                <w:color w:val="000000"/>
                <w:szCs w:val="24"/>
              </w:rPr>
            </w:pPr>
            <w:r w:rsidRPr="00A858C2">
              <w:rPr>
                <w:color w:val="000000"/>
                <w:szCs w:val="24"/>
              </w:rPr>
              <w:t>9</w:t>
            </w:r>
          </w:p>
        </w:tc>
      </w:tr>
      <w:tr w:rsidR="00003E95" w:rsidRPr="00A858C2" w:rsidTr="002A571D">
        <w:trPr>
          <w:trHeight w:val="61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003E95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930ACE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000000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color w:val="000000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Cs w:val="28"/>
                          </w:rPr>
                          <m:t>3,53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Cs w:val="28"/>
                          </w:rPr>
                          <m:t>*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930ACE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3,57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930ACE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3,63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930ACE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3,66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930ACE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3,03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930ACE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2,54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</w:tr>
      <w:tr w:rsidR="00003E95" w:rsidRPr="00A858C2" w:rsidTr="002A571D">
        <w:trPr>
          <w:trHeight w:val="693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003E95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930ACE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3,65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29</m:t>
                    </m:r>
                  </m:den>
                </m:f>
              </m:oMath>
            </m:oMathPara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930ACE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2,98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930ACE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2,3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930ACE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1,98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930ACE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1,8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930ACE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1,75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</w:tr>
      <w:tr w:rsidR="00003E95" w:rsidRPr="00A858C2" w:rsidTr="002A571D">
        <w:trPr>
          <w:trHeight w:val="68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003E95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930ACE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2,55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930ACE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1,68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930ACE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1,5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930ACE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1,45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930ACE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1,35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930ACE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1,3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</w:tr>
      <w:tr w:rsidR="00003E95" w:rsidRPr="00A858C2" w:rsidTr="002A571D">
        <w:trPr>
          <w:trHeight w:val="713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003E95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930ACE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1,47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930ACE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1,27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930ACE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1,15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930ACE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1,1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930ACE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1,1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95" w:rsidRPr="00A858C2" w:rsidRDefault="00930ACE" w:rsidP="002A571D">
            <w:pPr>
              <w:pStyle w:val="111"/>
              <w:widowControl w:val="0"/>
              <w:ind w:firstLine="0"/>
              <w:rPr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1,0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8"/>
                      </w:rPr>
                      <m:t>35</m:t>
                    </m:r>
                  </m:den>
                </m:f>
              </m:oMath>
            </m:oMathPara>
          </w:p>
        </w:tc>
      </w:tr>
    </w:tbl>
    <w:p w:rsidR="0096318F" w:rsidRDefault="0096318F" w:rsidP="00003E95">
      <w:pPr>
        <w:ind w:firstLine="709"/>
        <w:jc w:val="both"/>
        <w:rPr>
          <w:color w:val="000000"/>
          <w:szCs w:val="28"/>
        </w:rPr>
      </w:pPr>
    </w:p>
    <w:p w:rsidR="00003E95" w:rsidRPr="00090D49" w:rsidRDefault="0096318F" w:rsidP="00003E95">
      <w:pPr>
        <w:ind w:firstLine="709"/>
        <w:jc w:val="both"/>
        <w:rPr>
          <w:color w:val="000000"/>
          <w:szCs w:val="28"/>
        </w:rPr>
      </w:pPr>
      <w:r w:rsidRPr="00090D49">
        <w:rPr>
          <w:color w:val="000000"/>
          <w:szCs w:val="28"/>
        </w:rPr>
        <w:t xml:space="preserve">* В числителе – огнестойкость, </w:t>
      </w:r>
      <w:proofErr w:type="gramStart"/>
      <w:r w:rsidRPr="00090D49">
        <w:rPr>
          <w:color w:val="000000"/>
          <w:szCs w:val="28"/>
        </w:rPr>
        <w:t>ч</w:t>
      </w:r>
      <w:proofErr w:type="gramEnd"/>
      <w:r w:rsidRPr="00090D49">
        <w:rPr>
          <w:color w:val="000000"/>
          <w:szCs w:val="28"/>
        </w:rPr>
        <w:t>;</w:t>
      </w:r>
      <w:r w:rsidR="00003E95" w:rsidRPr="00090D49">
        <w:rPr>
          <w:color w:val="000000"/>
          <w:szCs w:val="28"/>
        </w:rPr>
        <w:t xml:space="preserve"> в зн</w:t>
      </w:r>
      <w:bookmarkStart w:id="0" w:name="_GoBack"/>
      <w:bookmarkEnd w:id="0"/>
      <w:r w:rsidR="00003E95" w:rsidRPr="00090D49">
        <w:rPr>
          <w:color w:val="000000"/>
          <w:szCs w:val="28"/>
        </w:rPr>
        <w:t>аменателе – нормированные утечки, м</w:t>
      </w:r>
      <w:r w:rsidR="00003E95" w:rsidRPr="00090D49">
        <w:rPr>
          <w:color w:val="000000"/>
          <w:szCs w:val="28"/>
          <w:vertAlign w:val="superscript"/>
        </w:rPr>
        <w:t>3</w:t>
      </w:r>
      <w:r w:rsidR="00003E95" w:rsidRPr="00090D49">
        <w:rPr>
          <w:color w:val="000000"/>
          <w:szCs w:val="28"/>
        </w:rPr>
        <w:t>/мин.</w:t>
      </w:r>
    </w:p>
    <w:p w:rsidR="00003E95" w:rsidRPr="00090D49" w:rsidRDefault="00003E95" w:rsidP="00003E95">
      <w:pPr>
        <w:pStyle w:val="13"/>
        <w:ind w:firstLine="0"/>
        <w:jc w:val="both"/>
        <w:rPr>
          <w:color w:val="000000"/>
          <w:sz w:val="28"/>
          <w:szCs w:val="28"/>
        </w:rPr>
      </w:pPr>
    </w:p>
    <w:p w:rsidR="00003E95" w:rsidRPr="00A858C2" w:rsidRDefault="00003E95" w:rsidP="00003E95">
      <w:pPr>
        <w:pStyle w:val="13"/>
        <w:ind w:firstLine="0"/>
        <w:jc w:val="both"/>
        <w:rPr>
          <w:color w:val="000000"/>
        </w:rPr>
      </w:pPr>
    </w:p>
    <w:p w:rsidR="00003E95" w:rsidRPr="00A858C2" w:rsidRDefault="00003E95" w:rsidP="00003E95">
      <w:pPr>
        <w:pStyle w:val="13"/>
        <w:ind w:firstLine="0"/>
        <w:jc w:val="both"/>
        <w:rPr>
          <w:color w:val="000000"/>
        </w:rPr>
      </w:pPr>
    </w:p>
    <w:p w:rsidR="00003E95" w:rsidRPr="00A858C2" w:rsidRDefault="00003E95" w:rsidP="00003E95">
      <w:pPr>
        <w:pStyle w:val="13"/>
        <w:ind w:firstLine="0"/>
        <w:jc w:val="both"/>
        <w:rPr>
          <w:color w:val="000000"/>
        </w:rPr>
      </w:pPr>
    </w:p>
    <w:p w:rsidR="00003E95" w:rsidRPr="00A858C2" w:rsidRDefault="00003E95" w:rsidP="00003E95">
      <w:pPr>
        <w:pStyle w:val="13"/>
        <w:ind w:firstLine="0"/>
        <w:jc w:val="both"/>
        <w:rPr>
          <w:color w:val="000000"/>
        </w:rPr>
      </w:pPr>
    </w:p>
    <w:p w:rsidR="00003E95" w:rsidRPr="00A858C2" w:rsidRDefault="00003E95" w:rsidP="00003E95">
      <w:pPr>
        <w:pStyle w:val="13"/>
        <w:ind w:firstLine="0"/>
        <w:jc w:val="both"/>
        <w:rPr>
          <w:color w:val="000000"/>
        </w:rPr>
      </w:pPr>
    </w:p>
    <w:p w:rsidR="00003E95" w:rsidRPr="00A858C2" w:rsidRDefault="00003E95" w:rsidP="00003E95">
      <w:pPr>
        <w:pStyle w:val="13"/>
        <w:ind w:firstLine="0"/>
        <w:jc w:val="both"/>
        <w:rPr>
          <w:color w:val="000000"/>
        </w:rPr>
        <w:sectPr w:rsidR="00003E95" w:rsidRPr="00A858C2" w:rsidSect="00003E95">
          <w:headerReference w:type="first" r:id="rId9"/>
          <w:type w:val="continuous"/>
          <w:pgSz w:w="11906" w:h="16838" w:code="9"/>
          <w:pgMar w:top="1134" w:right="851" w:bottom="1134" w:left="1418" w:header="510" w:footer="720" w:gutter="0"/>
          <w:pgNumType w:start="1"/>
          <w:cols w:space="720"/>
          <w:titlePg/>
          <w:docGrid w:linePitch="381"/>
        </w:sectPr>
      </w:pPr>
    </w:p>
    <w:p w:rsidR="00D744E4" w:rsidRPr="00003E95" w:rsidRDefault="00D744E4" w:rsidP="00003E95">
      <w:pPr>
        <w:jc w:val="both"/>
      </w:pPr>
    </w:p>
    <w:sectPr w:rsidR="00D744E4" w:rsidRPr="00003E95" w:rsidSect="00FF0CFE">
      <w:headerReference w:type="default" r:id="rId10"/>
      <w:type w:val="continuous"/>
      <w:pgSz w:w="11906" w:h="16838" w:code="9"/>
      <w:pgMar w:top="1134" w:right="851" w:bottom="1134" w:left="1418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CE" w:rsidRDefault="00930ACE">
      <w:r>
        <w:separator/>
      </w:r>
    </w:p>
  </w:endnote>
  <w:endnote w:type="continuationSeparator" w:id="0">
    <w:p w:rsidR="00930ACE" w:rsidRDefault="0093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CE" w:rsidRDefault="00930ACE">
      <w:r>
        <w:separator/>
      </w:r>
    </w:p>
  </w:footnote>
  <w:footnote w:type="continuationSeparator" w:id="0">
    <w:p w:rsidR="00930ACE" w:rsidRDefault="0093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8820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03E95" w:rsidRPr="009C650C" w:rsidRDefault="00003E95" w:rsidP="009C650C">
        <w:pPr>
          <w:pStyle w:val="a9"/>
          <w:ind w:right="360"/>
          <w:jc w:val="center"/>
          <w:rPr>
            <w:rFonts w:ascii="Times New Roman" w:hAnsi="Times New Roman"/>
            <w:szCs w:val="28"/>
          </w:rPr>
        </w:pPr>
      </w:p>
      <w:p w:rsidR="00003E95" w:rsidRPr="00E01C4F" w:rsidRDefault="00930ACE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</w:sdtContent>
  </w:sdt>
  <w:p w:rsidR="00003E95" w:rsidRDefault="00003E9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11" w:rsidRPr="00556F3C" w:rsidRDefault="00621D11" w:rsidP="004723EF">
    <w:pPr>
      <w:pStyle w:val="a9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3E95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5304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0D49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1271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6158"/>
    <w:rsid w:val="001179B9"/>
    <w:rsid w:val="00117D3B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0130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6D49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16C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2B25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0A4C"/>
    <w:rsid w:val="003826A2"/>
    <w:rsid w:val="00384D78"/>
    <w:rsid w:val="003853C4"/>
    <w:rsid w:val="00385F34"/>
    <w:rsid w:val="003868B6"/>
    <w:rsid w:val="00386BFB"/>
    <w:rsid w:val="00386E48"/>
    <w:rsid w:val="003879F4"/>
    <w:rsid w:val="0039000B"/>
    <w:rsid w:val="0039056B"/>
    <w:rsid w:val="0039145F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34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726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7F2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0384"/>
    <w:rsid w:val="005118C5"/>
    <w:rsid w:val="00512075"/>
    <w:rsid w:val="00512759"/>
    <w:rsid w:val="00512BEE"/>
    <w:rsid w:val="00513DFA"/>
    <w:rsid w:val="00514E8A"/>
    <w:rsid w:val="00514EEB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5AEA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4B45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368"/>
    <w:rsid w:val="00620D2E"/>
    <w:rsid w:val="006214E8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5AD7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35E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3122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6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8F677E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65E"/>
    <w:rsid w:val="00923D61"/>
    <w:rsid w:val="00924FC2"/>
    <w:rsid w:val="009259C2"/>
    <w:rsid w:val="00930ACE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4761E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2720"/>
    <w:rsid w:val="0096318F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054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0EA4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513C2"/>
    <w:rsid w:val="00B52E65"/>
    <w:rsid w:val="00B52EA5"/>
    <w:rsid w:val="00B52FB8"/>
    <w:rsid w:val="00B5473F"/>
    <w:rsid w:val="00B55240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095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1F8E"/>
    <w:rsid w:val="00D72266"/>
    <w:rsid w:val="00D72EF9"/>
    <w:rsid w:val="00D744E4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1BA6"/>
    <w:rsid w:val="00DB43F8"/>
    <w:rsid w:val="00DB4972"/>
    <w:rsid w:val="00DB5281"/>
    <w:rsid w:val="00DB623B"/>
    <w:rsid w:val="00DB6596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5551"/>
    <w:rsid w:val="00EF609E"/>
    <w:rsid w:val="00EF6166"/>
    <w:rsid w:val="00EF6429"/>
    <w:rsid w:val="00EF6629"/>
    <w:rsid w:val="00EF7CF9"/>
    <w:rsid w:val="00EF7E96"/>
    <w:rsid w:val="00F01A18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CFE"/>
    <w:rsid w:val="00FF0E72"/>
    <w:rsid w:val="00FF261F"/>
    <w:rsid w:val="00FF37F2"/>
    <w:rsid w:val="00FF4F1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F4CE5-A816-4CC3-BBFF-3C558E42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714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5</cp:revision>
  <cp:lastPrinted>2016-05-24T08:12:00Z</cp:lastPrinted>
  <dcterms:created xsi:type="dcterms:W3CDTF">2016-06-14T07:02:00Z</dcterms:created>
  <dcterms:modified xsi:type="dcterms:W3CDTF">2016-06-15T07:30:00Z</dcterms:modified>
</cp:coreProperties>
</file>