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8" w:type="dxa"/>
        <w:tblLayout w:type="fixed"/>
        <w:tblLook w:val="01E0" w:firstRow="1" w:lastRow="1" w:firstColumn="1" w:lastColumn="1" w:noHBand="0" w:noVBand="0"/>
      </w:tblPr>
      <w:tblGrid>
        <w:gridCol w:w="3279"/>
        <w:gridCol w:w="2382"/>
        <w:gridCol w:w="4177"/>
      </w:tblGrid>
      <w:tr w:rsidR="00DB3861" w:rsidRPr="00A858C2" w:rsidTr="00867154">
        <w:trPr>
          <w:trHeight w:val="2132"/>
        </w:trPr>
        <w:tc>
          <w:tcPr>
            <w:tcW w:w="3279" w:type="dxa"/>
          </w:tcPr>
          <w:p w:rsidR="00DB3861" w:rsidRPr="00A858C2" w:rsidRDefault="00DB3861" w:rsidP="00867154">
            <w:pPr>
              <w:pStyle w:val="43"/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82" w:type="dxa"/>
          </w:tcPr>
          <w:p w:rsidR="00DB3861" w:rsidRPr="00A858C2" w:rsidRDefault="00DB3861" w:rsidP="00867154">
            <w:pPr>
              <w:pStyle w:val="43"/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177" w:type="dxa"/>
          </w:tcPr>
          <w:p w:rsidR="00DB3861" w:rsidRPr="00A858C2" w:rsidRDefault="00DB3861" w:rsidP="00867154">
            <w:pPr>
              <w:pStyle w:val="110"/>
              <w:widowControl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 xml:space="preserve">Приложение 19 </w:t>
            </w:r>
          </w:p>
          <w:p w:rsidR="00DB3861" w:rsidRPr="00A858C2" w:rsidRDefault="00DB3861" w:rsidP="00867154">
            <w:pPr>
              <w:pStyle w:val="110"/>
              <w:widowControl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 xml:space="preserve">к Правилам пожарной безопасности для предприятий угольной промышленности Донецкой Народной Республики </w:t>
            </w:r>
          </w:p>
          <w:p w:rsidR="00DB3861" w:rsidRPr="00A858C2" w:rsidRDefault="00DB3861" w:rsidP="00867154">
            <w:pPr>
              <w:pStyle w:val="110"/>
              <w:widowControl/>
              <w:rPr>
                <w:b/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>(пункты 8.1.1, 8.4.9)</w:t>
            </w:r>
          </w:p>
        </w:tc>
      </w:tr>
    </w:tbl>
    <w:p w:rsidR="00DB3861" w:rsidRPr="00867154" w:rsidRDefault="00DB3861" w:rsidP="00DB3861">
      <w:pPr>
        <w:pStyle w:val="44"/>
        <w:ind w:firstLine="0"/>
        <w:jc w:val="right"/>
        <w:rPr>
          <w:color w:val="000000"/>
          <w:sz w:val="20"/>
        </w:rPr>
      </w:pPr>
    </w:p>
    <w:p w:rsidR="00867154" w:rsidRPr="00867154" w:rsidRDefault="00867154" w:rsidP="00DB3861">
      <w:pPr>
        <w:pStyle w:val="44"/>
        <w:ind w:firstLine="0"/>
        <w:jc w:val="right"/>
        <w:rPr>
          <w:color w:val="000000"/>
          <w:sz w:val="20"/>
        </w:rPr>
      </w:pPr>
    </w:p>
    <w:p w:rsidR="00DB3861" w:rsidRPr="00A858C2" w:rsidRDefault="00DB3861" w:rsidP="00DB3861">
      <w:pPr>
        <w:jc w:val="center"/>
        <w:rPr>
          <w:b/>
          <w:color w:val="000000"/>
          <w:szCs w:val="28"/>
        </w:rPr>
      </w:pPr>
      <w:r w:rsidRPr="00A858C2">
        <w:rPr>
          <w:b/>
          <w:color w:val="000000"/>
          <w:szCs w:val="28"/>
        </w:rPr>
        <w:t xml:space="preserve">ИНСТРУКЦИЯ ПО РАСЧЕТУ СИСТЕМ ВОДОСНАБЖЕНИЯ </w:t>
      </w:r>
      <w:r w:rsidRPr="00A858C2">
        <w:rPr>
          <w:b/>
          <w:color w:val="000000"/>
          <w:szCs w:val="28"/>
        </w:rPr>
        <w:br/>
        <w:t>ПОДЗЕМНЫХ ВЫРАБОТОК И НАДШАХТНЫХ СООРУЖЕНИЙ</w:t>
      </w:r>
    </w:p>
    <w:p w:rsidR="00DB3861" w:rsidRPr="00A858C2" w:rsidRDefault="00DB3861" w:rsidP="00DB3861">
      <w:pPr>
        <w:jc w:val="center"/>
        <w:rPr>
          <w:b/>
          <w:color w:val="000000"/>
          <w:szCs w:val="28"/>
        </w:rPr>
      </w:pPr>
    </w:p>
    <w:p w:rsidR="00DB3861" w:rsidRPr="00A858C2" w:rsidRDefault="00DB3861" w:rsidP="00DB3861">
      <w:pPr>
        <w:pStyle w:val="21"/>
        <w:spacing w:line="240" w:lineRule="auto"/>
        <w:jc w:val="center"/>
        <w:rPr>
          <w:b/>
          <w:color w:val="000000"/>
          <w:szCs w:val="28"/>
        </w:rPr>
      </w:pPr>
      <w:r w:rsidRPr="00A858C2">
        <w:rPr>
          <w:b/>
          <w:color w:val="000000"/>
          <w:szCs w:val="28"/>
        </w:rPr>
        <w:t>1. Расчет гидравлических параметров системы противопожарного водоснабжения</w:t>
      </w:r>
    </w:p>
    <w:p w:rsidR="00DB3861" w:rsidRPr="00A858C2" w:rsidRDefault="00DB3861" w:rsidP="00DB3861">
      <w:pPr>
        <w:pStyle w:val="21"/>
        <w:spacing w:line="240" w:lineRule="auto"/>
        <w:rPr>
          <w:color w:val="000000"/>
          <w:sz w:val="24"/>
          <w:szCs w:val="24"/>
        </w:rPr>
      </w:pPr>
    </w:p>
    <w:p w:rsidR="00DB3861" w:rsidRPr="00A858C2" w:rsidRDefault="00DB3861" w:rsidP="00DB3861">
      <w:pPr>
        <w:ind w:firstLine="708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1.1. Исходными данными для расчета гидравлических параметров всех  точек отбора системы являются (таблица 1):</w:t>
      </w:r>
    </w:p>
    <w:p w:rsidR="00DB3861" w:rsidRPr="00A858C2" w:rsidRDefault="00DB3861" w:rsidP="00DB3861">
      <w:pPr>
        <w:ind w:firstLine="720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геодезические и геометрические параметры сети трубопроводов;</w:t>
      </w:r>
    </w:p>
    <w:p w:rsidR="00DB3861" w:rsidRPr="00A858C2" w:rsidRDefault="00DB3861" w:rsidP="00DB3861">
      <w:pPr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ab/>
        <w:t>параметры защищаемой выработки (площадь поперечного сечения, скорость движения воздуха).</w:t>
      </w:r>
    </w:p>
    <w:p w:rsidR="00DB3861" w:rsidRPr="00A858C2" w:rsidRDefault="00DB3861" w:rsidP="00DB3861">
      <w:pPr>
        <w:jc w:val="both"/>
        <w:rPr>
          <w:color w:val="000000"/>
          <w:sz w:val="24"/>
          <w:szCs w:val="24"/>
        </w:rPr>
      </w:pPr>
      <w:r w:rsidRPr="00A858C2">
        <w:rPr>
          <w:color w:val="000000"/>
          <w:szCs w:val="28"/>
        </w:rPr>
        <w:tab/>
      </w:r>
    </w:p>
    <w:p w:rsidR="00DB3861" w:rsidRDefault="00DB3861" w:rsidP="00DB3861">
      <w:pPr>
        <w:jc w:val="center"/>
        <w:outlineLvl w:val="0"/>
        <w:rPr>
          <w:b/>
          <w:color w:val="000000"/>
          <w:szCs w:val="28"/>
        </w:rPr>
      </w:pPr>
      <w:r w:rsidRPr="00A858C2">
        <w:rPr>
          <w:b/>
          <w:color w:val="000000"/>
          <w:szCs w:val="28"/>
        </w:rPr>
        <w:t>Таблица 1 – Исходные данные для гидравлического расчета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93"/>
        <w:gridCol w:w="1275"/>
        <w:gridCol w:w="993"/>
        <w:gridCol w:w="1417"/>
        <w:gridCol w:w="2268"/>
        <w:gridCol w:w="2268"/>
      </w:tblGrid>
      <w:tr w:rsidR="00DB3861" w:rsidRPr="00A858C2" w:rsidTr="00867154">
        <w:trPr>
          <w:cantSplit/>
          <w:trHeight w:val="510"/>
        </w:trPr>
        <w:tc>
          <w:tcPr>
            <w:tcW w:w="675" w:type="dxa"/>
            <w:vMerge w:val="restart"/>
            <w:vAlign w:val="center"/>
          </w:tcPr>
          <w:p w:rsidR="00DB3861" w:rsidRPr="00A858C2" w:rsidRDefault="00DB3861" w:rsidP="00867154">
            <w:pPr>
              <w:jc w:val="center"/>
              <w:rPr>
                <w:color w:val="000000"/>
                <w:sz w:val="24"/>
                <w:szCs w:val="24"/>
              </w:rPr>
            </w:pPr>
            <w:r w:rsidRPr="00A858C2">
              <w:rPr>
                <w:color w:val="000000"/>
                <w:sz w:val="24"/>
                <w:szCs w:val="24"/>
              </w:rPr>
              <w:t>№</w:t>
            </w:r>
          </w:p>
          <w:p w:rsidR="00DB3861" w:rsidRPr="00A858C2" w:rsidRDefault="00867154" w:rsidP="00867154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 w:rsidR="00DB3861" w:rsidRPr="00A858C2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:rsidR="00DB3861" w:rsidRPr="00A858C2" w:rsidRDefault="00DB3861" w:rsidP="00867154">
            <w:pPr>
              <w:pStyle w:val="a9"/>
              <w:tabs>
                <w:tab w:val="clear" w:pos="4703"/>
                <w:tab w:val="clear" w:pos="94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8C2">
              <w:rPr>
                <w:rFonts w:ascii="Times New Roman" w:hAnsi="Times New Roman"/>
                <w:color w:val="000000"/>
                <w:sz w:val="24"/>
                <w:szCs w:val="24"/>
              </w:rPr>
              <w:t>Длина труб, м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vAlign w:val="center"/>
          </w:tcPr>
          <w:p w:rsidR="00DB3861" w:rsidRPr="00A858C2" w:rsidRDefault="00DB3861" w:rsidP="00867154">
            <w:pPr>
              <w:jc w:val="center"/>
              <w:rPr>
                <w:color w:val="000000"/>
                <w:sz w:val="24"/>
                <w:szCs w:val="24"/>
              </w:rPr>
            </w:pPr>
            <w:r w:rsidRPr="00A858C2">
              <w:rPr>
                <w:color w:val="000000"/>
                <w:sz w:val="24"/>
                <w:szCs w:val="24"/>
              </w:rPr>
              <w:t xml:space="preserve">Диаметр </w:t>
            </w:r>
            <w:proofErr w:type="spellStart"/>
            <w:r w:rsidRPr="00A858C2">
              <w:rPr>
                <w:color w:val="000000"/>
                <w:sz w:val="24"/>
                <w:szCs w:val="24"/>
              </w:rPr>
              <w:t>трубопр</w:t>
            </w:r>
            <w:proofErr w:type="gramStart"/>
            <w:r w:rsidRPr="00A858C2">
              <w:rPr>
                <w:color w:val="000000"/>
                <w:sz w:val="24"/>
                <w:szCs w:val="24"/>
              </w:rPr>
              <w:t>о</w:t>
            </w:r>
            <w:proofErr w:type="spellEnd"/>
            <w:r w:rsidRPr="00A858C2">
              <w:rPr>
                <w:color w:val="000000"/>
                <w:sz w:val="24"/>
                <w:szCs w:val="24"/>
              </w:rPr>
              <w:t>-</w:t>
            </w:r>
            <w:proofErr w:type="gramEnd"/>
            <w:r w:rsidRPr="00A858C2">
              <w:rPr>
                <w:color w:val="000000"/>
                <w:sz w:val="24"/>
                <w:szCs w:val="24"/>
              </w:rPr>
              <w:br/>
              <w:t>вода, мм</w:t>
            </w:r>
          </w:p>
        </w:tc>
        <w:tc>
          <w:tcPr>
            <w:tcW w:w="993" w:type="dxa"/>
            <w:vMerge w:val="restart"/>
            <w:vAlign w:val="center"/>
          </w:tcPr>
          <w:p w:rsidR="00DB3861" w:rsidRPr="00A858C2" w:rsidRDefault="00DB3861" w:rsidP="00867154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858C2">
              <w:rPr>
                <w:color w:val="000000"/>
                <w:sz w:val="24"/>
                <w:szCs w:val="24"/>
              </w:rPr>
              <w:t>Глубина отбора, м</w:t>
            </w:r>
          </w:p>
        </w:tc>
        <w:tc>
          <w:tcPr>
            <w:tcW w:w="1417" w:type="dxa"/>
            <w:vMerge w:val="restart"/>
            <w:vAlign w:val="center"/>
          </w:tcPr>
          <w:p w:rsidR="00DB3861" w:rsidRPr="00A858C2" w:rsidRDefault="00DB3861" w:rsidP="00867154">
            <w:pPr>
              <w:jc w:val="center"/>
              <w:rPr>
                <w:color w:val="000000"/>
                <w:sz w:val="24"/>
                <w:szCs w:val="24"/>
              </w:rPr>
            </w:pPr>
            <w:r w:rsidRPr="00A858C2">
              <w:rPr>
                <w:color w:val="000000"/>
                <w:sz w:val="24"/>
                <w:szCs w:val="24"/>
              </w:rPr>
              <w:t xml:space="preserve">Разность </w:t>
            </w:r>
            <w:proofErr w:type="spellStart"/>
            <w:proofErr w:type="gramStart"/>
            <w:r w:rsidRPr="00A858C2">
              <w:rPr>
                <w:color w:val="000000"/>
                <w:sz w:val="24"/>
                <w:szCs w:val="24"/>
              </w:rPr>
              <w:t>геодезиче</w:t>
            </w:r>
            <w:r w:rsidR="00867154">
              <w:rPr>
                <w:color w:val="000000"/>
                <w:sz w:val="24"/>
                <w:szCs w:val="24"/>
              </w:rPr>
              <w:t>-</w:t>
            </w:r>
            <w:r w:rsidRPr="00A858C2">
              <w:rPr>
                <w:color w:val="000000"/>
                <w:sz w:val="24"/>
                <w:szCs w:val="24"/>
              </w:rPr>
              <w:t>ских</w:t>
            </w:r>
            <w:proofErr w:type="spellEnd"/>
            <w:proofErr w:type="gramEnd"/>
            <w:r w:rsidRPr="00A858C2">
              <w:rPr>
                <w:color w:val="000000"/>
                <w:sz w:val="24"/>
                <w:szCs w:val="24"/>
              </w:rPr>
              <w:t xml:space="preserve"> отметок</w:t>
            </w:r>
            <w:r w:rsidRPr="00A858C2">
              <w:rPr>
                <w:color w:val="000000"/>
                <w:sz w:val="24"/>
                <w:szCs w:val="24"/>
                <w:vertAlign w:val="subscript"/>
              </w:rPr>
              <w:t xml:space="preserve">, </w:t>
            </w:r>
            <w:r w:rsidRPr="00A858C2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4536" w:type="dxa"/>
            <w:gridSpan w:val="2"/>
            <w:vAlign w:val="center"/>
          </w:tcPr>
          <w:p w:rsidR="00DB3861" w:rsidRPr="00A858C2" w:rsidRDefault="00DB3861" w:rsidP="00867154">
            <w:pPr>
              <w:jc w:val="center"/>
              <w:rPr>
                <w:color w:val="000000"/>
                <w:sz w:val="24"/>
                <w:szCs w:val="24"/>
              </w:rPr>
            </w:pPr>
            <w:r w:rsidRPr="00A858C2">
              <w:rPr>
                <w:color w:val="000000"/>
                <w:sz w:val="24"/>
                <w:szCs w:val="24"/>
              </w:rPr>
              <w:t>Параметры выработки</w:t>
            </w:r>
          </w:p>
        </w:tc>
      </w:tr>
      <w:tr w:rsidR="00DB3861" w:rsidRPr="00A858C2" w:rsidTr="00867154">
        <w:trPr>
          <w:cantSplit/>
          <w:trHeight w:val="587"/>
        </w:trPr>
        <w:tc>
          <w:tcPr>
            <w:tcW w:w="675" w:type="dxa"/>
            <w:vMerge/>
            <w:vAlign w:val="center"/>
          </w:tcPr>
          <w:p w:rsidR="00DB3861" w:rsidRPr="00A858C2" w:rsidRDefault="00DB3861" w:rsidP="00867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DB3861" w:rsidRPr="00A858C2" w:rsidRDefault="00DB3861" w:rsidP="00867154">
            <w:pPr>
              <w:pStyle w:val="a9"/>
              <w:tabs>
                <w:tab w:val="clear" w:pos="4703"/>
                <w:tab w:val="clear" w:pos="94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:rsidR="00DB3861" w:rsidRPr="00A858C2" w:rsidRDefault="00DB3861" w:rsidP="00867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DB3861" w:rsidRPr="00A858C2" w:rsidRDefault="00DB3861" w:rsidP="00867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B3861" w:rsidRPr="00A858C2" w:rsidRDefault="00DB3861" w:rsidP="00867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B3861" w:rsidRPr="00A858C2" w:rsidRDefault="00DB3861" w:rsidP="00867154">
            <w:pPr>
              <w:jc w:val="center"/>
              <w:rPr>
                <w:color w:val="000000"/>
                <w:sz w:val="24"/>
                <w:szCs w:val="24"/>
              </w:rPr>
            </w:pPr>
            <w:r w:rsidRPr="00A858C2">
              <w:rPr>
                <w:color w:val="000000"/>
                <w:sz w:val="24"/>
                <w:szCs w:val="24"/>
              </w:rPr>
              <w:t xml:space="preserve">Площадь </w:t>
            </w:r>
            <w:proofErr w:type="spellStart"/>
            <w:r w:rsidRPr="00A858C2">
              <w:rPr>
                <w:color w:val="000000"/>
                <w:sz w:val="24"/>
                <w:szCs w:val="24"/>
              </w:rPr>
              <w:t>попереч</w:t>
            </w:r>
            <w:r w:rsidR="00867154">
              <w:rPr>
                <w:color w:val="000000"/>
                <w:sz w:val="24"/>
                <w:szCs w:val="24"/>
              </w:rPr>
              <w:t>-</w:t>
            </w:r>
            <w:r w:rsidRPr="00A858C2">
              <w:rPr>
                <w:color w:val="000000"/>
                <w:sz w:val="24"/>
                <w:szCs w:val="24"/>
              </w:rPr>
              <w:t>ного</w:t>
            </w:r>
            <w:proofErr w:type="spellEnd"/>
            <w:r w:rsidRPr="00A858C2">
              <w:rPr>
                <w:color w:val="000000"/>
                <w:sz w:val="24"/>
                <w:szCs w:val="24"/>
              </w:rPr>
              <w:t xml:space="preserve"> сечени</w:t>
            </w:r>
            <w:r w:rsidR="00867154">
              <w:rPr>
                <w:color w:val="000000"/>
                <w:sz w:val="24"/>
                <w:szCs w:val="24"/>
              </w:rPr>
              <w:t>я</w:t>
            </w:r>
            <w:r w:rsidRPr="00A858C2">
              <w:rPr>
                <w:color w:val="000000"/>
                <w:sz w:val="24"/>
                <w:szCs w:val="24"/>
              </w:rPr>
              <w:t>, м</w:t>
            </w:r>
            <w:proofErr w:type="gramStart"/>
            <w:r w:rsidRPr="00A858C2"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  <w:vAlign w:val="center"/>
          </w:tcPr>
          <w:p w:rsidR="00DB3861" w:rsidRPr="00A858C2" w:rsidRDefault="00DB3861" w:rsidP="00867154">
            <w:pPr>
              <w:jc w:val="center"/>
              <w:rPr>
                <w:color w:val="000000"/>
                <w:sz w:val="24"/>
                <w:szCs w:val="24"/>
              </w:rPr>
            </w:pPr>
            <w:r w:rsidRPr="00A858C2">
              <w:rPr>
                <w:color w:val="000000"/>
                <w:sz w:val="24"/>
                <w:szCs w:val="24"/>
              </w:rPr>
              <w:t>Скорость движения воздуха, м/c</w:t>
            </w:r>
          </w:p>
        </w:tc>
      </w:tr>
    </w:tbl>
    <w:p w:rsidR="00DB3861" w:rsidRPr="00A858C2" w:rsidRDefault="00DB3861" w:rsidP="00DB3861">
      <w:pPr>
        <w:ind w:firstLine="709"/>
        <w:jc w:val="both"/>
        <w:rPr>
          <w:color w:val="000000"/>
          <w:sz w:val="24"/>
          <w:szCs w:val="24"/>
        </w:rPr>
      </w:pPr>
    </w:p>
    <w:p w:rsidR="00DB3861" w:rsidRPr="00A858C2" w:rsidRDefault="00DB3861" w:rsidP="00DB3861">
      <w:pPr>
        <w:pStyle w:val="21"/>
        <w:spacing w:line="240" w:lineRule="auto"/>
        <w:rPr>
          <w:color w:val="000000"/>
          <w:szCs w:val="28"/>
        </w:rPr>
      </w:pPr>
      <w:r w:rsidRPr="00A858C2">
        <w:rPr>
          <w:color w:val="000000"/>
          <w:szCs w:val="28"/>
        </w:rPr>
        <w:t>1.2. Технологические схемы противопожарного водоснабжения и тип необходимого оборудовани</w:t>
      </w:r>
      <w:r>
        <w:rPr>
          <w:color w:val="000000"/>
          <w:szCs w:val="28"/>
        </w:rPr>
        <w:t>я</w:t>
      </w:r>
      <w:r w:rsidRPr="00A858C2">
        <w:rPr>
          <w:color w:val="000000"/>
          <w:szCs w:val="28"/>
        </w:rPr>
        <w:t xml:space="preserve"> выбирают согласно </w:t>
      </w:r>
      <w:r w:rsidRPr="00A858C2">
        <w:rPr>
          <w:color w:val="000000"/>
          <w:szCs w:val="28"/>
          <w:lang w:val="uk-UA"/>
        </w:rPr>
        <w:t>НПАОП 10.0-1.01</w:t>
      </w:r>
      <w:r w:rsidRPr="00A858C2">
        <w:rPr>
          <w:color w:val="000000"/>
          <w:szCs w:val="28"/>
        </w:rPr>
        <w:t xml:space="preserve"> и </w:t>
      </w:r>
      <w:r w:rsidRPr="00A858C2">
        <w:rPr>
          <w:color w:val="000000"/>
          <w:szCs w:val="28"/>
          <w:lang w:val="uk-UA"/>
        </w:rPr>
        <w:br/>
      </w:r>
      <w:r w:rsidRPr="00A858C2">
        <w:rPr>
          <w:color w:val="000000"/>
          <w:szCs w:val="28"/>
        </w:rPr>
        <w:t xml:space="preserve">НПАОП 10.0-5.18.  </w:t>
      </w:r>
    </w:p>
    <w:p w:rsidR="00DB3861" w:rsidRPr="00A858C2" w:rsidRDefault="00DB3861" w:rsidP="00DB3861">
      <w:pPr>
        <w:pStyle w:val="21"/>
        <w:spacing w:line="240" w:lineRule="auto"/>
        <w:rPr>
          <w:color w:val="000000"/>
          <w:sz w:val="24"/>
          <w:szCs w:val="24"/>
        </w:rPr>
      </w:pPr>
    </w:p>
    <w:p w:rsidR="00DB3861" w:rsidRPr="00A858C2" w:rsidRDefault="00DB3861" w:rsidP="00DB3861">
      <w:pPr>
        <w:pStyle w:val="21"/>
        <w:spacing w:line="240" w:lineRule="auto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1.3. Количество воды на тушение подземного пожара сплошными струями определяют по </w:t>
      </w:r>
      <w:r w:rsidRPr="00A858C2">
        <w:rPr>
          <w:color w:val="000000"/>
          <w:szCs w:val="28"/>
          <w:lang w:val="uk-UA"/>
        </w:rPr>
        <w:t>НПАОП 10.0-1.01</w:t>
      </w:r>
      <w:r w:rsidRPr="00A858C2">
        <w:rPr>
          <w:color w:val="000000"/>
          <w:szCs w:val="28"/>
        </w:rPr>
        <w:t>.</w:t>
      </w:r>
    </w:p>
    <w:p w:rsidR="00DB3861" w:rsidRPr="00A858C2" w:rsidRDefault="00DB3861" w:rsidP="00DB3861">
      <w:pPr>
        <w:pStyle w:val="21"/>
        <w:spacing w:line="240" w:lineRule="auto"/>
        <w:rPr>
          <w:color w:val="000000"/>
          <w:sz w:val="24"/>
          <w:szCs w:val="24"/>
        </w:rPr>
      </w:pPr>
    </w:p>
    <w:p w:rsidR="00DB3861" w:rsidRPr="00A858C2" w:rsidRDefault="00DB3861" w:rsidP="00DB3861">
      <w:pPr>
        <w:ind w:firstLine="708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1.4 Необходимый расход воды на создание водяной завесы для предотвращения распространения пожара в горных выработках, закрепленных деревянной крепью, определяется с учетом площади поперечного сечения выработки и скорости вентиляционной струи по таблице 2.</w:t>
      </w:r>
    </w:p>
    <w:p w:rsidR="00DB3861" w:rsidRPr="00A858C2" w:rsidRDefault="00DB3861" w:rsidP="00DB3861">
      <w:pPr>
        <w:ind w:firstLine="708"/>
        <w:jc w:val="both"/>
        <w:rPr>
          <w:color w:val="000000"/>
          <w:sz w:val="24"/>
          <w:szCs w:val="24"/>
        </w:rPr>
      </w:pPr>
    </w:p>
    <w:p w:rsidR="00DB3861" w:rsidRDefault="00DB3861" w:rsidP="00DB3861">
      <w:pPr>
        <w:jc w:val="center"/>
        <w:outlineLvl w:val="0"/>
        <w:rPr>
          <w:b/>
          <w:color w:val="000000"/>
          <w:szCs w:val="28"/>
        </w:rPr>
      </w:pPr>
      <w:r w:rsidRPr="00A858C2">
        <w:rPr>
          <w:b/>
          <w:color w:val="000000"/>
          <w:szCs w:val="28"/>
        </w:rPr>
        <w:t xml:space="preserve">Таблица 2 – Расход воды на создание водяной завесы  в зависимости </w:t>
      </w:r>
      <w:r w:rsidR="00867154">
        <w:rPr>
          <w:b/>
          <w:color w:val="000000"/>
          <w:szCs w:val="28"/>
        </w:rPr>
        <w:br/>
      </w:r>
      <w:r w:rsidRPr="00A858C2">
        <w:rPr>
          <w:b/>
          <w:color w:val="000000"/>
          <w:szCs w:val="28"/>
        </w:rPr>
        <w:t>от скорости воздуха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417"/>
        <w:gridCol w:w="1276"/>
        <w:gridCol w:w="1134"/>
        <w:gridCol w:w="1276"/>
        <w:gridCol w:w="1099"/>
      </w:tblGrid>
      <w:tr w:rsidR="00DB3861" w:rsidRPr="00A858C2" w:rsidTr="00867154">
        <w:tc>
          <w:tcPr>
            <w:tcW w:w="3369" w:type="dxa"/>
            <w:vMerge w:val="restart"/>
            <w:vAlign w:val="center"/>
          </w:tcPr>
          <w:p w:rsidR="00DB3861" w:rsidRPr="00A858C2" w:rsidRDefault="00867154" w:rsidP="008671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DB3861" w:rsidRPr="00A858C2">
              <w:rPr>
                <w:color w:val="000000"/>
                <w:sz w:val="24"/>
                <w:szCs w:val="24"/>
              </w:rPr>
              <w:t>оказател</w:t>
            </w:r>
            <w:r>
              <w:rPr>
                <w:color w:val="000000"/>
                <w:sz w:val="24"/>
                <w:szCs w:val="24"/>
              </w:rPr>
              <w:t>ь</w:t>
            </w:r>
          </w:p>
        </w:tc>
        <w:tc>
          <w:tcPr>
            <w:tcW w:w="6202" w:type="dxa"/>
            <w:gridSpan w:val="5"/>
            <w:vAlign w:val="center"/>
          </w:tcPr>
          <w:p w:rsidR="00DB3861" w:rsidRPr="00A858C2" w:rsidRDefault="00DB3861" w:rsidP="00867154">
            <w:pPr>
              <w:jc w:val="center"/>
              <w:rPr>
                <w:color w:val="000000"/>
                <w:sz w:val="24"/>
                <w:szCs w:val="24"/>
              </w:rPr>
            </w:pPr>
            <w:r w:rsidRPr="00A858C2">
              <w:rPr>
                <w:color w:val="000000"/>
                <w:sz w:val="24"/>
                <w:szCs w:val="24"/>
              </w:rPr>
              <w:t>Скорость воздуха, м/</w:t>
            </w:r>
            <w:proofErr w:type="gramStart"/>
            <w:r w:rsidRPr="00A858C2">
              <w:rPr>
                <w:color w:val="000000"/>
                <w:sz w:val="24"/>
                <w:szCs w:val="24"/>
              </w:rPr>
              <w:t>с</w:t>
            </w:r>
            <w:proofErr w:type="gramEnd"/>
          </w:p>
        </w:tc>
      </w:tr>
      <w:tr w:rsidR="00DB3861" w:rsidRPr="00A858C2" w:rsidTr="00867154">
        <w:tc>
          <w:tcPr>
            <w:tcW w:w="3369" w:type="dxa"/>
            <w:vMerge/>
            <w:vAlign w:val="center"/>
          </w:tcPr>
          <w:p w:rsidR="00DB3861" w:rsidRPr="00A858C2" w:rsidRDefault="00DB3861" w:rsidP="00867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B3861" w:rsidRPr="00A858C2" w:rsidRDefault="00DB3861" w:rsidP="00867154">
            <w:pPr>
              <w:jc w:val="center"/>
              <w:rPr>
                <w:color w:val="000000"/>
                <w:sz w:val="24"/>
                <w:szCs w:val="24"/>
              </w:rPr>
            </w:pPr>
            <w:r w:rsidRPr="00A858C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B3861" w:rsidRPr="00A858C2" w:rsidRDefault="00DB3861" w:rsidP="00867154">
            <w:pPr>
              <w:jc w:val="center"/>
              <w:rPr>
                <w:color w:val="000000"/>
                <w:sz w:val="24"/>
                <w:szCs w:val="24"/>
              </w:rPr>
            </w:pPr>
            <w:r w:rsidRPr="00A858C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B3861" w:rsidRPr="00A858C2" w:rsidRDefault="00DB3861" w:rsidP="00867154">
            <w:pPr>
              <w:jc w:val="center"/>
              <w:rPr>
                <w:color w:val="000000"/>
                <w:sz w:val="24"/>
                <w:szCs w:val="24"/>
              </w:rPr>
            </w:pPr>
            <w:r w:rsidRPr="00A858C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DB3861" w:rsidRPr="00A858C2" w:rsidRDefault="00DB3861" w:rsidP="00867154">
            <w:pPr>
              <w:jc w:val="center"/>
              <w:rPr>
                <w:color w:val="000000"/>
                <w:sz w:val="24"/>
                <w:szCs w:val="24"/>
              </w:rPr>
            </w:pPr>
            <w:r w:rsidRPr="00A858C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99" w:type="dxa"/>
            <w:vAlign w:val="center"/>
          </w:tcPr>
          <w:p w:rsidR="00DB3861" w:rsidRPr="00A858C2" w:rsidRDefault="00DB3861" w:rsidP="00867154">
            <w:pPr>
              <w:jc w:val="center"/>
              <w:rPr>
                <w:color w:val="000000"/>
                <w:sz w:val="24"/>
                <w:szCs w:val="24"/>
              </w:rPr>
            </w:pPr>
            <w:r w:rsidRPr="00A858C2">
              <w:rPr>
                <w:color w:val="000000"/>
                <w:sz w:val="24"/>
                <w:szCs w:val="24"/>
              </w:rPr>
              <w:t>5</w:t>
            </w:r>
          </w:p>
        </w:tc>
      </w:tr>
      <w:tr w:rsidR="00DB3861" w:rsidRPr="00A858C2" w:rsidTr="00867154">
        <w:tc>
          <w:tcPr>
            <w:tcW w:w="3369" w:type="dxa"/>
            <w:vAlign w:val="center"/>
          </w:tcPr>
          <w:p w:rsidR="00DB3861" w:rsidRPr="00A858C2" w:rsidRDefault="00DB3861" w:rsidP="00867154">
            <w:pPr>
              <w:rPr>
                <w:color w:val="000000"/>
                <w:sz w:val="24"/>
                <w:szCs w:val="24"/>
              </w:rPr>
            </w:pPr>
            <w:r w:rsidRPr="00A858C2">
              <w:rPr>
                <w:color w:val="000000"/>
                <w:sz w:val="24"/>
                <w:szCs w:val="24"/>
              </w:rPr>
              <w:t xml:space="preserve">Расход воды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A858C2">
                <w:rPr>
                  <w:color w:val="000000"/>
                  <w:sz w:val="24"/>
                  <w:szCs w:val="24"/>
                </w:rPr>
                <w:t>1 м</w:t>
              </w:r>
              <w:proofErr w:type="gramStart"/>
              <w:r w:rsidRPr="00A858C2">
                <w:rPr>
                  <w:color w:val="000000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  <w:r w:rsidRPr="00A858C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58C2">
              <w:rPr>
                <w:color w:val="000000"/>
                <w:sz w:val="24"/>
                <w:szCs w:val="24"/>
              </w:rPr>
              <w:t>попереч</w:t>
            </w:r>
            <w:r w:rsidR="00867154">
              <w:rPr>
                <w:color w:val="000000"/>
                <w:sz w:val="24"/>
                <w:szCs w:val="24"/>
              </w:rPr>
              <w:t>-</w:t>
            </w:r>
            <w:r w:rsidRPr="00A858C2">
              <w:rPr>
                <w:color w:val="000000"/>
                <w:sz w:val="24"/>
                <w:szCs w:val="24"/>
              </w:rPr>
              <w:t>ного</w:t>
            </w:r>
            <w:proofErr w:type="spellEnd"/>
            <w:r w:rsidRPr="00A858C2">
              <w:rPr>
                <w:color w:val="000000"/>
                <w:sz w:val="24"/>
                <w:szCs w:val="24"/>
              </w:rPr>
              <w:t xml:space="preserve"> сечения, м</w:t>
            </w:r>
            <w:r w:rsidRPr="00A858C2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A858C2">
              <w:rPr>
                <w:color w:val="000000"/>
                <w:sz w:val="24"/>
                <w:szCs w:val="24"/>
              </w:rPr>
              <w:t>/с (м</w:t>
            </w:r>
            <w:r w:rsidRPr="00A858C2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A858C2">
              <w:rPr>
                <w:color w:val="000000"/>
                <w:sz w:val="24"/>
                <w:szCs w:val="24"/>
              </w:rPr>
              <w:t>/ч)</w:t>
            </w:r>
          </w:p>
        </w:tc>
        <w:tc>
          <w:tcPr>
            <w:tcW w:w="1417" w:type="dxa"/>
            <w:vAlign w:val="center"/>
          </w:tcPr>
          <w:p w:rsidR="00DB3861" w:rsidRPr="00A858C2" w:rsidRDefault="00DB3861" w:rsidP="00867154">
            <w:pPr>
              <w:jc w:val="center"/>
              <w:rPr>
                <w:color w:val="000000"/>
                <w:sz w:val="24"/>
                <w:szCs w:val="24"/>
              </w:rPr>
            </w:pPr>
            <w:r w:rsidRPr="00A858C2">
              <w:rPr>
                <w:color w:val="000000"/>
                <w:sz w:val="24"/>
                <w:szCs w:val="24"/>
              </w:rPr>
              <w:t>0,0014</w:t>
            </w:r>
          </w:p>
          <w:p w:rsidR="00DB3861" w:rsidRPr="00A858C2" w:rsidRDefault="00DB3861" w:rsidP="00867154">
            <w:pPr>
              <w:jc w:val="center"/>
              <w:rPr>
                <w:color w:val="000000"/>
                <w:sz w:val="24"/>
                <w:szCs w:val="24"/>
              </w:rPr>
            </w:pPr>
            <w:r w:rsidRPr="00A858C2">
              <w:rPr>
                <w:color w:val="000000"/>
                <w:sz w:val="24"/>
                <w:szCs w:val="24"/>
              </w:rPr>
              <w:t>(5,0)</w:t>
            </w:r>
          </w:p>
        </w:tc>
        <w:tc>
          <w:tcPr>
            <w:tcW w:w="1276" w:type="dxa"/>
            <w:vAlign w:val="center"/>
          </w:tcPr>
          <w:p w:rsidR="00DB3861" w:rsidRPr="00A858C2" w:rsidRDefault="00DB3861" w:rsidP="00867154">
            <w:pPr>
              <w:jc w:val="center"/>
              <w:rPr>
                <w:color w:val="000000"/>
                <w:sz w:val="24"/>
                <w:szCs w:val="24"/>
              </w:rPr>
            </w:pPr>
            <w:r w:rsidRPr="00A858C2">
              <w:rPr>
                <w:color w:val="000000"/>
                <w:sz w:val="24"/>
                <w:szCs w:val="24"/>
              </w:rPr>
              <w:t>0,0015</w:t>
            </w:r>
          </w:p>
          <w:p w:rsidR="00DB3861" w:rsidRPr="00A858C2" w:rsidRDefault="00DB3861" w:rsidP="00867154">
            <w:pPr>
              <w:jc w:val="center"/>
              <w:rPr>
                <w:color w:val="000000"/>
                <w:sz w:val="24"/>
                <w:szCs w:val="24"/>
              </w:rPr>
            </w:pPr>
            <w:r w:rsidRPr="00A858C2">
              <w:rPr>
                <w:color w:val="000000"/>
                <w:sz w:val="24"/>
                <w:szCs w:val="24"/>
              </w:rPr>
              <w:t>(5,5)</w:t>
            </w:r>
          </w:p>
        </w:tc>
        <w:tc>
          <w:tcPr>
            <w:tcW w:w="1134" w:type="dxa"/>
            <w:vAlign w:val="center"/>
          </w:tcPr>
          <w:p w:rsidR="00DB3861" w:rsidRPr="00A858C2" w:rsidRDefault="00DB3861" w:rsidP="00867154">
            <w:pPr>
              <w:jc w:val="center"/>
              <w:rPr>
                <w:color w:val="000000"/>
                <w:sz w:val="24"/>
                <w:szCs w:val="24"/>
              </w:rPr>
            </w:pPr>
            <w:r w:rsidRPr="00A858C2">
              <w:rPr>
                <w:color w:val="000000"/>
                <w:sz w:val="24"/>
                <w:szCs w:val="24"/>
              </w:rPr>
              <w:t>0,0017</w:t>
            </w:r>
          </w:p>
          <w:p w:rsidR="00DB3861" w:rsidRPr="00A858C2" w:rsidRDefault="00DB3861" w:rsidP="00867154">
            <w:pPr>
              <w:jc w:val="center"/>
              <w:rPr>
                <w:color w:val="000000"/>
                <w:sz w:val="24"/>
                <w:szCs w:val="24"/>
              </w:rPr>
            </w:pPr>
            <w:r w:rsidRPr="00A858C2">
              <w:rPr>
                <w:color w:val="000000"/>
                <w:sz w:val="24"/>
                <w:szCs w:val="24"/>
              </w:rPr>
              <w:t>(6,3)</w:t>
            </w:r>
          </w:p>
        </w:tc>
        <w:tc>
          <w:tcPr>
            <w:tcW w:w="1276" w:type="dxa"/>
            <w:vAlign w:val="center"/>
          </w:tcPr>
          <w:p w:rsidR="00DB3861" w:rsidRPr="00A858C2" w:rsidRDefault="00DB3861" w:rsidP="00867154">
            <w:pPr>
              <w:jc w:val="center"/>
              <w:rPr>
                <w:color w:val="000000"/>
                <w:sz w:val="24"/>
                <w:szCs w:val="24"/>
              </w:rPr>
            </w:pPr>
            <w:r w:rsidRPr="00A858C2">
              <w:rPr>
                <w:color w:val="000000"/>
                <w:sz w:val="24"/>
                <w:szCs w:val="24"/>
              </w:rPr>
              <w:t>0,002</w:t>
            </w:r>
          </w:p>
          <w:p w:rsidR="00DB3861" w:rsidRPr="00A858C2" w:rsidRDefault="00DB3861" w:rsidP="00867154">
            <w:pPr>
              <w:jc w:val="center"/>
              <w:rPr>
                <w:color w:val="000000"/>
                <w:sz w:val="24"/>
                <w:szCs w:val="24"/>
              </w:rPr>
            </w:pPr>
            <w:r w:rsidRPr="00A858C2">
              <w:rPr>
                <w:color w:val="000000"/>
                <w:sz w:val="24"/>
                <w:szCs w:val="24"/>
              </w:rPr>
              <w:t>(7,1)</w:t>
            </w:r>
          </w:p>
        </w:tc>
        <w:tc>
          <w:tcPr>
            <w:tcW w:w="1099" w:type="dxa"/>
            <w:vAlign w:val="center"/>
          </w:tcPr>
          <w:p w:rsidR="00DB3861" w:rsidRPr="00A858C2" w:rsidRDefault="00DB3861" w:rsidP="00867154">
            <w:pPr>
              <w:jc w:val="center"/>
              <w:rPr>
                <w:color w:val="000000"/>
                <w:sz w:val="24"/>
                <w:szCs w:val="24"/>
              </w:rPr>
            </w:pPr>
            <w:r w:rsidRPr="00A858C2">
              <w:rPr>
                <w:color w:val="000000"/>
                <w:sz w:val="24"/>
                <w:szCs w:val="24"/>
              </w:rPr>
              <w:t>0,0022</w:t>
            </w:r>
          </w:p>
          <w:p w:rsidR="00DB3861" w:rsidRPr="00A858C2" w:rsidRDefault="00DB3861" w:rsidP="00867154">
            <w:pPr>
              <w:jc w:val="center"/>
              <w:rPr>
                <w:color w:val="000000"/>
                <w:sz w:val="24"/>
                <w:szCs w:val="24"/>
              </w:rPr>
            </w:pPr>
            <w:r w:rsidRPr="00A858C2">
              <w:rPr>
                <w:color w:val="000000"/>
                <w:sz w:val="24"/>
                <w:szCs w:val="24"/>
              </w:rPr>
              <w:t>(8,0)</w:t>
            </w:r>
          </w:p>
        </w:tc>
      </w:tr>
    </w:tbl>
    <w:p w:rsidR="00DB3861" w:rsidRPr="00867154" w:rsidRDefault="00DB3861" w:rsidP="00867154">
      <w:pPr>
        <w:spacing w:before="120"/>
        <w:ind w:firstLine="709"/>
        <w:jc w:val="both"/>
        <w:rPr>
          <w:color w:val="000000"/>
          <w:sz w:val="24"/>
          <w:szCs w:val="24"/>
        </w:rPr>
      </w:pPr>
      <w:r w:rsidRPr="00867154">
        <w:rPr>
          <w:b/>
          <w:color w:val="000000"/>
          <w:sz w:val="24"/>
          <w:szCs w:val="24"/>
        </w:rPr>
        <w:t>Примечание.</w:t>
      </w:r>
      <w:r w:rsidRPr="00867154">
        <w:rPr>
          <w:color w:val="000000"/>
          <w:sz w:val="24"/>
          <w:szCs w:val="24"/>
        </w:rPr>
        <w:t xml:space="preserve"> Расход воды на создание водяной завесы, которая устанавливается в выработках, закрепленных негорючей или </w:t>
      </w:r>
      <w:proofErr w:type="spellStart"/>
      <w:r w:rsidRPr="00867154">
        <w:rPr>
          <w:color w:val="000000"/>
          <w:sz w:val="24"/>
          <w:szCs w:val="24"/>
        </w:rPr>
        <w:t>трудногорючей</w:t>
      </w:r>
      <w:proofErr w:type="spellEnd"/>
      <w:r w:rsidRPr="00867154">
        <w:rPr>
          <w:color w:val="000000"/>
          <w:sz w:val="24"/>
          <w:szCs w:val="24"/>
        </w:rPr>
        <w:t xml:space="preserve"> крепью, необходимо принимать равным 0,014 м</w:t>
      </w:r>
      <w:r w:rsidRPr="00867154">
        <w:rPr>
          <w:color w:val="000000"/>
          <w:sz w:val="24"/>
          <w:szCs w:val="24"/>
          <w:vertAlign w:val="superscript"/>
        </w:rPr>
        <w:t>3</w:t>
      </w:r>
      <w:r w:rsidRPr="00867154">
        <w:rPr>
          <w:color w:val="000000"/>
          <w:sz w:val="24"/>
          <w:szCs w:val="24"/>
        </w:rPr>
        <w:t>/с (50 м</w:t>
      </w:r>
      <w:r w:rsidRPr="00867154">
        <w:rPr>
          <w:color w:val="000000"/>
          <w:sz w:val="24"/>
          <w:szCs w:val="24"/>
          <w:vertAlign w:val="superscript"/>
        </w:rPr>
        <w:t>3</w:t>
      </w:r>
      <w:r w:rsidRPr="00867154">
        <w:rPr>
          <w:color w:val="000000"/>
          <w:sz w:val="24"/>
          <w:szCs w:val="24"/>
        </w:rPr>
        <w:t>/ч).</w:t>
      </w:r>
    </w:p>
    <w:p w:rsidR="00DB3861" w:rsidRPr="00A858C2" w:rsidRDefault="00DB3861" w:rsidP="00DB3861">
      <w:pPr>
        <w:ind w:firstLine="709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lastRenderedPageBreak/>
        <w:t xml:space="preserve">1.5. Расход воды на систему водяного пожаротушения для приводных станций ленточных конвейеров определяется согласно </w:t>
      </w:r>
      <w:r w:rsidR="00096F2A">
        <w:rPr>
          <w:color w:val="000000"/>
          <w:szCs w:val="28"/>
        </w:rPr>
        <w:t>«Методике расчета параметров тушения и локализации подземных пожаров» (</w:t>
      </w:r>
      <w:r w:rsidR="00867154">
        <w:rPr>
          <w:color w:val="000000"/>
          <w:szCs w:val="28"/>
        </w:rPr>
        <w:t>п</w:t>
      </w:r>
      <w:r w:rsidRPr="00A858C2">
        <w:rPr>
          <w:color w:val="000000"/>
          <w:szCs w:val="28"/>
        </w:rPr>
        <w:t>риложени</w:t>
      </w:r>
      <w:r w:rsidR="00096F2A">
        <w:rPr>
          <w:color w:val="000000"/>
          <w:szCs w:val="28"/>
        </w:rPr>
        <w:t>е</w:t>
      </w:r>
      <w:r w:rsidRPr="00A858C2">
        <w:rPr>
          <w:color w:val="000000"/>
          <w:szCs w:val="28"/>
        </w:rPr>
        <w:t xml:space="preserve"> 17 </w:t>
      </w:r>
      <w:r w:rsidR="00096F2A">
        <w:rPr>
          <w:color w:val="000000"/>
          <w:szCs w:val="28"/>
        </w:rPr>
        <w:t xml:space="preserve">к </w:t>
      </w:r>
      <w:r w:rsidRPr="00A858C2">
        <w:rPr>
          <w:color w:val="000000"/>
          <w:szCs w:val="28"/>
        </w:rPr>
        <w:t>настоящи</w:t>
      </w:r>
      <w:r w:rsidR="00096F2A">
        <w:rPr>
          <w:color w:val="000000"/>
          <w:szCs w:val="28"/>
        </w:rPr>
        <w:t>м</w:t>
      </w:r>
      <w:r w:rsidRPr="00A858C2">
        <w:rPr>
          <w:color w:val="000000"/>
          <w:szCs w:val="28"/>
        </w:rPr>
        <w:t xml:space="preserve"> Правил</w:t>
      </w:r>
      <w:r w:rsidR="00096F2A">
        <w:rPr>
          <w:color w:val="000000"/>
          <w:szCs w:val="28"/>
        </w:rPr>
        <w:t>ам)</w:t>
      </w:r>
      <w:r w:rsidRPr="00A858C2">
        <w:rPr>
          <w:color w:val="000000"/>
          <w:szCs w:val="28"/>
        </w:rPr>
        <w:t>.</w:t>
      </w:r>
    </w:p>
    <w:p w:rsidR="00DB3861" w:rsidRPr="00A858C2" w:rsidRDefault="00DB3861" w:rsidP="00DB3861">
      <w:pPr>
        <w:ind w:firstLine="709"/>
        <w:jc w:val="both"/>
        <w:rPr>
          <w:color w:val="000000"/>
          <w:szCs w:val="28"/>
        </w:rPr>
      </w:pPr>
    </w:p>
    <w:p w:rsidR="00DB3861" w:rsidRPr="00A858C2" w:rsidRDefault="00DB3861" w:rsidP="00DB3861">
      <w:pPr>
        <w:pStyle w:val="21"/>
        <w:spacing w:line="240" w:lineRule="auto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1.6. Расход воды на технологические нужды </w:t>
      </w:r>
      <w:r w:rsidRPr="00867154">
        <w:rPr>
          <w:i/>
          <w:color w:val="000000"/>
          <w:szCs w:val="28"/>
          <w:lang w:val="en-US"/>
        </w:rPr>
        <w:t>Q</w:t>
      </w:r>
      <w:r w:rsidRPr="00A858C2">
        <w:rPr>
          <w:color w:val="000000"/>
          <w:szCs w:val="28"/>
        </w:rPr>
        <w:t xml:space="preserve">, </w:t>
      </w:r>
      <w:r w:rsidR="00867154">
        <w:rPr>
          <w:color w:val="000000"/>
          <w:szCs w:val="28"/>
        </w:rPr>
        <w:t>м</w:t>
      </w:r>
      <w:r w:rsidR="00867154">
        <w:rPr>
          <w:color w:val="000000"/>
          <w:szCs w:val="28"/>
          <w:vertAlign w:val="superscript"/>
        </w:rPr>
        <w:t>3</w:t>
      </w:r>
      <w:r w:rsidR="00867154">
        <w:rPr>
          <w:color w:val="000000"/>
          <w:szCs w:val="28"/>
        </w:rPr>
        <w:t>/</w:t>
      </w:r>
      <w:proofErr w:type="gramStart"/>
      <w:r w:rsidR="00867154">
        <w:rPr>
          <w:color w:val="000000"/>
          <w:szCs w:val="28"/>
        </w:rPr>
        <w:t>с</w:t>
      </w:r>
      <w:proofErr w:type="gramEnd"/>
      <w:r w:rsidR="00867154">
        <w:rPr>
          <w:color w:val="000000"/>
          <w:szCs w:val="28"/>
        </w:rPr>
        <w:t>, определяют по формуле</w:t>
      </w:r>
    </w:p>
    <w:p w:rsidR="00DB3861" w:rsidRPr="00A858C2" w:rsidRDefault="00DB3861" w:rsidP="00DB3861">
      <w:pPr>
        <w:pStyle w:val="21"/>
        <w:spacing w:line="240" w:lineRule="auto"/>
        <w:rPr>
          <w:color w:val="000000"/>
          <w:szCs w:val="28"/>
        </w:rPr>
      </w:pPr>
      <w:bookmarkStart w:id="0" w:name="_GoBack"/>
      <w:bookmarkEnd w:id="0"/>
    </w:p>
    <w:p w:rsidR="00DB3861" w:rsidRPr="00A858C2" w:rsidRDefault="00DB3861" w:rsidP="00DB3861">
      <w:pPr>
        <w:pStyle w:val="21"/>
        <w:spacing w:line="240" w:lineRule="auto"/>
        <w:ind w:left="2123"/>
        <w:jc w:val="center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                  </w:t>
      </w:r>
      <w:r w:rsidRPr="00867154">
        <w:rPr>
          <w:i/>
          <w:color w:val="000000"/>
          <w:szCs w:val="28"/>
        </w:rPr>
        <w:t>Q</w:t>
      </w:r>
      <w:r w:rsidRPr="00A858C2">
        <w:rPr>
          <w:color w:val="000000"/>
          <w:szCs w:val="28"/>
        </w:rPr>
        <w:t xml:space="preserve">  = </w:t>
      </w:r>
      <w:proofErr w:type="gramStart"/>
      <w:r w:rsidR="00867154">
        <w:rPr>
          <w:i/>
          <w:color w:val="000000"/>
          <w:szCs w:val="28"/>
          <w:lang w:val="en-US"/>
        </w:rPr>
        <w:t>k</w:t>
      </w:r>
      <w:proofErr w:type="spellStart"/>
      <w:proofErr w:type="gramEnd"/>
      <w:r w:rsidR="00867154">
        <w:rPr>
          <w:color w:val="000000"/>
          <w:szCs w:val="28"/>
          <w:vertAlign w:val="subscript"/>
        </w:rPr>
        <w:t>у</w:t>
      </w:r>
      <w:r w:rsidRPr="00867154">
        <w:rPr>
          <w:color w:val="000000"/>
          <w:szCs w:val="28"/>
        </w:rPr>
        <w:t>Σ</w:t>
      </w:r>
      <w:r w:rsidRPr="00867154">
        <w:rPr>
          <w:i/>
          <w:color w:val="000000"/>
          <w:szCs w:val="28"/>
        </w:rPr>
        <w:t>qVNn</w:t>
      </w:r>
      <w:proofErr w:type="spellEnd"/>
      <w:r w:rsidRPr="00A858C2">
        <w:rPr>
          <w:color w:val="000000"/>
          <w:szCs w:val="28"/>
        </w:rPr>
        <w:t xml:space="preserve"> ,</w:t>
      </w:r>
      <w:r w:rsidRPr="00A858C2">
        <w:rPr>
          <w:color w:val="000000"/>
          <w:szCs w:val="28"/>
        </w:rPr>
        <w:tab/>
      </w:r>
      <w:r w:rsidRPr="00A858C2">
        <w:rPr>
          <w:color w:val="000000"/>
          <w:szCs w:val="28"/>
        </w:rPr>
        <w:tab/>
        <w:t xml:space="preserve">                            (1)</w:t>
      </w:r>
    </w:p>
    <w:p w:rsidR="00DB3861" w:rsidRPr="00A858C2" w:rsidRDefault="00DB3861" w:rsidP="00DB3861">
      <w:pPr>
        <w:pStyle w:val="21"/>
        <w:spacing w:line="240" w:lineRule="auto"/>
        <w:ind w:left="2123"/>
        <w:jc w:val="center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 </w:t>
      </w:r>
    </w:p>
    <w:p w:rsidR="00DB3861" w:rsidRPr="00A858C2" w:rsidRDefault="00DB3861" w:rsidP="00DB3861">
      <w:pPr>
        <w:pStyle w:val="21"/>
        <w:spacing w:line="240" w:lineRule="auto"/>
        <w:ind w:firstLine="0"/>
        <w:outlineLvl w:val="0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где </w:t>
      </w:r>
      <w:proofErr w:type="gramStart"/>
      <w:r w:rsidR="00867154">
        <w:rPr>
          <w:i/>
          <w:color w:val="000000"/>
          <w:szCs w:val="28"/>
          <w:lang w:val="en-US"/>
        </w:rPr>
        <w:t>k</w:t>
      </w:r>
      <w:proofErr w:type="gramEnd"/>
      <w:r w:rsidR="00867154">
        <w:rPr>
          <w:color w:val="000000"/>
          <w:szCs w:val="28"/>
          <w:vertAlign w:val="subscript"/>
        </w:rPr>
        <w:t>у</w:t>
      </w:r>
      <w:r w:rsidRPr="00A858C2">
        <w:rPr>
          <w:color w:val="000000"/>
          <w:szCs w:val="28"/>
        </w:rPr>
        <w:t xml:space="preserve"> – коэффициент </w:t>
      </w:r>
      <w:r w:rsidR="00867154">
        <w:rPr>
          <w:color w:val="000000"/>
          <w:szCs w:val="28"/>
        </w:rPr>
        <w:t xml:space="preserve">учета </w:t>
      </w:r>
      <w:r w:rsidRPr="00A858C2">
        <w:rPr>
          <w:color w:val="000000"/>
          <w:szCs w:val="28"/>
        </w:rPr>
        <w:t>не</w:t>
      </w:r>
      <w:r w:rsidR="00867154">
        <w:rPr>
          <w:color w:val="000000"/>
          <w:szCs w:val="28"/>
        </w:rPr>
        <w:t>предусмотренных</w:t>
      </w:r>
      <w:r w:rsidRPr="00A858C2">
        <w:rPr>
          <w:color w:val="000000"/>
          <w:szCs w:val="28"/>
        </w:rPr>
        <w:t xml:space="preserve"> расход</w:t>
      </w:r>
      <w:r w:rsidR="00867154">
        <w:rPr>
          <w:color w:val="000000"/>
          <w:szCs w:val="28"/>
        </w:rPr>
        <w:t>ов</w:t>
      </w:r>
      <w:r w:rsidRPr="00A858C2">
        <w:rPr>
          <w:color w:val="000000"/>
          <w:szCs w:val="28"/>
        </w:rPr>
        <w:t xml:space="preserve"> и утеч</w:t>
      </w:r>
      <w:r w:rsidR="00867154">
        <w:rPr>
          <w:color w:val="000000"/>
          <w:szCs w:val="28"/>
        </w:rPr>
        <w:t>ек;</w:t>
      </w:r>
      <w:r w:rsidRPr="00A858C2">
        <w:rPr>
          <w:color w:val="000000"/>
          <w:szCs w:val="28"/>
        </w:rPr>
        <w:t xml:space="preserve"> принимается 1,15;</w:t>
      </w:r>
    </w:p>
    <w:p w:rsidR="00DB3861" w:rsidRPr="00A858C2" w:rsidRDefault="00DB3861" w:rsidP="00D51DEE">
      <w:pPr>
        <w:pStyle w:val="21"/>
        <w:spacing w:line="240" w:lineRule="auto"/>
        <w:ind w:firstLine="720"/>
        <w:rPr>
          <w:color w:val="000000"/>
          <w:szCs w:val="28"/>
        </w:rPr>
      </w:pPr>
      <w:r w:rsidRPr="00867154">
        <w:rPr>
          <w:i/>
          <w:color w:val="000000"/>
          <w:szCs w:val="28"/>
        </w:rPr>
        <w:t>q</w:t>
      </w:r>
      <w:r w:rsidRPr="00A858C2">
        <w:rPr>
          <w:color w:val="000000"/>
          <w:szCs w:val="28"/>
        </w:rPr>
        <w:t xml:space="preserve"> – удельный расход воды на соответствующий вид работы, м</w:t>
      </w:r>
      <w:r w:rsidRPr="00A858C2">
        <w:rPr>
          <w:color w:val="000000"/>
          <w:szCs w:val="28"/>
          <w:vertAlign w:val="superscript"/>
        </w:rPr>
        <w:t>3</w:t>
      </w:r>
      <w:r w:rsidRPr="00A858C2">
        <w:rPr>
          <w:color w:val="000000"/>
          <w:szCs w:val="28"/>
        </w:rPr>
        <w:t>/т;</w:t>
      </w:r>
    </w:p>
    <w:p w:rsidR="00DB3861" w:rsidRPr="00A858C2" w:rsidRDefault="00DB3861" w:rsidP="00D51DEE">
      <w:pPr>
        <w:pStyle w:val="21"/>
        <w:spacing w:line="240" w:lineRule="auto"/>
        <w:ind w:firstLine="720"/>
        <w:rPr>
          <w:color w:val="000000"/>
          <w:szCs w:val="28"/>
        </w:rPr>
      </w:pPr>
      <w:r w:rsidRPr="00867154">
        <w:rPr>
          <w:i/>
          <w:color w:val="000000"/>
          <w:szCs w:val="28"/>
        </w:rPr>
        <w:t>V</w:t>
      </w:r>
      <w:r w:rsidRPr="00A858C2">
        <w:rPr>
          <w:color w:val="000000"/>
          <w:szCs w:val="28"/>
        </w:rPr>
        <w:t xml:space="preserve"> – объем работы за расчетный период по отдельным производственным процессам, т/</w:t>
      </w:r>
      <w:proofErr w:type="gramStart"/>
      <w:r w:rsidRPr="00A858C2">
        <w:rPr>
          <w:color w:val="000000"/>
          <w:szCs w:val="28"/>
        </w:rPr>
        <w:t>с</w:t>
      </w:r>
      <w:proofErr w:type="gramEnd"/>
      <w:r w:rsidRPr="00A858C2">
        <w:rPr>
          <w:color w:val="000000"/>
          <w:szCs w:val="28"/>
        </w:rPr>
        <w:t>;</w:t>
      </w:r>
    </w:p>
    <w:p w:rsidR="00DB3861" w:rsidRPr="00A858C2" w:rsidRDefault="00DB3861" w:rsidP="00D51DEE">
      <w:pPr>
        <w:pStyle w:val="21"/>
        <w:spacing w:line="240" w:lineRule="auto"/>
        <w:ind w:firstLine="720"/>
        <w:outlineLvl w:val="0"/>
        <w:rPr>
          <w:color w:val="000000"/>
          <w:szCs w:val="28"/>
        </w:rPr>
      </w:pPr>
      <w:r w:rsidRPr="00867154">
        <w:rPr>
          <w:i/>
          <w:color w:val="000000"/>
          <w:szCs w:val="28"/>
        </w:rPr>
        <w:t>N</w:t>
      </w:r>
      <w:r w:rsidRPr="00A858C2">
        <w:rPr>
          <w:color w:val="000000"/>
          <w:szCs w:val="28"/>
        </w:rPr>
        <w:t xml:space="preserve"> – количество однотипных потребителей воды;</w:t>
      </w:r>
    </w:p>
    <w:p w:rsidR="00DB3861" w:rsidRPr="00A858C2" w:rsidRDefault="00DB3861" w:rsidP="00D51DEE">
      <w:pPr>
        <w:pStyle w:val="21"/>
        <w:spacing w:line="240" w:lineRule="auto"/>
        <w:ind w:firstLine="720"/>
        <w:rPr>
          <w:color w:val="000000"/>
          <w:szCs w:val="28"/>
        </w:rPr>
      </w:pPr>
      <w:r w:rsidRPr="00867154">
        <w:rPr>
          <w:i/>
          <w:color w:val="000000"/>
          <w:szCs w:val="28"/>
          <w:lang w:val="en-US"/>
        </w:rPr>
        <w:t>n</w:t>
      </w:r>
      <w:r w:rsidRPr="00A858C2">
        <w:rPr>
          <w:color w:val="000000"/>
          <w:szCs w:val="28"/>
        </w:rPr>
        <w:t xml:space="preserve"> – </w:t>
      </w:r>
      <w:proofErr w:type="gramStart"/>
      <w:r w:rsidRPr="00A858C2">
        <w:rPr>
          <w:color w:val="000000"/>
          <w:szCs w:val="28"/>
        </w:rPr>
        <w:t>коэффициент</w:t>
      </w:r>
      <w:proofErr w:type="gramEnd"/>
      <w:r w:rsidR="00867154">
        <w:rPr>
          <w:color w:val="000000"/>
          <w:szCs w:val="28"/>
        </w:rPr>
        <w:t xml:space="preserve"> учета</w:t>
      </w:r>
      <w:r w:rsidRPr="00A858C2">
        <w:rPr>
          <w:color w:val="000000"/>
          <w:szCs w:val="28"/>
        </w:rPr>
        <w:t xml:space="preserve"> одновременн</w:t>
      </w:r>
      <w:r w:rsidR="00867154">
        <w:rPr>
          <w:color w:val="000000"/>
          <w:szCs w:val="28"/>
        </w:rPr>
        <w:t>ой</w:t>
      </w:r>
      <w:r w:rsidRPr="00A858C2">
        <w:rPr>
          <w:color w:val="000000"/>
          <w:szCs w:val="28"/>
        </w:rPr>
        <w:t xml:space="preserve"> работ</w:t>
      </w:r>
      <w:r w:rsidR="00867154">
        <w:rPr>
          <w:color w:val="000000"/>
          <w:szCs w:val="28"/>
        </w:rPr>
        <w:t>ы</w:t>
      </w:r>
      <w:r w:rsidRPr="00A858C2">
        <w:rPr>
          <w:color w:val="000000"/>
          <w:szCs w:val="28"/>
        </w:rPr>
        <w:t xml:space="preserve"> однотипных потребителей воды.</w:t>
      </w:r>
    </w:p>
    <w:p w:rsidR="00DB3861" w:rsidRPr="00A858C2" w:rsidRDefault="00DB3861" w:rsidP="00DB3861">
      <w:pPr>
        <w:pStyle w:val="21"/>
        <w:spacing w:line="240" w:lineRule="auto"/>
        <w:rPr>
          <w:color w:val="000000"/>
          <w:szCs w:val="28"/>
        </w:rPr>
      </w:pPr>
    </w:p>
    <w:p w:rsidR="00DB3861" w:rsidRPr="00A858C2" w:rsidRDefault="00DB3861" w:rsidP="00DB3861">
      <w:pPr>
        <w:pStyle w:val="a5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ab/>
        <w:t xml:space="preserve">1.7. Для расчетов рукавных линий используют удельное сопротивление </w:t>
      </w:r>
      <w:proofErr w:type="spellStart"/>
      <w:r w:rsidRPr="00D51DEE">
        <w:rPr>
          <w:i/>
          <w:color w:val="000000"/>
          <w:szCs w:val="28"/>
        </w:rPr>
        <w:t>А</w:t>
      </w:r>
      <w:r w:rsidRPr="00A858C2">
        <w:rPr>
          <w:color w:val="000000"/>
          <w:szCs w:val="28"/>
          <w:vertAlign w:val="subscript"/>
        </w:rPr>
        <w:t>рук</w:t>
      </w:r>
      <w:proofErr w:type="spellEnd"/>
      <w:r w:rsidR="00D51DEE">
        <w:rPr>
          <w:color w:val="000000"/>
          <w:szCs w:val="28"/>
        </w:rPr>
        <w:t xml:space="preserve">, </w:t>
      </w:r>
      <w:r w:rsidRPr="00A858C2">
        <w:rPr>
          <w:color w:val="000000"/>
          <w:szCs w:val="28"/>
        </w:rPr>
        <w:t>приведенное в таблице 3.</w:t>
      </w:r>
    </w:p>
    <w:p w:rsidR="00DB3861" w:rsidRPr="00A858C2" w:rsidRDefault="00DB3861" w:rsidP="00DB3861">
      <w:pPr>
        <w:pStyle w:val="a5"/>
        <w:spacing w:line="240" w:lineRule="auto"/>
        <w:jc w:val="both"/>
        <w:rPr>
          <w:color w:val="000000"/>
          <w:szCs w:val="28"/>
        </w:rPr>
      </w:pPr>
    </w:p>
    <w:p w:rsidR="00DB3861" w:rsidRPr="00D51DEE" w:rsidRDefault="00DB3861" w:rsidP="00DB3861">
      <w:pPr>
        <w:jc w:val="center"/>
        <w:outlineLvl w:val="0"/>
        <w:rPr>
          <w:b/>
          <w:color w:val="000000"/>
          <w:szCs w:val="28"/>
        </w:rPr>
      </w:pPr>
      <w:r w:rsidRPr="00A858C2">
        <w:rPr>
          <w:b/>
          <w:color w:val="000000"/>
          <w:szCs w:val="28"/>
        </w:rPr>
        <w:t xml:space="preserve">Таблица 3 – Удельное сопротивление рукавов </w:t>
      </w:r>
      <w:proofErr w:type="spellStart"/>
      <w:r w:rsidRPr="00D51DEE">
        <w:rPr>
          <w:b/>
          <w:i/>
          <w:color w:val="000000"/>
          <w:szCs w:val="28"/>
        </w:rPr>
        <w:t>А</w:t>
      </w:r>
      <w:r w:rsidRPr="00A858C2">
        <w:rPr>
          <w:b/>
          <w:color w:val="000000"/>
          <w:szCs w:val="28"/>
          <w:vertAlign w:val="subscript"/>
        </w:rPr>
        <w:t>рук</w:t>
      </w:r>
      <w:proofErr w:type="spellEnd"/>
      <w:r w:rsidRPr="00A858C2">
        <w:rPr>
          <w:b/>
          <w:color w:val="000000"/>
          <w:szCs w:val="28"/>
        </w:rPr>
        <w:t>, (с/л)</w:t>
      </w:r>
      <w:r w:rsidRPr="00A858C2">
        <w:rPr>
          <w:b/>
          <w:color w:val="000000"/>
          <w:szCs w:val="28"/>
          <w:vertAlign w:val="superscript"/>
        </w:rPr>
        <w:t>2</w:t>
      </w:r>
      <w:r w:rsidR="00D51DEE">
        <w:rPr>
          <w:b/>
          <w:color w:val="000000"/>
          <w:szCs w:val="28"/>
        </w:rPr>
        <w:t xml:space="preserve"> (с</w:t>
      </w:r>
      <w:proofErr w:type="gramStart"/>
      <w:r w:rsidR="00D51DEE">
        <w:rPr>
          <w:b/>
          <w:color w:val="000000"/>
          <w:szCs w:val="28"/>
          <w:vertAlign w:val="superscript"/>
        </w:rPr>
        <w:t>2</w:t>
      </w:r>
      <w:proofErr w:type="gramEnd"/>
      <w:r w:rsidR="00D51DEE">
        <w:rPr>
          <w:b/>
          <w:color w:val="000000"/>
          <w:szCs w:val="28"/>
        </w:rPr>
        <w:t>/м</w:t>
      </w:r>
      <w:r w:rsidR="00D51DEE">
        <w:rPr>
          <w:b/>
          <w:color w:val="000000"/>
          <w:szCs w:val="28"/>
          <w:vertAlign w:val="superscript"/>
        </w:rPr>
        <w:t>6</w:t>
      </w:r>
      <w:r w:rsidR="00D51DEE">
        <w:rPr>
          <w:b/>
          <w:color w:val="000000"/>
          <w:szCs w:val="28"/>
        </w:rPr>
        <w:t>)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2463"/>
        <w:gridCol w:w="2463"/>
        <w:gridCol w:w="2464"/>
      </w:tblGrid>
      <w:tr w:rsidR="00DB3861" w:rsidRPr="00A858C2" w:rsidTr="00867154">
        <w:trPr>
          <w:trHeight w:val="383"/>
        </w:trPr>
        <w:tc>
          <w:tcPr>
            <w:tcW w:w="2463" w:type="dxa"/>
            <w:vMerge w:val="restart"/>
            <w:vAlign w:val="center"/>
          </w:tcPr>
          <w:p w:rsidR="00DB3861" w:rsidRPr="00A858C2" w:rsidRDefault="00DB3861" w:rsidP="00867154">
            <w:pPr>
              <w:pStyle w:val="a5"/>
              <w:spacing w:line="240" w:lineRule="auto"/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Тип рукавов</w:t>
            </w:r>
          </w:p>
        </w:tc>
        <w:tc>
          <w:tcPr>
            <w:tcW w:w="7390" w:type="dxa"/>
            <w:gridSpan w:val="3"/>
            <w:vAlign w:val="center"/>
          </w:tcPr>
          <w:p w:rsidR="00DB3861" w:rsidRPr="00A858C2" w:rsidRDefault="00DB3861" w:rsidP="00867154">
            <w:pPr>
              <w:pStyle w:val="a5"/>
              <w:spacing w:line="240" w:lineRule="auto"/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 xml:space="preserve">Диаметр </w:t>
            </w:r>
            <w:proofErr w:type="spellStart"/>
            <w:proofErr w:type="gramStart"/>
            <w:r w:rsidRPr="00D51DEE">
              <w:rPr>
                <w:i/>
                <w:color w:val="000000"/>
                <w:szCs w:val="28"/>
              </w:rPr>
              <w:t>d</w:t>
            </w:r>
            <w:proofErr w:type="gramEnd"/>
            <w:r w:rsidRPr="00A858C2">
              <w:rPr>
                <w:color w:val="000000"/>
                <w:szCs w:val="28"/>
                <w:vertAlign w:val="subscript"/>
              </w:rPr>
              <w:t>рук</w:t>
            </w:r>
            <w:proofErr w:type="spellEnd"/>
            <w:r w:rsidRPr="00A858C2">
              <w:rPr>
                <w:color w:val="000000"/>
                <w:szCs w:val="28"/>
              </w:rPr>
              <w:t>, мм</w:t>
            </w:r>
          </w:p>
        </w:tc>
      </w:tr>
      <w:tr w:rsidR="00DB3861" w:rsidRPr="00A858C2" w:rsidTr="00867154">
        <w:trPr>
          <w:trHeight w:val="382"/>
        </w:trPr>
        <w:tc>
          <w:tcPr>
            <w:tcW w:w="2463" w:type="dxa"/>
            <w:vMerge/>
            <w:vAlign w:val="center"/>
          </w:tcPr>
          <w:p w:rsidR="00DB3861" w:rsidRPr="00A858C2" w:rsidRDefault="00DB3861" w:rsidP="00867154">
            <w:pPr>
              <w:pStyle w:val="a5"/>
              <w:spacing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2463" w:type="dxa"/>
            <w:vAlign w:val="center"/>
          </w:tcPr>
          <w:p w:rsidR="00DB3861" w:rsidRPr="00A858C2" w:rsidRDefault="00DB3861" w:rsidP="00867154">
            <w:pPr>
              <w:pStyle w:val="a5"/>
              <w:spacing w:line="240" w:lineRule="auto"/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51</w:t>
            </w:r>
          </w:p>
        </w:tc>
        <w:tc>
          <w:tcPr>
            <w:tcW w:w="2463" w:type="dxa"/>
            <w:vAlign w:val="center"/>
          </w:tcPr>
          <w:p w:rsidR="00DB3861" w:rsidRPr="00A858C2" w:rsidRDefault="00DB3861" w:rsidP="00867154">
            <w:pPr>
              <w:pStyle w:val="a5"/>
              <w:spacing w:line="240" w:lineRule="auto"/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66</w:t>
            </w:r>
          </w:p>
        </w:tc>
        <w:tc>
          <w:tcPr>
            <w:tcW w:w="2464" w:type="dxa"/>
            <w:vAlign w:val="center"/>
          </w:tcPr>
          <w:p w:rsidR="00DB3861" w:rsidRPr="00A858C2" w:rsidRDefault="00DB3861" w:rsidP="00867154">
            <w:pPr>
              <w:pStyle w:val="a5"/>
              <w:spacing w:line="240" w:lineRule="auto"/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77</w:t>
            </w:r>
          </w:p>
        </w:tc>
      </w:tr>
      <w:tr w:rsidR="00DB3861" w:rsidRPr="00A858C2" w:rsidTr="00867154">
        <w:tc>
          <w:tcPr>
            <w:tcW w:w="2463" w:type="dxa"/>
            <w:vAlign w:val="center"/>
          </w:tcPr>
          <w:p w:rsidR="00DB3861" w:rsidRPr="00A858C2" w:rsidRDefault="00DB3861" w:rsidP="00D51DEE">
            <w:pPr>
              <w:pStyle w:val="a5"/>
              <w:spacing w:line="240" w:lineRule="auto"/>
              <w:rPr>
                <w:color w:val="000000"/>
                <w:szCs w:val="28"/>
              </w:rPr>
            </w:pPr>
            <w:proofErr w:type="spellStart"/>
            <w:r w:rsidRPr="00A858C2">
              <w:rPr>
                <w:color w:val="000000"/>
                <w:szCs w:val="28"/>
              </w:rPr>
              <w:t>Непрорезиненные</w:t>
            </w:r>
            <w:proofErr w:type="spellEnd"/>
          </w:p>
        </w:tc>
        <w:tc>
          <w:tcPr>
            <w:tcW w:w="2463" w:type="dxa"/>
            <w:vAlign w:val="center"/>
          </w:tcPr>
          <w:p w:rsidR="00DB3861" w:rsidRPr="00A858C2" w:rsidRDefault="00DB3861" w:rsidP="00867154">
            <w:pPr>
              <w:pStyle w:val="a5"/>
              <w:spacing w:line="240" w:lineRule="auto"/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0,012</w:t>
            </w:r>
            <w:r w:rsidR="00D51DEE">
              <w:rPr>
                <w:color w:val="000000"/>
                <w:szCs w:val="28"/>
              </w:rPr>
              <w:t xml:space="preserve"> (1,2·10</w:t>
            </w:r>
            <w:r w:rsidR="00D51DEE">
              <w:rPr>
                <w:color w:val="000000"/>
                <w:szCs w:val="28"/>
                <w:vertAlign w:val="superscript"/>
              </w:rPr>
              <w:t>4</w:t>
            </w:r>
            <w:r w:rsidR="00D51DEE">
              <w:rPr>
                <w:color w:val="000000"/>
                <w:szCs w:val="28"/>
              </w:rPr>
              <w:t>)</w:t>
            </w:r>
          </w:p>
        </w:tc>
        <w:tc>
          <w:tcPr>
            <w:tcW w:w="2463" w:type="dxa"/>
            <w:vAlign w:val="center"/>
          </w:tcPr>
          <w:p w:rsidR="00DB3861" w:rsidRPr="00A858C2" w:rsidRDefault="00DB3861" w:rsidP="00867154">
            <w:pPr>
              <w:pStyle w:val="a5"/>
              <w:spacing w:line="240" w:lineRule="auto"/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0,00385</w:t>
            </w:r>
            <w:r w:rsidR="00D51DEE">
              <w:rPr>
                <w:color w:val="000000"/>
                <w:szCs w:val="28"/>
              </w:rPr>
              <w:t xml:space="preserve"> (3,85·10</w:t>
            </w:r>
            <w:r w:rsidR="00D51DEE">
              <w:rPr>
                <w:color w:val="000000"/>
                <w:szCs w:val="28"/>
                <w:vertAlign w:val="superscript"/>
              </w:rPr>
              <w:t>3</w:t>
            </w:r>
            <w:r w:rsidR="00D51DEE">
              <w:rPr>
                <w:color w:val="000000"/>
                <w:szCs w:val="28"/>
              </w:rPr>
              <w:t>)</w:t>
            </w:r>
          </w:p>
        </w:tc>
        <w:tc>
          <w:tcPr>
            <w:tcW w:w="2464" w:type="dxa"/>
            <w:vAlign w:val="center"/>
          </w:tcPr>
          <w:p w:rsidR="00DB3861" w:rsidRPr="00A858C2" w:rsidRDefault="00DB3861" w:rsidP="00867154">
            <w:pPr>
              <w:pStyle w:val="a5"/>
              <w:spacing w:line="240" w:lineRule="auto"/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0,0015</w:t>
            </w:r>
            <w:r w:rsidR="00D51DEE">
              <w:rPr>
                <w:color w:val="000000"/>
                <w:szCs w:val="28"/>
              </w:rPr>
              <w:t xml:space="preserve"> (1,5·10</w:t>
            </w:r>
            <w:r w:rsidR="00D51DEE">
              <w:rPr>
                <w:color w:val="000000"/>
                <w:szCs w:val="28"/>
                <w:vertAlign w:val="superscript"/>
              </w:rPr>
              <w:t>3</w:t>
            </w:r>
            <w:r w:rsidR="00D51DEE">
              <w:rPr>
                <w:color w:val="000000"/>
                <w:szCs w:val="28"/>
              </w:rPr>
              <w:t>)</w:t>
            </w:r>
          </w:p>
        </w:tc>
      </w:tr>
      <w:tr w:rsidR="00DB3861" w:rsidRPr="00A858C2" w:rsidTr="00867154">
        <w:tc>
          <w:tcPr>
            <w:tcW w:w="2463" w:type="dxa"/>
            <w:vAlign w:val="center"/>
          </w:tcPr>
          <w:p w:rsidR="00DB3861" w:rsidRPr="00A858C2" w:rsidRDefault="00DB3861" w:rsidP="00D51DEE">
            <w:pPr>
              <w:pStyle w:val="a5"/>
              <w:spacing w:line="240" w:lineRule="auto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Прорезиненные</w:t>
            </w:r>
          </w:p>
        </w:tc>
        <w:tc>
          <w:tcPr>
            <w:tcW w:w="2463" w:type="dxa"/>
            <w:vAlign w:val="center"/>
          </w:tcPr>
          <w:p w:rsidR="00DB3861" w:rsidRPr="00A858C2" w:rsidRDefault="00DB3861" w:rsidP="00867154">
            <w:pPr>
              <w:pStyle w:val="a5"/>
              <w:spacing w:line="240" w:lineRule="auto"/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0,00677</w:t>
            </w:r>
            <w:r w:rsidR="00D51DEE">
              <w:rPr>
                <w:color w:val="000000"/>
                <w:szCs w:val="28"/>
              </w:rPr>
              <w:t xml:space="preserve"> (6,77·10</w:t>
            </w:r>
            <w:r w:rsidR="00D51DEE">
              <w:rPr>
                <w:color w:val="000000"/>
                <w:szCs w:val="28"/>
                <w:vertAlign w:val="superscript"/>
              </w:rPr>
              <w:t>3</w:t>
            </w:r>
            <w:r w:rsidR="00D51DEE">
              <w:rPr>
                <w:color w:val="000000"/>
                <w:szCs w:val="28"/>
              </w:rPr>
              <w:t>)</w:t>
            </w:r>
          </w:p>
        </w:tc>
        <w:tc>
          <w:tcPr>
            <w:tcW w:w="2463" w:type="dxa"/>
            <w:vAlign w:val="center"/>
          </w:tcPr>
          <w:p w:rsidR="00DB3861" w:rsidRPr="00A858C2" w:rsidRDefault="00DB3861" w:rsidP="00867154">
            <w:pPr>
              <w:pStyle w:val="a5"/>
              <w:spacing w:line="240" w:lineRule="auto"/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0,00172</w:t>
            </w:r>
            <w:r w:rsidR="00D51DEE">
              <w:rPr>
                <w:color w:val="000000"/>
                <w:szCs w:val="28"/>
              </w:rPr>
              <w:t xml:space="preserve"> (1,72·10</w:t>
            </w:r>
            <w:r w:rsidR="00D51DEE">
              <w:rPr>
                <w:color w:val="000000"/>
                <w:szCs w:val="28"/>
                <w:vertAlign w:val="superscript"/>
              </w:rPr>
              <w:t>3</w:t>
            </w:r>
            <w:r w:rsidR="00D51DEE">
              <w:rPr>
                <w:color w:val="000000"/>
                <w:szCs w:val="28"/>
              </w:rPr>
              <w:t>)</w:t>
            </w:r>
          </w:p>
        </w:tc>
        <w:tc>
          <w:tcPr>
            <w:tcW w:w="2464" w:type="dxa"/>
            <w:vAlign w:val="center"/>
          </w:tcPr>
          <w:p w:rsidR="00DB3861" w:rsidRPr="00A858C2" w:rsidRDefault="00DB3861" w:rsidP="00867154">
            <w:pPr>
              <w:pStyle w:val="a5"/>
              <w:spacing w:line="240" w:lineRule="auto"/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0,00077</w:t>
            </w:r>
            <w:r w:rsidR="00D51DEE">
              <w:rPr>
                <w:color w:val="000000"/>
                <w:szCs w:val="28"/>
              </w:rPr>
              <w:t xml:space="preserve"> (7,7·10</w:t>
            </w:r>
            <w:r w:rsidR="00D51DEE">
              <w:rPr>
                <w:color w:val="000000"/>
                <w:szCs w:val="28"/>
                <w:vertAlign w:val="superscript"/>
              </w:rPr>
              <w:t>2</w:t>
            </w:r>
            <w:r w:rsidR="00D51DEE">
              <w:rPr>
                <w:color w:val="000000"/>
                <w:szCs w:val="28"/>
              </w:rPr>
              <w:t>)</w:t>
            </w:r>
          </w:p>
        </w:tc>
      </w:tr>
    </w:tbl>
    <w:p w:rsidR="00DB3861" w:rsidRPr="00A858C2" w:rsidRDefault="00DB3861" w:rsidP="00DB3861">
      <w:pPr>
        <w:pStyle w:val="a5"/>
        <w:spacing w:line="240" w:lineRule="auto"/>
        <w:rPr>
          <w:color w:val="000000"/>
          <w:szCs w:val="28"/>
        </w:rPr>
      </w:pPr>
      <w:r w:rsidRPr="00A858C2">
        <w:rPr>
          <w:color w:val="000000"/>
          <w:szCs w:val="28"/>
        </w:rPr>
        <w:tab/>
      </w:r>
    </w:p>
    <w:p w:rsidR="00DB3861" w:rsidRPr="00A858C2" w:rsidRDefault="00DB3861" w:rsidP="00DB3861">
      <w:pPr>
        <w:pStyle w:val="a5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ab/>
        <w:t xml:space="preserve">1.8. При использовании схем подключения рукавных линий к противопожарной сети шахты допустимая длина рукавов </w:t>
      </w:r>
      <w:r w:rsidRPr="00D51DEE">
        <w:rPr>
          <w:i/>
          <w:color w:val="000000"/>
          <w:szCs w:val="28"/>
        </w:rPr>
        <w:t>L</w:t>
      </w:r>
      <w:r w:rsidRPr="00D51DEE">
        <w:rPr>
          <w:color w:val="000000"/>
          <w:szCs w:val="28"/>
        </w:rPr>
        <w:t>,</w:t>
      </w:r>
      <w:r w:rsidRPr="00A858C2">
        <w:rPr>
          <w:i/>
          <w:color w:val="000000"/>
          <w:szCs w:val="28"/>
        </w:rPr>
        <w:t xml:space="preserve"> </w:t>
      </w:r>
      <w:r w:rsidR="00D51DEE">
        <w:rPr>
          <w:color w:val="000000"/>
          <w:szCs w:val="28"/>
        </w:rPr>
        <w:t>м</w:t>
      </w:r>
      <w:r w:rsidRPr="00A858C2">
        <w:rPr>
          <w:color w:val="000000"/>
          <w:szCs w:val="28"/>
        </w:rPr>
        <w:t>,</w:t>
      </w:r>
      <w:r w:rsidRPr="00A858C2">
        <w:rPr>
          <w:i/>
          <w:color w:val="000000"/>
          <w:szCs w:val="28"/>
        </w:rPr>
        <w:t xml:space="preserve"> </w:t>
      </w:r>
      <w:r w:rsidRPr="00A858C2">
        <w:rPr>
          <w:color w:val="000000"/>
          <w:szCs w:val="28"/>
        </w:rPr>
        <w:t xml:space="preserve"> рассчитывается по формуле</w:t>
      </w:r>
    </w:p>
    <w:p w:rsidR="00DB3861" w:rsidRPr="00A858C2" w:rsidRDefault="00DB3861" w:rsidP="00D51DEE">
      <w:pPr>
        <w:pStyle w:val="a5"/>
        <w:spacing w:line="240" w:lineRule="auto"/>
        <w:ind w:left="1416"/>
        <w:jc w:val="right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 </w:t>
      </w:r>
      <w:r w:rsidR="00115686" w:rsidRPr="00D51DEE">
        <w:rPr>
          <w:color w:val="000000"/>
          <w:position w:val="-72"/>
          <w:szCs w:val="28"/>
        </w:rPr>
        <w:object w:dxaOrig="4620" w:dyaOrig="1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5.4pt;height:58.85pt" o:ole="">
            <v:imagedata r:id="rId9" o:title=""/>
          </v:shape>
          <o:OLEObject Type="Embed" ProgID="Equation.3" ShapeID="_x0000_i1025" DrawAspect="Content" ObjectID="_1528270717" r:id="rId10"/>
        </w:object>
      </w:r>
      <w:r w:rsidRPr="00A858C2">
        <w:rPr>
          <w:color w:val="000000"/>
          <w:position w:val="-70"/>
          <w:szCs w:val="28"/>
        </w:rPr>
        <w:t xml:space="preserve"> </w:t>
      </w:r>
      <w:r w:rsidRPr="00A858C2">
        <w:rPr>
          <w:color w:val="000000"/>
          <w:szCs w:val="28"/>
        </w:rPr>
        <w:t>,</w:t>
      </w:r>
      <w:r w:rsidR="00D51DEE">
        <w:rPr>
          <w:color w:val="000000"/>
          <w:szCs w:val="28"/>
        </w:rPr>
        <w:t xml:space="preserve">                </w:t>
      </w:r>
      <w:r w:rsidRPr="00A858C2">
        <w:rPr>
          <w:color w:val="000000"/>
          <w:szCs w:val="28"/>
        </w:rPr>
        <w:t xml:space="preserve">         (2)</w:t>
      </w:r>
    </w:p>
    <w:p w:rsidR="00DB3861" w:rsidRPr="00A858C2" w:rsidRDefault="00DB3861" w:rsidP="00DB3861">
      <w:pPr>
        <w:pStyle w:val="a5"/>
        <w:spacing w:line="240" w:lineRule="auto"/>
        <w:ind w:firstLine="708"/>
        <w:rPr>
          <w:color w:val="000000"/>
          <w:szCs w:val="28"/>
        </w:rPr>
      </w:pPr>
    </w:p>
    <w:p w:rsidR="00DB3861" w:rsidRPr="00A858C2" w:rsidRDefault="00DB3861" w:rsidP="00DB3861">
      <w:pPr>
        <w:pStyle w:val="a5"/>
        <w:spacing w:line="240" w:lineRule="auto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где </w:t>
      </w:r>
      <w:r w:rsidRPr="00A858C2">
        <w:rPr>
          <w:color w:val="000000"/>
          <w:szCs w:val="28"/>
        </w:rPr>
        <w:tab/>
      </w:r>
      <w:proofErr w:type="spellStart"/>
      <w:r w:rsidRPr="00D51DEE">
        <w:rPr>
          <w:i/>
          <w:color w:val="000000"/>
          <w:szCs w:val="28"/>
        </w:rPr>
        <w:t>S</w:t>
      </w:r>
      <w:r w:rsidR="00D51DEE">
        <w:rPr>
          <w:color w:val="000000"/>
          <w:szCs w:val="28"/>
          <w:vertAlign w:val="subscript"/>
        </w:rPr>
        <w:t>ст</w:t>
      </w:r>
      <w:proofErr w:type="spellEnd"/>
      <w:r w:rsidRPr="00A858C2">
        <w:rPr>
          <w:color w:val="000000"/>
          <w:szCs w:val="28"/>
        </w:rPr>
        <w:t xml:space="preserve"> – сопротивление пожарного ствола, </w:t>
      </w:r>
      <w:r w:rsidR="00D51DEE">
        <w:rPr>
          <w:color w:val="000000"/>
          <w:szCs w:val="28"/>
        </w:rPr>
        <w:t>с</w:t>
      </w:r>
      <w:proofErr w:type="gramStart"/>
      <w:r w:rsidR="00D51DEE">
        <w:rPr>
          <w:color w:val="000000"/>
          <w:szCs w:val="28"/>
          <w:vertAlign w:val="superscript"/>
        </w:rPr>
        <w:t>2</w:t>
      </w:r>
      <w:proofErr w:type="gramEnd"/>
      <w:r w:rsidRPr="00A858C2">
        <w:rPr>
          <w:color w:val="000000"/>
          <w:szCs w:val="28"/>
        </w:rPr>
        <w:t>/</w:t>
      </w:r>
      <w:r w:rsidR="00D51DEE">
        <w:rPr>
          <w:color w:val="000000"/>
          <w:szCs w:val="28"/>
        </w:rPr>
        <w:t>м</w:t>
      </w:r>
      <w:r w:rsidR="00A8349B">
        <w:rPr>
          <w:color w:val="000000"/>
          <w:szCs w:val="28"/>
          <w:vertAlign w:val="superscript"/>
        </w:rPr>
        <w:t>5</w:t>
      </w:r>
      <w:r w:rsidRPr="00A858C2">
        <w:rPr>
          <w:color w:val="000000"/>
          <w:szCs w:val="28"/>
        </w:rPr>
        <w:t>;</w:t>
      </w:r>
    </w:p>
    <w:p w:rsidR="00DB3861" w:rsidRPr="00A858C2" w:rsidRDefault="00DB3861" w:rsidP="00DB3861">
      <w:pPr>
        <w:pStyle w:val="a5"/>
        <w:spacing w:line="240" w:lineRule="auto"/>
        <w:ind w:firstLine="708"/>
        <w:jc w:val="both"/>
        <w:rPr>
          <w:color w:val="000000"/>
          <w:szCs w:val="28"/>
        </w:rPr>
      </w:pPr>
      <w:r w:rsidRPr="00D51DEE">
        <w:rPr>
          <w:i/>
          <w:color w:val="000000"/>
          <w:szCs w:val="28"/>
        </w:rPr>
        <w:t>Н</w:t>
      </w:r>
      <w:proofErr w:type="gramStart"/>
      <w:r w:rsidRPr="00A858C2">
        <w:rPr>
          <w:color w:val="000000"/>
          <w:szCs w:val="28"/>
          <w:vertAlign w:val="subscript"/>
        </w:rPr>
        <w:t>0</w:t>
      </w:r>
      <w:proofErr w:type="gramEnd"/>
      <w:r w:rsidR="0004487C">
        <w:rPr>
          <w:color w:val="000000"/>
          <w:szCs w:val="28"/>
        </w:rPr>
        <w:t xml:space="preserve"> – </w:t>
      </w:r>
      <w:r w:rsidRPr="00A858C2">
        <w:rPr>
          <w:color w:val="000000"/>
          <w:szCs w:val="28"/>
        </w:rPr>
        <w:t>напор статический, измеренный специальным стволом СМ в месте подключения рукава, м;</w:t>
      </w:r>
    </w:p>
    <w:p w:rsidR="00DB3861" w:rsidRPr="00A858C2" w:rsidRDefault="00DB3861" w:rsidP="00DB3861">
      <w:pPr>
        <w:pStyle w:val="a5"/>
        <w:spacing w:line="240" w:lineRule="auto"/>
        <w:ind w:firstLine="708"/>
        <w:jc w:val="both"/>
        <w:rPr>
          <w:color w:val="000000"/>
          <w:szCs w:val="28"/>
        </w:rPr>
      </w:pPr>
      <w:proofErr w:type="spellStart"/>
      <w:r w:rsidRPr="00D51DEE">
        <w:rPr>
          <w:i/>
          <w:color w:val="000000"/>
          <w:szCs w:val="28"/>
        </w:rPr>
        <w:t>Н</w:t>
      </w:r>
      <w:r w:rsidRPr="00A858C2">
        <w:rPr>
          <w:color w:val="000000"/>
          <w:szCs w:val="28"/>
          <w:vertAlign w:val="subscript"/>
        </w:rPr>
        <w:t>з</w:t>
      </w:r>
      <w:proofErr w:type="spellEnd"/>
      <w:r w:rsidR="0004487C">
        <w:rPr>
          <w:color w:val="000000"/>
          <w:szCs w:val="28"/>
        </w:rPr>
        <w:t xml:space="preserve"> – </w:t>
      </w:r>
      <w:r w:rsidRPr="00A858C2">
        <w:rPr>
          <w:color w:val="000000"/>
          <w:szCs w:val="28"/>
        </w:rPr>
        <w:t xml:space="preserve">напор при расходе воды, измеренный специальным стволом </w:t>
      </w:r>
      <w:proofErr w:type="gramStart"/>
      <w:r w:rsidRPr="00A858C2">
        <w:rPr>
          <w:color w:val="000000"/>
          <w:szCs w:val="28"/>
        </w:rPr>
        <w:t>СМ</w:t>
      </w:r>
      <w:proofErr w:type="gramEnd"/>
      <w:r w:rsidRPr="00A858C2">
        <w:rPr>
          <w:color w:val="000000"/>
          <w:szCs w:val="28"/>
        </w:rPr>
        <w:t xml:space="preserve"> в месте подключения рукава, м;</w:t>
      </w:r>
    </w:p>
    <w:p w:rsidR="00DB3861" w:rsidRPr="00A858C2" w:rsidRDefault="00DB3861" w:rsidP="00DB3861">
      <w:pPr>
        <w:pStyle w:val="a5"/>
        <w:spacing w:line="240" w:lineRule="auto"/>
        <w:ind w:firstLine="708"/>
        <w:rPr>
          <w:color w:val="000000"/>
          <w:szCs w:val="28"/>
        </w:rPr>
      </w:pPr>
      <w:proofErr w:type="spellStart"/>
      <w:r w:rsidRPr="00D51DEE">
        <w:rPr>
          <w:i/>
          <w:color w:val="000000"/>
          <w:szCs w:val="28"/>
        </w:rPr>
        <w:t>Н</w:t>
      </w:r>
      <w:r w:rsidR="00D51DEE">
        <w:rPr>
          <w:color w:val="000000"/>
          <w:szCs w:val="28"/>
          <w:vertAlign w:val="subscript"/>
        </w:rPr>
        <w:t>ст</w:t>
      </w:r>
      <w:proofErr w:type="spellEnd"/>
      <w:r w:rsidRPr="00A858C2">
        <w:rPr>
          <w:color w:val="000000"/>
          <w:szCs w:val="28"/>
        </w:rPr>
        <w:t xml:space="preserve"> – напор перед пожарным стволом, </w:t>
      </w:r>
      <w:proofErr w:type="gramStart"/>
      <w:r w:rsidRPr="00A858C2">
        <w:rPr>
          <w:color w:val="000000"/>
          <w:szCs w:val="28"/>
        </w:rPr>
        <w:t>м</w:t>
      </w:r>
      <w:proofErr w:type="gramEnd"/>
      <w:r w:rsidR="00D51DEE">
        <w:rPr>
          <w:color w:val="000000"/>
          <w:szCs w:val="28"/>
        </w:rPr>
        <w:t>;</w:t>
      </w:r>
    </w:p>
    <w:p w:rsidR="00DB3861" w:rsidRPr="00A858C2" w:rsidRDefault="00D51DEE" w:rsidP="00DB3861">
      <w:pPr>
        <w:pStyle w:val="a5"/>
        <w:spacing w:line="24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>α</w:t>
      </w:r>
      <w:proofErr w:type="spellStart"/>
      <w:proofErr w:type="gramStart"/>
      <w:r>
        <w:rPr>
          <w:color w:val="000000"/>
          <w:szCs w:val="28"/>
          <w:vertAlign w:val="subscript"/>
        </w:rPr>
        <w:t>ст</w:t>
      </w:r>
      <w:proofErr w:type="spellEnd"/>
      <w:proofErr w:type="gramEnd"/>
      <w:r w:rsidR="00DB3861" w:rsidRPr="00A858C2">
        <w:rPr>
          <w:color w:val="000000"/>
          <w:szCs w:val="28"/>
          <w:vertAlign w:val="subscript"/>
        </w:rPr>
        <w:t xml:space="preserve"> </w:t>
      </w:r>
      <w:r w:rsidR="00DB3861" w:rsidRPr="00A858C2">
        <w:rPr>
          <w:color w:val="000000"/>
          <w:szCs w:val="28"/>
        </w:rPr>
        <w:t xml:space="preserve">– сопротивление измерительного ствола СМ, </w:t>
      </w:r>
      <w:r w:rsidR="00115686">
        <w:rPr>
          <w:color w:val="000000"/>
          <w:szCs w:val="28"/>
        </w:rPr>
        <w:t>с</w:t>
      </w:r>
      <w:r w:rsidR="00115686">
        <w:rPr>
          <w:color w:val="000000"/>
          <w:szCs w:val="28"/>
          <w:vertAlign w:val="superscript"/>
        </w:rPr>
        <w:t>2</w:t>
      </w:r>
      <w:r w:rsidR="00115686">
        <w:rPr>
          <w:color w:val="000000"/>
          <w:szCs w:val="28"/>
        </w:rPr>
        <w:t>/м</w:t>
      </w:r>
      <w:r w:rsidR="00A8349B">
        <w:rPr>
          <w:color w:val="000000"/>
          <w:szCs w:val="28"/>
          <w:vertAlign w:val="superscript"/>
        </w:rPr>
        <w:t>5</w:t>
      </w:r>
      <w:r w:rsidR="00DB3861" w:rsidRPr="00A858C2">
        <w:rPr>
          <w:color w:val="000000"/>
          <w:szCs w:val="28"/>
        </w:rPr>
        <w:t>;</w:t>
      </w:r>
    </w:p>
    <w:p w:rsidR="00DB3861" w:rsidRPr="00A858C2" w:rsidRDefault="00DB3861" w:rsidP="00DB3861">
      <w:pPr>
        <w:pStyle w:val="a5"/>
        <w:spacing w:line="240" w:lineRule="auto"/>
        <w:ind w:firstLine="708"/>
        <w:rPr>
          <w:color w:val="000000"/>
          <w:szCs w:val="28"/>
        </w:rPr>
      </w:pPr>
      <w:proofErr w:type="spellStart"/>
      <w:r w:rsidRPr="00D51DEE">
        <w:rPr>
          <w:i/>
          <w:color w:val="000000"/>
          <w:szCs w:val="28"/>
        </w:rPr>
        <w:t>А</w:t>
      </w:r>
      <w:r w:rsidRPr="00A858C2">
        <w:rPr>
          <w:color w:val="000000"/>
          <w:szCs w:val="28"/>
          <w:vertAlign w:val="subscript"/>
        </w:rPr>
        <w:t>рук</w:t>
      </w:r>
      <w:proofErr w:type="spellEnd"/>
      <w:r w:rsidRPr="00A858C2">
        <w:rPr>
          <w:color w:val="000000"/>
          <w:szCs w:val="28"/>
          <w:vertAlign w:val="subscript"/>
        </w:rPr>
        <w:t xml:space="preserve"> </w:t>
      </w:r>
      <w:r w:rsidRPr="00A858C2">
        <w:rPr>
          <w:color w:val="000000"/>
          <w:szCs w:val="28"/>
        </w:rPr>
        <w:t xml:space="preserve">– удельное сопротивление рукава, </w:t>
      </w:r>
      <w:r w:rsidR="00115686">
        <w:rPr>
          <w:color w:val="000000"/>
          <w:szCs w:val="28"/>
        </w:rPr>
        <w:t>с</w:t>
      </w:r>
      <w:proofErr w:type="gramStart"/>
      <w:r w:rsidR="00115686">
        <w:rPr>
          <w:color w:val="000000"/>
          <w:szCs w:val="28"/>
          <w:vertAlign w:val="superscript"/>
        </w:rPr>
        <w:t>2</w:t>
      </w:r>
      <w:proofErr w:type="gramEnd"/>
      <w:r w:rsidR="00115686">
        <w:rPr>
          <w:color w:val="000000"/>
          <w:szCs w:val="28"/>
        </w:rPr>
        <w:t>/м</w:t>
      </w:r>
      <w:r w:rsidR="00115686">
        <w:rPr>
          <w:color w:val="000000"/>
          <w:szCs w:val="28"/>
          <w:vertAlign w:val="superscript"/>
        </w:rPr>
        <w:t>6</w:t>
      </w:r>
      <w:r w:rsidRPr="00A858C2">
        <w:rPr>
          <w:color w:val="000000"/>
          <w:szCs w:val="28"/>
        </w:rPr>
        <w:t>;</w:t>
      </w:r>
    </w:p>
    <w:p w:rsidR="00DB3861" w:rsidRPr="00A858C2" w:rsidRDefault="00DB3861" w:rsidP="00DB3861">
      <w:pPr>
        <w:pStyle w:val="a5"/>
        <w:spacing w:line="240" w:lineRule="auto"/>
        <w:ind w:firstLine="708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α  – угол наклона рукавной линии, </w:t>
      </w:r>
      <w:r w:rsidR="00115686">
        <w:rPr>
          <w:color w:val="000000"/>
          <w:szCs w:val="28"/>
        </w:rPr>
        <w:t>…</w:t>
      </w:r>
      <w:proofErr w:type="gramStart"/>
      <w:r w:rsidR="00115686">
        <w:rPr>
          <w:color w:val="000000"/>
          <w:szCs w:val="28"/>
          <w:vertAlign w:val="superscript"/>
        </w:rPr>
        <w:t>о</w:t>
      </w:r>
      <w:proofErr w:type="gramEnd"/>
      <w:r w:rsidR="00115686">
        <w:rPr>
          <w:color w:val="000000"/>
          <w:szCs w:val="28"/>
        </w:rPr>
        <w:t>.</w:t>
      </w:r>
    </w:p>
    <w:p w:rsidR="00DB3861" w:rsidRPr="00A858C2" w:rsidRDefault="00DB3861" w:rsidP="00DB3861">
      <w:pPr>
        <w:pStyle w:val="a5"/>
        <w:spacing w:line="240" w:lineRule="auto"/>
        <w:ind w:firstLine="708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Сопротивление пожарных стволов </w:t>
      </w:r>
      <w:proofErr w:type="spellStart"/>
      <w:proofErr w:type="gramStart"/>
      <w:r w:rsidRPr="00115686">
        <w:rPr>
          <w:i/>
          <w:color w:val="000000"/>
          <w:szCs w:val="28"/>
        </w:rPr>
        <w:t>S</w:t>
      </w:r>
      <w:proofErr w:type="gramEnd"/>
      <w:r w:rsidR="00115686">
        <w:rPr>
          <w:color w:val="000000"/>
          <w:szCs w:val="28"/>
          <w:vertAlign w:val="subscript"/>
        </w:rPr>
        <w:t>ст</w:t>
      </w:r>
      <w:proofErr w:type="spellEnd"/>
      <w:r w:rsidRPr="00A858C2">
        <w:rPr>
          <w:color w:val="000000"/>
          <w:szCs w:val="28"/>
        </w:rPr>
        <w:t xml:space="preserve"> приведено в таблице 4.</w:t>
      </w:r>
    </w:p>
    <w:p w:rsidR="00DB3861" w:rsidRPr="00A858C2" w:rsidRDefault="00DB3861" w:rsidP="00DB3861">
      <w:pPr>
        <w:pStyle w:val="a5"/>
        <w:spacing w:line="240" w:lineRule="auto"/>
        <w:ind w:firstLine="708"/>
        <w:jc w:val="center"/>
        <w:rPr>
          <w:b/>
          <w:color w:val="000000"/>
          <w:szCs w:val="28"/>
        </w:rPr>
      </w:pPr>
    </w:p>
    <w:p w:rsidR="00DB3861" w:rsidRPr="00A858C2" w:rsidRDefault="00DB3861" w:rsidP="00DB3861">
      <w:pPr>
        <w:jc w:val="center"/>
        <w:outlineLvl w:val="0"/>
        <w:rPr>
          <w:b/>
          <w:color w:val="000000"/>
          <w:szCs w:val="28"/>
        </w:rPr>
      </w:pPr>
      <w:r w:rsidRPr="00A858C2">
        <w:rPr>
          <w:b/>
          <w:color w:val="000000"/>
          <w:szCs w:val="28"/>
        </w:rPr>
        <w:t xml:space="preserve">Таблица 4 – Сопротивление пожарных стволов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798"/>
        <w:gridCol w:w="1798"/>
        <w:gridCol w:w="1798"/>
        <w:gridCol w:w="1799"/>
      </w:tblGrid>
      <w:tr w:rsidR="00DB3861" w:rsidRPr="00A858C2" w:rsidTr="00115686">
        <w:trPr>
          <w:trHeight w:val="382"/>
        </w:trPr>
        <w:tc>
          <w:tcPr>
            <w:tcW w:w="2660" w:type="dxa"/>
            <w:vAlign w:val="center"/>
          </w:tcPr>
          <w:p w:rsidR="00DB3861" w:rsidRPr="00A858C2" w:rsidRDefault="00DB3861" w:rsidP="00115686">
            <w:pPr>
              <w:pStyle w:val="a5"/>
              <w:spacing w:line="240" w:lineRule="auto"/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 xml:space="preserve">Диаметр </w:t>
            </w:r>
            <w:proofErr w:type="spellStart"/>
            <w:proofErr w:type="gramStart"/>
            <w:r w:rsidRPr="00115686">
              <w:rPr>
                <w:i/>
                <w:color w:val="000000"/>
                <w:szCs w:val="28"/>
              </w:rPr>
              <w:t>d</w:t>
            </w:r>
            <w:proofErr w:type="gramEnd"/>
            <w:r w:rsidR="00115686">
              <w:rPr>
                <w:color w:val="000000"/>
                <w:szCs w:val="28"/>
                <w:vertAlign w:val="subscript"/>
              </w:rPr>
              <w:t>ст</w:t>
            </w:r>
            <w:proofErr w:type="spellEnd"/>
            <w:r w:rsidRPr="00A858C2">
              <w:rPr>
                <w:color w:val="000000"/>
                <w:szCs w:val="28"/>
              </w:rPr>
              <w:t>, мм</w:t>
            </w:r>
          </w:p>
        </w:tc>
        <w:tc>
          <w:tcPr>
            <w:tcW w:w="1798" w:type="dxa"/>
            <w:vAlign w:val="center"/>
          </w:tcPr>
          <w:p w:rsidR="00DB3861" w:rsidRPr="00A858C2" w:rsidRDefault="00DB3861" w:rsidP="00867154">
            <w:pPr>
              <w:pStyle w:val="a5"/>
              <w:spacing w:line="240" w:lineRule="auto"/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13</w:t>
            </w:r>
          </w:p>
        </w:tc>
        <w:tc>
          <w:tcPr>
            <w:tcW w:w="1798" w:type="dxa"/>
            <w:vAlign w:val="center"/>
          </w:tcPr>
          <w:p w:rsidR="00DB3861" w:rsidRPr="00A858C2" w:rsidRDefault="00DB3861" w:rsidP="00867154">
            <w:pPr>
              <w:pStyle w:val="a5"/>
              <w:spacing w:line="240" w:lineRule="auto"/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16</w:t>
            </w:r>
          </w:p>
        </w:tc>
        <w:tc>
          <w:tcPr>
            <w:tcW w:w="1798" w:type="dxa"/>
            <w:vAlign w:val="center"/>
          </w:tcPr>
          <w:p w:rsidR="00DB3861" w:rsidRPr="00A858C2" w:rsidRDefault="00DB3861" w:rsidP="00867154">
            <w:pPr>
              <w:pStyle w:val="a5"/>
              <w:spacing w:line="240" w:lineRule="auto"/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19</w:t>
            </w:r>
          </w:p>
        </w:tc>
        <w:tc>
          <w:tcPr>
            <w:tcW w:w="1799" w:type="dxa"/>
            <w:vAlign w:val="center"/>
          </w:tcPr>
          <w:p w:rsidR="00DB3861" w:rsidRPr="00A858C2" w:rsidRDefault="00DB3861" w:rsidP="00867154">
            <w:pPr>
              <w:pStyle w:val="a5"/>
              <w:spacing w:line="240" w:lineRule="auto"/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22</w:t>
            </w:r>
          </w:p>
        </w:tc>
      </w:tr>
      <w:tr w:rsidR="00DB3861" w:rsidRPr="00A858C2" w:rsidTr="00115686">
        <w:tc>
          <w:tcPr>
            <w:tcW w:w="2660" w:type="dxa"/>
            <w:vAlign w:val="center"/>
          </w:tcPr>
          <w:p w:rsidR="00DB3861" w:rsidRPr="00A858C2" w:rsidRDefault="00DB3861" w:rsidP="00115686">
            <w:pPr>
              <w:pStyle w:val="a5"/>
              <w:spacing w:line="240" w:lineRule="auto"/>
              <w:jc w:val="center"/>
              <w:rPr>
                <w:color w:val="000000"/>
                <w:szCs w:val="28"/>
              </w:rPr>
            </w:pPr>
            <w:proofErr w:type="spellStart"/>
            <w:r w:rsidRPr="00115686">
              <w:rPr>
                <w:i/>
                <w:color w:val="000000"/>
                <w:szCs w:val="28"/>
              </w:rPr>
              <w:t>S</w:t>
            </w:r>
            <w:r w:rsidR="00115686">
              <w:rPr>
                <w:color w:val="000000"/>
                <w:szCs w:val="28"/>
                <w:vertAlign w:val="subscript"/>
              </w:rPr>
              <w:t>ст</w:t>
            </w:r>
            <w:proofErr w:type="spellEnd"/>
            <w:r w:rsidRPr="00A858C2">
              <w:rPr>
                <w:color w:val="000000"/>
                <w:szCs w:val="28"/>
              </w:rPr>
              <w:t xml:space="preserve">, </w:t>
            </w:r>
            <w:r w:rsidR="00115686">
              <w:rPr>
                <w:color w:val="000000"/>
                <w:szCs w:val="28"/>
              </w:rPr>
              <w:t>с</w:t>
            </w:r>
            <w:proofErr w:type="gramStart"/>
            <w:r w:rsidR="00115686">
              <w:rPr>
                <w:color w:val="000000"/>
                <w:szCs w:val="28"/>
                <w:vertAlign w:val="superscript"/>
              </w:rPr>
              <w:t>2</w:t>
            </w:r>
            <w:proofErr w:type="gramEnd"/>
            <w:r w:rsidR="00115686">
              <w:rPr>
                <w:color w:val="000000"/>
                <w:szCs w:val="28"/>
              </w:rPr>
              <w:t>/м</w:t>
            </w:r>
            <w:r w:rsidR="00115686">
              <w:rPr>
                <w:color w:val="000000"/>
                <w:szCs w:val="28"/>
                <w:vertAlign w:val="superscript"/>
              </w:rPr>
              <w:t>5</w:t>
            </w:r>
          </w:p>
        </w:tc>
        <w:tc>
          <w:tcPr>
            <w:tcW w:w="1798" w:type="dxa"/>
            <w:vAlign w:val="center"/>
          </w:tcPr>
          <w:p w:rsidR="00DB3861" w:rsidRPr="00A858C2" w:rsidRDefault="00115686" w:rsidP="00867154">
            <w:pPr>
              <w:pStyle w:val="a5"/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  <w:r w:rsidR="00DB3861" w:rsidRPr="00A858C2">
              <w:rPr>
                <w:color w:val="000000"/>
                <w:szCs w:val="28"/>
              </w:rPr>
              <w:t>,89</w:t>
            </w:r>
          </w:p>
        </w:tc>
        <w:tc>
          <w:tcPr>
            <w:tcW w:w="1798" w:type="dxa"/>
            <w:vAlign w:val="center"/>
          </w:tcPr>
          <w:p w:rsidR="00DB3861" w:rsidRPr="00A858C2" w:rsidRDefault="00DB3861" w:rsidP="00867154">
            <w:pPr>
              <w:pStyle w:val="a5"/>
              <w:spacing w:line="240" w:lineRule="auto"/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1,25</w:t>
            </w:r>
          </w:p>
        </w:tc>
        <w:tc>
          <w:tcPr>
            <w:tcW w:w="1798" w:type="dxa"/>
            <w:vAlign w:val="center"/>
          </w:tcPr>
          <w:p w:rsidR="00DB3861" w:rsidRPr="00A858C2" w:rsidRDefault="00DB3861" w:rsidP="00867154">
            <w:pPr>
              <w:pStyle w:val="a5"/>
              <w:spacing w:line="240" w:lineRule="auto"/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0,668</w:t>
            </w:r>
          </w:p>
        </w:tc>
        <w:tc>
          <w:tcPr>
            <w:tcW w:w="1799" w:type="dxa"/>
            <w:vAlign w:val="center"/>
          </w:tcPr>
          <w:p w:rsidR="00DB3861" w:rsidRPr="00A858C2" w:rsidRDefault="00DB3861" w:rsidP="00867154">
            <w:pPr>
              <w:pStyle w:val="a5"/>
              <w:spacing w:line="240" w:lineRule="auto"/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0,366</w:t>
            </w:r>
          </w:p>
        </w:tc>
      </w:tr>
    </w:tbl>
    <w:p w:rsidR="00DB3861" w:rsidRPr="00A858C2" w:rsidRDefault="00DB3861" w:rsidP="00DB3861">
      <w:pPr>
        <w:pStyle w:val="a5"/>
        <w:spacing w:line="240" w:lineRule="auto"/>
        <w:rPr>
          <w:color w:val="000000"/>
          <w:szCs w:val="28"/>
        </w:rPr>
      </w:pPr>
      <w:r w:rsidRPr="00A858C2">
        <w:rPr>
          <w:color w:val="000000"/>
          <w:szCs w:val="28"/>
        </w:rPr>
        <w:tab/>
      </w:r>
    </w:p>
    <w:p w:rsidR="00DB3861" w:rsidRPr="00A858C2" w:rsidRDefault="00DB3861" w:rsidP="00DB3861">
      <w:pPr>
        <w:pStyle w:val="a5"/>
        <w:spacing w:line="240" w:lineRule="auto"/>
        <w:ind w:firstLine="708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1.9. Для проектируемого трубопровода диаметр условного прохода вычисляют согласно </w:t>
      </w:r>
      <w:r w:rsidRPr="00A858C2">
        <w:rPr>
          <w:color w:val="000000"/>
        </w:rPr>
        <w:t>ВНТП 1-92 «Временные нормы технологического проектирования угольных и сланцевых шахт»</w:t>
      </w:r>
      <w:r w:rsidRPr="00A858C2">
        <w:rPr>
          <w:color w:val="000000"/>
          <w:szCs w:val="28"/>
        </w:rPr>
        <w:t>.</w:t>
      </w:r>
    </w:p>
    <w:p w:rsidR="00DB3861" w:rsidRPr="00A858C2" w:rsidRDefault="00DB3861" w:rsidP="00DB3861">
      <w:pPr>
        <w:pStyle w:val="a5"/>
        <w:spacing w:line="240" w:lineRule="auto"/>
        <w:ind w:firstLine="708"/>
        <w:jc w:val="both"/>
        <w:rPr>
          <w:color w:val="000000"/>
          <w:szCs w:val="28"/>
        </w:rPr>
      </w:pPr>
    </w:p>
    <w:p w:rsidR="00DB3861" w:rsidRPr="00A858C2" w:rsidRDefault="00DB3861" w:rsidP="00DB3861">
      <w:pPr>
        <w:ind w:firstLine="709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1.10. Оценку параметров работы противопожарного оборудования проводят с учетом его гидравлического сопротивления </w:t>
      </w:r>
      <w:proofErr w:type="spellStart"/>
      <w:proofErr w:type="gramStart"/>
      <w:r w:rsidRPr="00115686">
        <w:rPr>
          <w:i/>
          <w:color w:val="000000"/>
          <w:szCs w:val="28"/>
        </w:rPr>
        <w:t>S</w:t>
      </w:r>
      <w:proofErr w:type="gramEnd"/>
      <w:r w:rsidRPr="00A858C2">
        <w:rPr>
          <w:color w:val="000000"/>
          <w:szCs w:val="28"/>
          <w:vertAlign w:val="subscript"/>
        </w:rPr>
        <w:t>п</w:t>
      </w:r>
      <w:proofErr w:type="spellEnd"/>
      <w:r w:rsidRPr="00A858C2">
        <w:rPr>
          <w:color w:val="000000"/>
          <w:szCs w:val="28"/>
        </w:rPr>
        <w:t xml:space="preserve">, которое должно быть меньше расчетного сопротивления </w:t>
      </w:r>
      <w:proofErr w:type="spellStart"/>
      <w:r w:rsidRPr="00115686">
        <w:rPr>
          <w:i/>
          <w:color w:val="000000"/>
          <w:szCs w:val="28"/>
        </w:rPr>
        <w:t>S</w:t>
      </w:r>
      <w:r w:rsidRPr="00A858C2">
        <w:rPr>
          <w:color w:val="000000"/>
          <w:szCs w:val="28"/>
          <w:vertAlign w:val="subscript"/>
        </w:rPr>
        <w:t>пр</w:t>
      </w:r>
      <w:proofErr w:type="spellEnd"/>
      <w:r w:rsidRPr="00A858C2">
        <w:rPr>
          <w:color w:val="000000"/>
          <w:szCs w:val="28"/>
        </w:rPr>
        <w:t xml:space="preserve"> для каждого потребителя воды: при условии </w:t>
      </w:r>
      <w:proofErr w:type="spellStart"/>
      <w:r w:rsidRPr="00115686">
        <w:rPr>
          <w:i/>
          <w:color w:val="000000"/>
          <w:szCs w:val="28"/>
        </w:rPr>
        <w:t>S</w:t>
      </w:r>
      <w:r w:rsidRPr="00A858C2">
        <w:rPr>
          <w:color w:val="000000"/>
          <w:szCs w:val="28"/>
          <w:vertAlign w:val="subscript"/>
        </w:rPr>
        <w:t>п</w:t>
      </w:r>
      <w:proofErr w:type="spellEnd"/>
      <w:r w:rsidRPr="00A858C2">
        <w:rPr>
          <w:color w:val="000000"/>
          <w:szCs w:val="28"/>
          <w:vertAlign w:val="subscript"/>
        </w:rPr>
        <w:t xml:space="preserve"> </w:t>
      </w:r>
      <w:r w:rsidRPr="00A858C2">
        <w:rPr>
          <w:color w:val="000000"/>
          <w:szCs w:val="28"/>
        </w:rPr>
        <w:t xml:space="preserve">≤ </w:t>
      </w:r>
      <w:proofErr w:type="spellStart"/>
      <w:r w:rsidRPr="00115686">
        <w:rPr>
          <w:i/>
          <w:color w:val="000000"/>
          <w:szCs w:val="28"/>
        </w:rPr>
        <w:t>S</w:t>
      </w:r>
      <w:r w:rsidRPr="00A858C2">
        <w:rPr>
          <w:color w:val="000000"/>
          <w:szCs w:val="28"/>
          <w:vertAlign w:val="subscript"/>
        </w:rPr>
        <w:t>пр</w:t>
      </w:r>
      <w:proofErr w:type="spellEnd"/>
      <w:r w:rsidRPr="00A858C2">
        <w:rPr>
          <w:color w:val="000000"/>
          <w:szCs w:val="28"/>
        </w:rPr>
        <w:t xml:space="preserve"> оборудование обеспечит тушение пожара, а при </w:t>
      </w:r>
      <w:proofErr w:type="spellStart"/>
      <w:r w:rsidRPr="00115686">
        <w:rPr>
          <w:i/>
          <w:color w:val="000000"/>
          <w:szCs w:val="28"/>
        </w:rPr>
        <w:t>S</w:t>
      </w:r>
      <w:r w:rsidRPr="00A858C2">
        <w:rPr>
          <w:color w:val="000000"/>
          <w:szCs w:val="28"/>
          <w:vertAlign w:val="subscript"/>
        </w:rPr>
        <w:t>п</w:t>
      </w:r>
      <w:proofErr w:type="spellEnd"/>
      <w:r w:rsidRPr="00A858C2">
        <w:rPr>
          <w:color w:val="000000"/>
          <w:szCs w:val="28"/>
          <w:vertAlign w:val="subscript"/>
        </w:rPr>
        <w:t xml:space="preserve"> </w:t>
      </w:r>
      <w:r w:rsidRPr="00A858C2">
        <w:rPr>
          <w:color w:val="000000"/>
          <w:szCs w:val="28"/>
        </w:rPr>
        <w:t xml:space="preserve">&gt; </w:t>
      </w:r>
      <w:proofErr w:type="spellStart"/>
      <w:r w:rsidRPr="00115686">
        <w:rPr>
          <w:i/>
          <w:color w:val="000000"/>
          <w:szCs w:val="28"/>
        </w:rPr>
        <w:t>S</w:t>
      </w:r>
      <w:r w:rsidRPr="00A858C2">
        <w:rPr>
          <w:color w:val="000000"/>
          <w:szCs w:val="28"/>
          <w:vertAlign w:val="subscript"/>
        </w:rPr>
        <w:t>пр</w:t>
      </w:r>
      <w:proofErr w:type="spellEnd"/>
      <w:r w:rsidRPr="00A858C2">
        <w:rPr>
          <w:color w:val="000000"/>
          <w:szCs w:val="28"/>
        </w:rPr>
        <w:t xml:space="preserve"> необходимо применение нового противопожарного оборудования или снижение пожароопасности горной выработки.</w:t>
      </w:r>
    </w:p>
    <w:p w:rsidR="00DB3861" w:rsidRPr="00A858C2" w:rsidRDefault="00DB3861" w:rsidP="00DB3861">
      <w:pPr>
        <w:ind w:firstLine="709"/>
        <w:jc w:val="both"/>
        <w:rPr>
          <w:color w:val="000000"/>
          <w:szCs w:val="28"/>
        </w:rPr>
      </w:pPr>
    </w:p>
    <w:p w:rsidR="00DB3861" w:rsidRPr="00A858C2" w:rsidRDefault="00DB3861" w:rsidP="00DB3861">
      <w:pPr>
        <w:pStyle w:val="a5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ab/>
        <w:t xml:space="preserve">1.11. Напор </w:t>
      </w:r>
      <w:proofErr w:type="spellStart"/>
      <w:r w:rsidRPr="00115686">
        <w:rPr>
          <w:i/>
          <w:color w:val="000000"/>
          <w:szCs w:val="28"/>
        </w:rPr>
        <w:t>Н</w:t>
      </w:r>
      <w:r w:rsidRPr="00A858C2">
        <w:rPr>
          <w:color w:val="000000"/>
          <w:szCs w:val="28"/>
          <w:vertAlign w:val="subscript"/>
        </w:rPr>
        <w:t>н</w:t>
      </w:r>
      <w:proofErr w:type="spellEnd"/>
      <w:r w:rsidRPr="00A858C2">
        <w:rPr>
          <w:color w:val="000000"/>
          <w:szCs w:val="28"/>
        </w:rPr>
        <w:t xml:space="preserve">, </w:t>
      </w:r>
      <w:r w:rsidR="00115686">
        <w:rPr>
          <w:color w:val="000000"/>
          <w:szCs w:val="28"/>
        </w:rPr>
        <w:t>м</w:t>
      </w:r>
      <w:r w:rsidRPr="00A858C2">
        <w:rPr>
          <w:color w:val="000000"/>
          <w:szCs w:val="28"/>
        </w:rPr>
        <w:t>,</w:t>
      </w:r>
      <w:r w:rsidR="00115686">
        <w:rPr>
          <w:color w:val="000000"/>
          <w:szCs w:val="28"/>
        </w:rPr>
        <w:t xml:space="preserve"> </w:t>
      </w:r>
      <w:r w:rsidRPr="00A858C2">
        <w:rPr>
          <w:color w:val="000000"/>
          <w:szCs w:val="28"/>
        </w:rPr>
        <w:t>в начале низконапорной ветви трубопроводов определяют по формуле</w:t>
      </w:r>
    </w:p>
    <w:p w:rsidR="00DB3861" w:rsidRPr="00A858C2" w:rsidRDefault="00DB3861" w:rsidP="00DB3861">
      <w:pPr>
        <w:pStyle w:val="a5"/>
        <w:spacing w:line="240" w:lineRule="auto"/>
        <w:jc w:val="both"/>
        <w:rPr>
          <w:color w:val="000000"/>
          <w:szCs w:val="28"/>
        </w:rPr>
      </w:pPr>
    </w:p>
    <w:p w:rsidR="00DB3861" w:rsidRPr="00A858C2" w:rsidRDefault="00DB3861" w:rsidP="00DB3861">
      <w:pPr>
        <w:pStyle w:val="a5"/>
        <w:spacing w:line="240" w:lineRule="auto"/>
        <w:jc w:val="right"/>
        <w:rPr>
          <w:color w:val="000000"/>
          <w:szCs w:val="28"/>
        </w:rPr>
      </w:pPr>
      <w:r w:rsidRPr="00A858C2">
        <w:rPr>
          <w:color w:val="000000"/>
          <w:position w:val="-12"/>
          <w:szCs w:val="28"/>
        </w:rPr>
        <w:object w:dxaOrig="200" w:dyaOrig="380">
          <v:shape id="_x0000_i1026" type="#_x0000_t75" style="width:7.6pt;height:20.75pt" o:ole="" fillcolor="window">
            <v:imagedata r:id="rId11" o:title=""/>
          </v:shape>
          <o:OLEObject Type="Embed" ProgID="Equation.3" ShapeID="_x0000_i1026" DrawAspect="Content" ObjectID="_1528270718" r:id="rId12"/>
        </w:object>
      </w:r>
      <w:r w:rsidR="00115686" w:rsidRPr="00115686">
        <w:rPr>
          <w:color w:val="000000"/>
          <w:position w:val="-14"/>
          <w:szCs w:val="28"/>
        </w:rPr>
        <w:object w:dxaOrig="2480" w:dyaOrig="460">
          <v:shape id="_x0000_i1027" type="#_x0000_t75" style="width:121.85pt;height:24.25pt" o:ole="" fillcolor="window">
            <v:imagedata r:id="rId13" o:title=""/>
          </v:shape>
          <o:OLEObject Type="Embed" ProgID="Equation.3" ShapeID="_x0000_i1027" DrawAspect="Content" ObjectID="_1528270719" r:id="rId14"/>
        </w:object>
      </w:r>
      <w:r w:rsidRPr="00A858C2">
        <w:rPr>
          <w:color w:val="000000"/>
          <w:szCs w:val="28"/>
        </w:rPr>
        <w:t>,                                            (3)</w:t>
      </w:r>
    </w:p>
    <w:p w:rsidR="00DB3861" w:rsidRPr="00A858C2" w:rsidRDefault="00DB3861" w:rsidP="00DB3861">
      <w:pPr>
        <w:pStyle w:val="a5"/>
        <w:spacing w:line="240" w:lineRule="auto"/>
        <w:jc w:val="both"/>
        <w:rPr>
          <w:color w:val="000000"/>
          <w:sz w:val="24"/>
          <w:szCs w:val="24"/>
        </w:rPr>
      </w:pPr>
    </w:p>
    <w:p w:rsidR="00DB3861" w:rsidRPr="00A858C2" w:rsidRDefault="00DB3861" w:rsidP="00DB3861">
      <w:pPr>
        <w:pStyle w:val="a5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где </w:t>
      </w:r>
      <w:r w:rsidRPr="00A858C2">
        <w:rPr>
          <w:color w:val="000000"/>
          <w:szCs w:val="28"/>
        </w:rPr>
        <w:tab/>
      </w:r>
      <w:proofErr w:type="spellStart"/>
      <w:r w:rsidRPr="00115686">
        <w:rPr>
          <w:i/>
          <w:color w:val="000000"/>
          <w:szCs w:val="28"/>
        </w:rPr>
        <w:t>h</w:t>
      </w:r>
      <w:r w:rsidRPr="00A858C2">
        <w:rPr>
          <w:color w:val="000000"/>
          <w:szCs w:val="28"/>
          <w:vertAlign w:val="subscript"/>
        </w:rPr>
        <w:t>г</w:t>
      </w:r>
      <w:proofErr w:type="spellEnd"/>
      <w:r w:rsidRPr="00A858C2">
        <w:rPr>
          <w:color w:val="000000"/>
          <w:szCs w:val="28"/>
          <w:vertAlign w:val="subscript"/>
        </w:rPr>
        <w:t xml:space="preserve"> </w:t>
      </w:r>
      <w:r w:rsidRPr="00A858C2">
        <w:rPr>
          <w:color w:val="000000"/>
          <w:szCs w:val="28"/>
        </w:rPr>
        <w:t>– разность геодезических отметок между началом низконапорной вет</w:t>
      </w:r>
      <w:r>
        <w:rPr>
          <w:color w:val="000000"/>
          <w:szCs w:val="28"/>
        </w:rPr>
        <w:t>в</w:t>
      </w:r>
      <w:r w:rsidRPr="00A858C2">
        <w:rPr>
          <w:color w:val="000000"/>
          <w:szCs w:val="28"/>
        </w:rPr>
        <w:t xml:space="preserve">и и точкой разветвления трубопровода, </w:t>
      </w:r>
      <w:proofErr w:type="gramStart"/>
      <w:r w:rsidRPr="00A858C2">
        <w:rPr>
          <w:color w:val="000000"/>
          <w:szCs w:val="28"/>
        </w:rPr>
        <w:t>м</w:t>
      </w:r>
      <w:proofErr w:type="gramEnd"/>
      <w:r w:rsidRPr="00A858C2">
        <w:rPr>
          <w:color w:val="000000"/>
          <w:szCs w:val="28"/>
        </w:rPr>
        <w:t xml:space="preserve">; </w:t>
      </w:r>
    </w:p>
    <w:p w:rsidR="00DB3861" w:rsidRPr="00A858C2" w:rsidRDefault="00DB3861" w:rsidP="00DB3861">
      <w:pPr>
        <w:pStyle w:val="a5"/>
        <w:spacing w:line="240" w:lineRule="auto"/>
        <w:ind w:firstLine="708"/>
        <w:jc w:val="both"/>
        <w:rPr>
          <w:color w:val="000000"/>
          <w:szCs w:val="28"/>
        </w:rPr>
      </w:pPr>
      <w:proofErr w:type="spellStart"/>
      <w:r w:rsidRPr="00115686">
        <w:rPr>
          <w:i/>
          <w:color w:val="000000"/>
          <w:szCs w:val="28"/>
        </w:rPr>
        <w:t>S</w:t>
      </w:r>
      <w:r w:rsidRPr="00A858C2">
        <w:rPr>
          <w:color w:val="000000"/>
          <w:szCs w:val="28"/>
          <w:vertAlign w:val="subscript"/>
        </w:rPr>
        <w:t>н</w:t>
      </w:r>
      <w:proofErr w:type="spellEnd"/>
      <w:r w:rsidRPr="00A858C2">
        <w:rPr>
          <w:color w:val="000000"/>
          <w:szCs w:val="28"/>
          <w:vertAlign w:val="subscript"/>
        </w:rPr>
        <w:t xml:space="preserve"> </w:t>
      </w:r>
      <w:r w:rsidRPr="00A858C2">
        <w:rPr>
          <w:color w:val="000000"/>
          <w:szCs w:val="28"/>
        </w:rPr>
        <w:t>– гидравлическое сопротивление низконапорной ветви, с</w:t>
      </w:r>
      <w:proofErr w:type="gramStart"/>
      <w:r w:rsidR="00115686">
        <w:rPr>
          <w:color w:val="000000"/>
          <w:szCs w:val="28"/>
          <w:vertAlign w:val="superscript"/>
        </w:rPr>
        <w:t>2</w:t>
      </w:r>
      <w:proofErr w:type="gramEnd"/>
      <w:r w:rsidRPr="00A858C2">
        <w:rPr>
          <w:color w:val="000000"/>
          <w:szCs w:val="28"/>
        </w:rPr>
        <w:t>/м</w:t>
      </w:r>
      <w:r w:rsidRPr="00A858C2">
        <w:rPr>
          <w:color w:val="000000"/>
          <w:szCs w:val="28"/>
          <w:vertAlign w:val="superscript"/>
        </w:rPr>
        <w:t>5</w:t>
      </w:r>
      <w:r w:rsidRPr="00A858C2">
        <w:rPr>
          <w:color w:val="000000"/>
          <w:szCs w:val="28"/>
        </w:rPr>
        <w:t>, определяют по формуле</w:t>
      </w:r>
    </w:p>
    <w:p w:rsidR="00DB3861" w:rsidRPr="00A858C2" w:rsidRDefault="00DB3861" w:rsidP="00DB3861">
      <w:pPr>
        <w:pStyle w:val="a5"/>
        <w:spacing w:line="240" w:lineRule="auto"/>
        <w:jc w:val="both"/>
        <w:rPr>
          <w:color w:val="000000"/>
          <w:sz w:val="24"/>
          <w:szCs w:val="24"/>
        </w:rPr>
      </w:pPr>
    </w:p>
    <w:p w:rsidR="00DB3861" w:rsidRPr="00A858C2" w:rsidRDefault="00A8349B" w:rsidP="00DB3861">
      <w:pPr>
        <w:pStyle w:val="a5"/>
        <w:spacing w:line="240" w:lineRule="auto"/>
        <w:jc w:val="right"/>
        <w:rPr>
          <w:color w:val="000000"/>
          <w:szCs w:val="28"/>
        </w:rPr>
      </w:pPr>
      <w:r w:rsidRPr="00115686">
        <w:rPr>
          <w:color w:val="000000"/>
          <w:position w:val="-18"/>
          <w:szCs w:val="28"/>
        </w:rPr>
        <w:object w:dxaOrig="1780" w:dyaOrig="440">
          <v:shape id="_x0000_i1028" type="#_x0000_t75" style="width:90.7pt;height:22.15pt" o:ole="" fillcolor="window">
            <v:imagedata r:id="rId15" o:title=""/>
          </v:shape>
          <o:OLEObject Type="Embed" ProgID="Equation.3" ShapeID="_x0000_i1028" DrawAspect="Content" ObjectID="_1528270720" r:id="rId16"/>
        </w:object>
      </w:r>
      <w:r w:rsidR="00DB3861" w:rsidRPr="00A858C2">
        <w:rPr>
          <w:color w:val="000000"/>
          <w:szCs w:val="28"/>
        </w:rPr>
        <w:t>;                                              (4)</w:t>
      </w:r>
    </w:p>
    <w:p w:rsidR="00DB3861" w:rsidRPr="00A858C2" w:rsidRDefault="00DB3861" w:rsidP="00DB3861">
      <w:pPr>
        <w:pStyle w:val="a5"/>
        <w:spacing w:line="240" w:lineRule="auto"/>
        <w:jc w:val="both"/>
        <w:rPr>
          <w:color w:val="000000"/>
          <w:sz w:val="24"/>
          <w:szCs w:val="24"/>
        </w:rPr>
      </w:pPr>
    </w:p>
    <w:p w:rsidR="00DB3861" w:rsidRPr="00A858C2" w:rsidRDefault="00A8349B" w:rsidP="00DB3861">
      <w:pPr>
        <w:pStyle w:val="a5"/>
        <w:spacing w:line="240" w:lineRule="auto"/>
        <w:ind w:firstLine="708"/>
        <w:jc w:val="both"/>
        <w:rPr>
          <w:color w:val="000000"/>
          <w:szCs w:val="28"/>
        </w:rPr>
      </w:pPr>
      <w:proofErr w:type="gramStart"/>
      <w:r w:rsidRPr="00A8349B">
        <w:rPr>
          <w:i/>
          <w:color w:val="000000"/>
          <w:szCs w:val="28"/>
          <w:lang w:val="en-US"/>
        </w:rPr>
        <w:t>k</w:t>
      </w:r>
      <w:r w:rsidR="00DB3861" w:rsidRPr="00A858C2">
        <w:rPr>
          <w:color w:val="000000"/>
          <w:szCs w:val="28"/>
          <w:vertAlign w:val="subscript"/>
        </w:rPr>
        <w:t>м</w:t>
      </w:r>
      <w:proofErr w:type="gramEnd"/>
      <w:r w:rsidR="00DB3861" w:rsidRPr="00A858C2">
        <w:rPr>
          <w:color w:val="000000"/>
          <w:szCs w:val="28"/>
        </w:rPr>
        <w:t xml:space="preserve"> – коэффициент</w:t>
      </w:r>
      <w:r w:rsidR="00115686">
        <w:rPr>
          <w:color w:val="000000"/>
          <w:szCs w:val="28"/>
        </w:rPr>
        <w:t xml:space="preserve"> учета</w:t>
      </w:r>
      <w:r w:rsidR="00DB3861" w:rsidRPr="00A858C2">
        <w:rPr>
          <w:color w:val="000000"/>
          <w:szCs w:val="28"/>
        </w:rPr>
        <w:t xml:space="preserve"> местно</w:t>
      </w:r>
      <w:r w:rsidR="00115686">
        <w:rPr>
          <w:color w:val="000000"/>
          <w:szCs w:val="28"/>
        </w:rPr>
        <w:t>го</w:t>
      </w:r>
      <w:r w:rsidR="00DB3861" w:rsidRPr="00A858C2">
        <w:rPr>
          <w:color w:val="000000"/>
          <w:szCs w:val="28"/>
        </w:rPr>
        <w:t xml:space="preserve"> гидравлическо</w:t>
      </w:r>
      <w:r w:rsidR="00115686">
        <w:rPr>
          <w:color w:val="000000"/>
          <w:szCs w:val="28"/>
        </w:rPr>
        <w:t>го</w:t>
      </w:r>
      <w:r w:rsidR="00DB3861" w:rsidRPr="00A858C2">
        <w:rPr>
          <w:color w:val="000000"/>
          <w:szCs w:val="28"/>
        </w:rPr>
        <w:t xml:space="preserve"> сопротивлени</w:t>
      </w:r>
      <w:r w:rsidR="00115686">
        <w:rPr>
          <w:color w:val="000000"/>
          <w:szCs w:val="28"/>
        </w:rPr>
        <w:t>я</w:t>
      </w:r>
      <w:r w:rsidRPr="00A8349B">
        <w:rPr>
          <w:color w:val="000000"/>
          <w:szCs w:val="28"/>
        </w:rPr>
        <w:t>;</w:t>
      </w:r>
      <w:r w:rsidR="00115686">
        <w:rPr>
          <w:color w:val="000000"/>
          <w:szCs w:val="28"/>
        </w:rPr>
        <w:t xml:space="preserve"> </w:t>
      </w:r>
      <w:r w:rsidR="00115686">
        <w:rPr>
          <w:color w:val="000000"/>
          <w:szCs w:val="28"/>
        </w:rPr>
        <w:br/>
      </w:r>
      <w:r>
        <w:rPr>
          <w:i/>
          <w:color w:val="000000"/>
          <w:szCs w:val="28"/>
          <w:lang w:val="en-US"/>
        </w:rPr>
        <w:t>k</w:t>
      </w:r>
      <w:r w:rsidR="00DB3861" w:rsidRPr="00A858C2">
        <w:rPr>
          <w:color w:val="000000"/>
          <w:szCs w:val="28"/>
          <w:vertAlign w:val="subscript"/>
        </w:rPr>
        <w:t xml:space="preserve">м </w:t>
      </w:r>
      <w:r w:rsidR="00DB3861" w:rsidRPr="00A858C2">
        <w:rPr>
          <w:color w:val="000000"/>
          <w:szCs w:val="28"/>
        </w:rPr>
        <w:t>=1,05</w:t>
      </w:r>
      <w:r w:rsidR="00115686">
        <w:rPr>
          <w:color w:val="000000"/>
          <w:szCs w:val="28"/>
        </w:rPr>
        <w:t>…</w:t>
      </w:r>
      <w:r w:rsidR="00DB3861" w:rsidRPr="00A858C2">
        <w:rPr>
          <w:color w:val="000000"/>
          <w:szCs w:val="28"/>
        </w:rPr>
        <w:t xml:space="preserve">1,10; </w:t>
      </w:r>
    </w:p>
    <w:p w:rsidR="00DB3861" w:rsidRPr="00A858C2" w:rsidRDefault="00DB3861" w:rsidP="00DB3861">
      <w:pPr>
        <w:pStyle w:val="a5"/>
        <w:spacing w:line="240" w:lineRule="auto"/>
        <w:ind w:firstLine="708"/>
        <w:jc w:val="both"/>
        <w:rPr>
          <w:color w:val="000000"/>
          <w:szCs w:val="28"/>
        </w:rPr>
      </w:pPr>
      <w:proofErr w:type="spellStart"/>
      <w:r w:rsidRPr="00115686">
        <w:rPr>
          <w:i/>
          <w:color w:val="000000"/>
          <w:szCs w:val="28"/>
        </w:rPr>
        <w:t>А</w:t>
      </w:r>
      <w:r w:rsidRPr="00115686">
        <w:rPr>
          <w:i/>
          <w:color w:val="000000"/>
          <w:szCs w:val="28"/>
          <w:vertAlign w:val="subscript"/>
        </w:rPr>
        <w:t>j</w:t>
      </w:r>
      <w:proofErr w:type="spellEnd"/>
      <w:r w:rsidRPr="00115686">
        <w:rPr>
          <w:i/>
          <w:color w:val="000000"/>
          <w:szCs w:val="28"/>
          <w:vertAlign w:val="subscript"/>
        </w:rPr>
        <w:t xml:space="preserve"> </w:t>
      </w:r>
      <w:r w:rsidRPr="00A858C2">
        <w:rPr>
          <w:color w:val="000000"/>
          <w:szCs w:val="28"/>
        </w:rPr>
        <w:t xml:space="preserve">– удельное сопротивление </w:t>
      </w:r>
      <w:r w:rsidRPr="00115686">
        <w:rPr>
          <w:i/>
          <w:color w:val="000000"/>
          <w:szCs w:val="28"/>
        </w:rPr>
        <w:t>j</w:t>
      </w:r>
      <w:r w:rsidRPr="00A858C2">
        <w:rPr>
          <w:color w:val="000000"/>
          <w:szCs w:val="28"/>
        </w:rPr>
        <w:t>-</w:t>
      </w:r>
      <w:proofErr w:type="spellStart"/>
      <w:r w:rsidRPr="00A858C2">
        <w:rPr>
          <w:color w:val="000000"/>
          <w:szCs w:val="28"/>
        </w:rPr>
        <w:t>го</w:t>
      </w:r>
      <w:proofErr w:type="spellEnd"/>
      <w:r w:rsidRPr="00A858C2">
        <w:rPr>
          <w:color w:val="000000"/>
          <w:szCs w:val="28"/>
        </w:rPr>
        <w:t xml:space="preserve"> участка трубопровода, с</w:t>
      </w:r>
      <w:proofErr w:type="gramStart"/>
      <w:r w:rsidR="00115686">
        <w:rPr>
          <w:color w:val="000000"/>
          <w:szCs w:val="28"/>
          <w:vertAlign w:val="superscript"/>
        </w:rPr>
        <w:t>2</w:t>
      </w:r>
      <w:proofErr w:type="gramEnd"/>
      <w:r w:rsidRPr="00A858C2">
        <w:rPr>
          <w:color w:val="000000"/>
          <w:szCs w:val="28"/>
        </w:rPr>
        <w:t>/м</w:t>
      </w:r>
      <w:r w:rsidRPr="00A858C2">
        <w:rPr>
          <w:color w:val="000000"/>
          <w:szCs w:val="28"/>
          <w:vertAlign w:val="superscript"/>
        </w:rPr>
        <w:t>6</w:t>
      </w:r>
      <w:r w:rsidRPr="00A858C2">
        <w:rPr>
          <w:color w:val="000000"/>
          <w:szCs w:val="28"/>
        </w:rPr>
        <w:t xml:space="preserve">; </w:t>
      </w:r>
    </w:p>
    <w:p w:rsidR="00DB3861" w:rsidRPr="00A858C2" w:rsidRDefault="00DB3861" w:rsidP="00DB3861">
      <w:pPr>
        <w:pStyle w:val="a5"/>
        <w:spacing w:line="240" w:lineRule="auto"/>
        <w:ind w:firstLine="708"/>
        <w:jc w:val="both"/>
        <w:rPr>
          <w:color w:val="000000"/>
          <w:szCs w:val="28"/>
        </w:rPr>
      </w:pPr>
      <w:r w:rsidRPr="00FA0D73">
        <w:rPr>
          <w:i/>
          <w:color w:val="000000"/>
          <w:szCs w:val="28"/>
        </w:rPr>
        <w:t>ℓ</w:t>
      </w:r>
      <w:r w:rsidRPr="00115686">
        <w:rPr>
          <w:i/>
          <w:color w:val="000000"/>
          <w:szCs w:val="28"/>
          <w:vertAlign w:val="subscript"/>
        </w:rPr>
        <w:t>j</w:t>
      </w:r>
      <w:r w:rsidRPr="00A858C2">
        <w:rPr>
          <w:color w:val="000000"/>
          <w:szCs w:val="28"/>
        </w:rPr>
        <w:t xml:space="preserve"> – длина </w:t>
      </w:r>
      <w:r w:rsidRPr="00115686">
        <w:rPr>
          <w:i/>
          <w:color w:val="000000"/>
          <w:szCs w:val="28"/>
        </w:rPr>
        <w:t>j</w:t>
      </w:r>
      <w:r w:rsidRPr="00A858C2">
        <w:rPr>
          <w:color w:val="000000"/>
          <w:szCs w:val="28"/>
        </w:rPr>
        <w:t>-</w:t>
      </w:r>
      <w:proofErr w:type="spellStart"/>
      <w:r w:rsidRPr="00A858C2">
        <w:rPr>
          <w:color w:val="000000"/>
          <w:szCs w:val="28"/>
        </w:rPr>
        <w:t>го</w:t>
      </w:r>
      <w:proofErr w:type="spellEnd"/>
      <w:r w:rsidRPr="00A858C2">
        <w:rPr>
          <w:color w:val="000000"/>
          <w:szCs w:val="28"/>
        </w:rPr>
        <w:t xml:space="preserve"> участка трубопровода, </w:t>
      </w:r>
      <w:proofErr w:type="gramStart"/>
      <w:r w:rsidRPr="00A858C2">
        <w:rPr>
          <w:color w:val="000000"/>
          <w:szCs w:val="28"/>
        </w:rPr>
        <w:t>м</w:t>
      </w:r>
      <w:proofErr w:type="gramEnd"/>
      <w:r w:rsidRPr="00A858C2">
        <w:rPr>
          <w:color w:val="000000"/>
          <w:szCs w:val="28"/>
        </w:rPr>
        <w:t xml:space="preserve">; </w:t>
      </w:r>
    </w:p>
    <w:p w:rsidR="00DB3861" w:rsidRPr="00A858C2" w:rsidRDefault="00DB3861" w:rsidP="00DB3861">
      <w:pPr>
        <w:pStyle w:val="a5"/>
        <w:spacing w:line="240" w:lineRule="auto"/>
        <w:ind w:firstLine="708"/>
        <w:jc w:val="both"/>
        <w:rPr>
          <w:color w:val="000000"/>
          <w:szCs w:val="28"/>
        </w:rPr>
      </w:pPr>
      <w:proofErr w:type="spellStart"/>
      <w:proofErr w:type="gramStart"/>
      <w:r w:rsidRPr="00115686">
        <w:rPr>
          <w:i/>
          <w:color w:val="000000"/>
          <w:szCs w:val="28"/>
        </w:rPr>
        <w:t>Q</w:t>
      </w:r>
      <w:proofErr w:type="gramEnd"/>
      <w:r w:rsidRPr="00A858C2">
        <w:rPr>
          <w:color w:val="000000"/>
          <w:szCs w:val="28"/>
          <w:vertAlign w:val="subscript"/>
        </w:rPr>
        <w:t>тв</w:t>
      </w:r>
      <w:proofErr w:type="spellEnd"/>
      <w:r w:rsidRPr="00A858C2">
        <w:rPr>
          <w:color w:val="000000"/>
          <w:szCs w:val="28"/>
        </w:rPr>
        <w:t xml:space="preserve"> – суммарный расход воды, поступающей к точке разветвления трубопровода, м</w:t>
      </w:r>
      <w:r w:rsidR="00115686">
        <w:rPr>
          <w:color w:val="000000"/>
          <w:szCs w:val="28"/>
          <w:vertAlign w:val="superscript"/>
        </w:rPr>
        <w:t>3</w:t>
      </w:r>
      <w:r w:rsidRPr="00A858C2">
        <w:rPr>
          <w:color w:val="000000"/>
          <w:szCs w:val="28"/>
        </w:rPr>
        <w:t>/с.</w:t>
      </w:r>
    </w:p>
    <w:p w:rsidR="00DB3861" w:rsidRPr="00A858C2" w:rsidRDefault="00DB3861" w:rsidP="00DB3861">
      <w:pPr>
        <w:pStyle w:val="a5"/>
        <w:spacing w:line="240" w:lineRule="auto"/>
        <w:jc w:val="right"/>
        <w:rPr>
          <w:color w:val="000000"/>
          <w:sz w:val="24"/>
          <w:szCs w:val="24"/>
        </w:rPr>
      </w:pPr>
    </w:p>
    <w:p w:rsidR="00DB3861" w:rsidRPr="00A858C2" w:rsidRDefault="00DB3861" w:rsidP="00DB3861">
      <w:pPr>
        <w:pStyle w:val="a5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ab/>
        <w:t xml:space="preserve">1.12. Напор </w:t>
      </w:r>
      <w:proofErr w:type="spellStart"/>
      <w:r w:rsidRPr="00115686">
        <w:rPr>
          <w:i/>
          <w:color w:val="000000"/>
          <w:szCs w:val="28"/>
        </w:rPr>
        <w:t>Н</w:t>
      </w:r>
      <w:r w:rsidRPr="00A858C2">
        <w:rPr>
          <w:color w:val="000000"/>
          <w:szCs w:val="28"/>
          <w:vertAlign w:val="subscript"/>
        </w:rPr>
        <w:t>в</w:t>
      </w:r>
      <w:proofErr w:type="spellEnd"/>
      <w:r w:rsidRPr="00A858C2">
        <w:rPr>
          <w:color w:val="000000"/>
          <w:szCs w:val="28"/>
        </w:rPr>
        <w:t xml:space="preserve">, </w:t>
      </w:r>
      <w:r w:rsidR="00115686">
        <w:rPr>
          <w:color w:val="000000"/>
          <w:szCs w:val="28"/>
        </w:rPr>
        <w:t>м</w:t>
      </w:r>
      <w:r w:rsidR="00115686">
        <w:rPr>
          <w:color w:val="000000"/>
          <w:szCs w:val="28"/>
          <w:vertAlign w:val="superscript"/>
        </w:rPr>
        <w:t>3</w:t>
      </w:r>
      <w:r w:rsidR="00115686">
        <w:rPr>
          <w:color w:val="000000"/>
          <w:szCs w:val="28"/>
        </w:rPr>
        <w:t>/</w:t>
      </w:r>
      <w:proofErr w:type="gramStart"/>
      <w:r w:rsidR="00115686">
        <w:rPr>
          <w:color w:val="000000"/>
          <w:szCs w:val="28"/>
        </w:rPr>
        <w:t>с</w:t>
      </w:r>
      <w:proofErr w:type="gramEnd"/>
      <w:r w:rsidRPr="00A858C2">
        <w:rPr>
          <w:color w:val="000000"/>
          <w:szCs w:val="28"/>
        </w:rPr>
        <w:t xml:space="preserve">, </w:t>
      </w:r>
      <w:proofErr w:type="gramStart"/>
      <w:r w:rsidRPr="00A858C2">
        <w:rPr>
          <w:color w:val="000000"/>
          <w:szCs w:val="28"/>
        </w:rPr>
        <w:t>в</w:t>
      </w:r>
      <w:proofErr w:type="gramEnd"/>
      <w:r w:rsidRPr="00A858C2">
        <w:rPr>
          <w:color w:val="000000"/>
          <w:szCs w:val="28"/>
        </w:rPr>
        <w:t xml:space="preserve"> конце высоконапорной ветви трубопроводов определяют по  зависимости</w:t>
      </w:r>
    </w:p>
    <w:p w:rsidR="00DB3861" w:rsidRPr="00A858C2" w:rsidRDefault="00DB3861" w:rsidP="00DB3861">
      <w:pPr>
        <w:pStyle w:val="a5"/>
        <w:spacing w:line="240" w:lineRule="auto"/>
        <w:jc w:val="both"/>
        <w:rPr>
          <w:color w:val="000000"/>
          <w:szCs w:val="28"/>
        </w:rPr>
      </w:pPr>
    </w:p>
    <w:p w:rsidR="00DB3861" w:rsidRDefault="00115686" w:rsidP="00DB3861">
      <w:pPr>
        <w:pStyle w:val="a5"/>
        <w:spacing w:line="240" w:lineRule="auto"/>
        <w:jc w:val="right"/>
        <w:rPr>
          <w:color w:val="000000"/>
          <w:szCs w:val="28"/>
        </w:rPr>
      </w:pPr>
      <w:r w:rsidRPr="00115686">
        <w:rPr>
          <w:color w:val="000000"/>
          <w:position w:val="-14"/>
          <w:szCs w:val="28"/>
        </w:rPr>
        <w:object w:dxaOrig="2240" w:dyaOrig="480">
          <v:shape id="_x0000_i1029" type="#_x0000_t75" style="width:112.15pt;height:24.25pt" o:ole="" fillcolor="window">
            <v:imagedata r:id="rId17" o:title=""/>
          </v:shape>
          <o:OLEObject Type="Embed" ProgID="Equation.3" ShapeID="_x0000_i1029" DrawAspect="Content" ObjectID="_1528270721" r:id="rId18"/>
        </w:object>
      </w:r>
      <w:r w:rsidR="00DB3861" w:rsidRPr="00A858C2">
        <w:rPr>
          <w:color w:val="000000"/>
          <w:szCs w:val="28"/>
        </w:rPr>
        <w:t>,                                             (5)</w:t>
      </w:r>
    </w:p>
    <w:p w:rsidR="00115686" w:rsidRPr="00A858C2" w:rsidRDefault="00115686" w:rsidP="00DB3861">
      <w:pPr>
        <w:pStyle w:val="a5"/>
        <w:spacing w:line="240" w:lineRule="auto"/>
        <w:jc w:val="right"/>
        <w:rPr>
          <w:color w:val="000000"/>
          <w:szCs w:val="28"/>
        </w:rPr>
      </w:pPr>
    </w:p>
    <w:p w:rsidR="00DB3861" w:rsidRPr="00A858C2" w:rsidRDefault="00DB3861" w:rsidP="00DB3861">
      <w:pPr>
        <w:pStyle w:val="a5"/>
        <w:widowControl w:val="0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где </w:t>
      </w:r>
      <w:r w:rsidRPr="00A858C2">
        <w:rPr>
          <w:color w:val="000000"/>
          <w:szCs w:val="28"/>
        </w:rPr>
        <w:tab/>
      </w:r>
      <w:proofErr w:type="spellStart"/>
      <w:r w:rsidRPr="00115686">
        <w:rPr>
          <w:i/>
          <w:color w:val="000000"/>
          <w:szCs w:val="28"/>
        </w:rPr>
        <w:t>Н</w:t>
      </w:r>
      <w:r w:rsidRPr="00A858C2">
        <w:rPr>
          <w:color w:val="000000"/>
          <w:szCs w:val="28"/>
          <w:vertAlign w:val="subscript"/>
        </w:rPr>
        <w:t>ш</w:t>
      </w:r>
      <w:proofErr w:type="spellEnd"/>
      <w:r w:rsidRPr="00A858C2">
        <w:rPr>
          <w:color w:val="000000"/>
          <w:szCs w:val="28"/>
          <w:vertAlign w:val="subscript"/>
        </w:rPr>
        <w:t xml:space="preserve"> </w:t>
      </w:r>
      <w:r w:rsidRPr="00A858C2">
        <w:rPr>
          <w:color w:val="000000"/>
          <w:szCs w:val="28"/>
        </w:rPr>
        <w:t xml:space="preserve">– разность геодезических отметок поверхности шахтного водоема и начала низконапорной ветви трубопровода, </w:t>
      </w:r>
      <w:proofErr w:type="gramStart"/>
      <w:r w:rsidRPr="00A858C2">
        <w:rPr>
          <w:color w:val="000000"/>
          <w:szCs w:val="28"/>
        </w:rPr>
        <w:t>м</w:t>
      </w:r>
      <w:proofErr w:type="gramEnd"/>
      <w:r w:rsidRPr="00A858C2">
        <w:rPr>
          <w:color w:val="000000"/>
          <w:szCs w:val="28"/>
        </w:rPr>
        <w:t xml:space="preserve">; </w:t>
      </w:r>
    </w:p>
    <w:p w:rsidR="00DB3861" w:rsidRPr="00A858C2" w:rsidRDefault="00DB3861" w:rsidP="00DB3861">
      <w:pPr>
        <w:pStyle w:val="a5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       </w:t>
      </w:r>
      <w:r w:rsidRPr="00A858C2">
        <w:rPr>
          <w:color w:val="000000"/>
          <w:szCs w:val="28"/>
        </w:rPr>
        <w:tab/>
      </w:r>
      <w:proofErr w:type="spellStart"/>
      <w:r w:rsidRPr="00115686">
        <w:rPr>
          <w:i/>
          <w:color w:val="000000"/>
          <w:szCs w:val="28"/>
        </w:rPr>
        <w:t>S</w:t>
      </w:r>
      <w:r w:rsidRPr="00A858C2">
        <w:rPr>
          <w:color w:val="000000"/>
          <w:szCs w:val="28"/>
          <w:vertAlign w:val="subscript"/>
        </w:rPr>
        <w:t>в</w:t>
      </w:r>
      <w:proofErr w:type="spellEnd"/>
      <w:r w:rsidRPr="00A858C2">
        <w:rPr>
          <w:color w:val="000000"/>
          <w:szCs w:val="28"/>
          <w:vertAlign w:val="subscript"/>
        </w:rPr>
        <w:t xml:space="preserve"> </w:t>
      </w:r>
      <w:r w:rsidRPr="00A858C2">
        <w:rPr>
          <w:color w:val="000000"/>
          <w:szCs w:val="28"/>
        </w:rPr>
        <w:t>– гидравлическое сопротивление высоконапорного участка трубопровода, с</w:t>
      </w:r>
      <w:proofErr w:type="gramStart"/>
      <w:r w:rsidR="00115686">
        <w:rPr>
          <w:color w:val="000000"/>
          <w:szCs w:val="28"/>
          <w:vertAlign w:val="superscript"/>
        </w:rPr>
        <w:t>2</w:t>
      </w:r>
      <w:proofErr w:type="gramEnd"/>
      <w:r w:rsidRPr="00A858C2">
        <w:rPr>
          <w:color w:val="000000"/>
          <w:szCs w:val="28"/>
        </w:rPr>
        <w:t>/м</w:t>
      </w:r>
      <w:r w:rsidRPr="00A858C2">
        <w:rPr>
          <w:color w:val="000000"/>
          <w:szCs w:val="28"/>
          <w:vertAlign w:val="superscript"/>
        </w:rPr>
        <w:t>5</w:t>
      </w:r>
      <w:r w:rsidRPr="00A858C2">
        <w:rPr>
          <w:color w:val="000000"/>
          <w:szCs w:val="28"/>
        </w:rPr>
        <w:t>, определяют по формуле</w:t>
      </w:r>
    </w:p>
    <w:p w:rsidR="00DB3861" w:rsidRPr="00A858C2" w:rsidRDefault="00DB3861" w:rsidP="00DB3861">
      <w:pPr>
        <w:pStyle w:val="a5"/>
        <w:spacing w:line="240" w:lineRule="auto"/>
        <w:rPr>
          <w:color w:val="000000"/>
          <w:sz w:val="24"/>
          <w:szCs w:val="28"/>
        </w:rPr>
      </w:pPr>
    </w:p>
    <w:p w:rsidR="00DB3861" w:rsidRPr="00A858C2" w:rsidRDefault="00A8349B" w:rsidP="00DB3861">
      <w:pPr>
        <w:pStyle w:val="a5"/>
        <w:spacing w:line="240" w:lineRule="auto"/>
        <w:jc w:val="right"/>
        <w:rPr>
          <w:color w:val="000000"/>
          <w:szCs w:val="28"/>
        </w:rPr>
      </w:pPr>
      <w:r w:rsidRPr="00115686">
        <w:rPr>
          <w:color w:val="000000"/>
          <w:position w:val="-14"/>
          <w:szCs w:val="28"/>
        </w:rPr>
        <w:object w:dxaOrig="1680" w:dyaOrig="400">
          <v:shape id="_x0000_i1030" type="#_x0000_t75" style="width:75.45pt;height:19.4pt" o:ole="" fillcolor="window">
            <v:imagedata r:id="rId19" o:title=""/>
          </v:shape>
          <o:OLEObject Type="Embed" ProgID="Equation.3" ShapeID="_x0000_i1030" DrawAspect="Content" ObjectID="_1528270722" r:id="rId20"/>
        </w:object>
      </w:r>
      <w:r w:rsidR="00DB3861" w:rsidRPr="00A858C2">
        <w:rPr>
          <w:color w:val="000000"/>
          <w:szCs w:val="28"/>
        </w:rPr>
        <w:t xml:space="preserve">,    </w:t>
      </w:r>
      <w:r>
        <w:rPr>
          <w:color w:val="000000"/>
          <w:szCs w:val="28"/>
        </w:rPr>
        <w:t xml:space="preserve">    </w:t>
      </w:r>
      <w:r w:rsidR="00DB3861" w:rsidRPr="00A858C2">
        <w:rPr>
          <w:color w:val="000000"/>
          <w:szCs w:val="28"/>
        </w:rPr>
        <w:t xml:space="preserve">                                          (6)</w:t>
      </w:r>
    </w:p>
    <w:p w:rsidR="00DB3861" w:rsidRPr="00A858C2" w:rsidRDefault="00DB3861" w:rsidP="00DB3861">
      <w:pPr>
        <w:pStyle w:val="a5"/>
        <w:spacing w:line="240" w:lineRule="auto"/>
        <w:jc w:val="right"/>
        <w:rPr>
          <w:color w:val="000000"/>
          <w:sz w:val="24"/>
          <w:szCs w:val="24"/>
        </w:rPr>
      </w:pPr>
    </w:p>
    <w:p w:rsidR="00DB3861" w:rsidRPr="00A858C2" w:rsidRDefault="00DB3861" w:rsidP="00DB3861">
      <w:pPr>
        <w:pStyle w:val="a5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где </w:t>
      </w:r>
      <w:proofErr w:type="spellStart"/>
      <w:r w:rsidRPr="00115686">
        <w:rPr>
          <w:i/>
          <w:color w:val="000000"/>
          <w:szCs w:val="28"/>
        </w:rPr>
        <w:t>A</w:t>
      </w:r>
      <w:r w:rsidRPr="00115686">
        <w:rPr>
          <w:i/>
          <w:color w:val="000000"/>
          <w:szCs w:val="28"/>
          <w:vertAlign w:val="subscript"/>
        </w:rPr>
        <w:t>i</w:t>
      </w:r>
      <w:proofErr w:type="spellEnd"/>
      <w:r w:rsidRPr="00A858C2">
        <w:rPr>
          <w:color w:val="000000"/>
          <w:szCs w:val="28"/>
        </w:rPr>
        <w:t xml:space="preserve">, </w:t>
      </w:r>
      <w:r w:rsidRPr="00FA0D73">
        <w:rPr>
          <w:i/>
          <w:color w:val="000000"/>
          <w:szCs w:val="28"/>
        </w:rPr>
        <w:t>ℓ</w:t>
      </w:r>
      <w:r w:rsidRPr="00115686">
        <w:rPr>
          <w:i/>
          <w:color w:val="000000"/>
          <w:szCs w:val="28"/>
          <w:vertAlign w:val="subscript"/>
        </w:rPr>
        <w:t>i</w:t>
      </w:r>
      <w:r w:rsidRPr="00A858C2">
        <w:rPr>
          <w:color w:val="000000"/>
          <w:szCs w:val="28"/>
          <w:vertAlign w:val="subscript"/>
        </w:rPr>
        <w:t xml:space="preserve"> </w:t>
      </w:r>
      <w:r w:rsidRPr="00A858C2">
        <w:rPr>
          <w:color w:val="000000"/>
          <w:szCs w:val="28"/>
        </w:rPr>
        <w:t>– удельное гидравлическое сопротивление</w:t>
      </w:r>
      <w:r w:rsidR="00FA0D73">
        <w:rPr>
          <w:color w:val="000000"/>
          <w:szCs w:val="28"/>
        </w:rPr>
        <w:t xml:space="preserve"> (таблица 5)</w:t>
      </w:r>
      <w:r w:rsidRPr="00A858C2">
        <w:rPr>
          <w:color w:val="000000"/>
          <w:szCs w:val="28"/>
        </w:rPr>
        <w:t xml:space="preserve"> и длина участков трубопроводов высоконапорной ветви, с</w:t>
      </w:r>
      <w:proofErr w:type="gramStart"/>
      <w:r w:rsidR="00115686">
        <w:rPr>
          <w:color w:val="000000"/>
          <w:szCs w:val="28"/>
          <w:vertAlign w:val="superscript"/>
        </w:rPr>
        <w:t>2</w:t>
      </w:r>
      <w:proofErr w:type="gramEnd"/>
      <w:r w:rsidRPr="00A858C2">
        <w:rPr>
          <w:color w:val="000000"/>
          <w:szCs w:val="28"/>
        </w:rPr>
        <w:t>/м</w:t>
      </w:r>
      <w:r w:rsidRPr="00A858C2">
        <w:rPr>
          <w:color w:val="000000"/>
          <w:szCs w:val="28"/>
          <w:vertAlign w:val="superscript"/>
        </w:rPr>
        <w:t>6</w:t>
      </w:r>
      <w:r w:rsidRPr="00A858C2">
        <w:rPr>
          <w:color w:val="000000"/>
          <w:szCs w:val="28"/>
        </w:rPr>
        <w:t xml:space="preserve"> и  м соответственно.</w:t>
      </w:r>
    </w:p>
    <w:p w:rsidR="00DB3861" w:rsidRPr="00A858C2" w:rsidRDefault="00DB3861" w:rsidP="00DB3861">
      <w:pPr>
        <w:pStyle w:val="a5"/>
        <w:spacing w:line="240" w:lineRule="auto"/>
        <w:jc w:val="both"/>
        <w:rPr>
          <w:color w:val="000000"/>
          <w:sz w:val="24"/>
          <w:szCs w:val="24"/>
        </w:rPr>
      </w:pPr>
    </w:p>
    <w:p w:rsidR="00DB3861" w:rsidRPr="00A858C2" w:rsidRDefault="00DB3861" w:rsidP="00DB3861">
      <w:pPr>
        <w:pStyle w:val="a5"/>
        <w:spacing w:line="240" w:lineRule="auto"/>
        <w:jc w:val="center"/>
        <w:outlineLvl w:val="0"/>
        <w:rPr>
          <w:b/>
          <w:color w:val="000000"/>
          <w:szCs w:val="28"/>
        </w:rPr>
      </w:pPr>
      <w:r w:rsidRPr="00A858C2">
        <w:rPr>
          <w:b/>
          <w:color w:val="000000"/>
          <w:szCs w:val="28"/>
        </w:rPr>
        <w:t>Таблица</w:t>
      </w:r>
      <w:r w:rsidRPr="00A858C2">
        <w:rPr>
          <w:b/>
          <w:color w:val="000000"/>
          <w:szCs w:val="28"/>
          <w:lang w:val="en-US"/>
        </w:rPr>
        <w:t> </w:t>
      </w:r>
      <w:r w:rsidRPr="00A858C2">
        <w:rPr>
          <w:b/>
          <w:color w:val="000000"/>
          <w:szCs w:val="28"/>
        </w:rPr>
        <w:t>5 – Удельные гидравлические сопротивления шахтных трубопроводов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897"/>
        <w:gridCol w:w="1040"/>
        <w:gridCol w:w="1039"/>
        <w:gridCol w:w="1040"/>
        <w:gridCol w:w="1039"/>
        <w:gridCol w:w="1040"/>
      </w:tblGrid>
      <w:tr w:rsidR="00DB3861" w:rsidRPr="00A858C2" w:rsidTr="00867154">
        <w:tc>
          <w:tcPr>
            <w:tcW w:w="3652" w:type="dxa"/>
            <w:vAlign w:val="center"/>
          </w:tcPr>
          <w:p w:rsidR="00DB3861" w:rsidRPr="00A858C2" w:rsidRDefault="006F460B" w:rsidP="00110911">
            <w:pPr>
              <w:pStyle w:val="a5"/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Диаметр условного</w:t>
            </w:r>
            <w:r w:rsidR="00DB3861" w:rsidRPr="00A858C2">
              <w:rPr>
                <w:color w:val="000000"/>
                <w:szCs w:val="28"/>
              </w:rPr>
              <w:t xml:space="preserve"> проход</w:t>
            </w:r>
            <w:r>
              <w:rPr>
                <w:color w:val="000000"/>
                <w:szCs w:val="28"/>
              </w:rPr>
              <w:t>а</w:t>
            </w:r>
            <w:r w:rsidR="00DB3861" w:rsidRPr="00A858C2">
              <w:rPr>
                <w:color w:val="000000"/>
                <w:szCs w:val="28"/>
              </w:rPr>
              <w:t xml:space="preserve"> трубы </w:t>
            </w:r>
            <w:proofErr w:type="spellStart"/>
            <w:r w:rsidR="00DB3861" w:rsidRPr="00A858C2">
              <w:rPr>
                <w:color w:val="000000"/>
                <w:szCs w:val="28"/>
              </w:rPr>
              <w:t>Д</w:t>
            </w:r>
            <w:r w:rsidR="00DB3861" w:rsidRPr="00A858C2">
              <w:rPr>
                <w:color w:val="000000"/>
                <w:szCs w:val="28"/>
                <w:vertAlign w:val="subscript"/>
              </w:rPr>
              <w:t>у</w:t>
            </w:r>
            <w:proofErr w:type="spellEnd"/>
            <w:r w:rsidR="00DB3861" w:rsidRPr="00A858C2">
              <w:rPr>
                <w:color w:val="000000"/>
                <w:szCs w:val="28"/>
              </w:rPr>
              <w:t>, м</w:t>
            </w:r>
          </w:p>
        </w:tc>
        <w:tc>
          <w:tcPr>
            <w:tcW w:w="897" w:type="dxa"/>
            <w:vAlign w:val="center"/>
          </w:tcPr>
          <w:p w:rsidR="00DB3861" w:rsidRPr="00A858C2" w:rsidRDefault="00DB3861" w:rsidP="00867154">
            <w:pPr>
              <w:pStyle w:val="a5"/>
              <w:spacing w:line="240" w:lineRule="auto"/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0,100</w:t>
            </w:r>
          </w:p>
        </w:tc>
        <w:tc>
          <w:tcPr>
            <w:tcW w:w="1040" w:type="dxa"/>
            <w:vAlign w:val="center"/>
          </w:tcPr>
          <w:p w:rsidR="00DB3861" w:rsidRPr="00A858C2" w:rsidRDefault="00DB3861" w:rsidP="00867154">
            <w:pPr>
              <w:pStyle w:val="a5"/>
              <w:spacing w:line="240" w:lineRule="auto"/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0,125</w:t>
            </w:r>
          </w:p>
        </w:tc>
        <w:tc>
          <w:tcPr>
            <w:tcW w:w="1039" w:type="dxa"/>
            <w:vAlign w:val="center"/>
          </w:tcPr>
          <w:p w:rsidR="00DB3861" w:rsidRPr="00A858C2" w:rsidRDefault="00DB3861" w:rsidP="00867154">
            <w:pPr>
              <w:pStyle w:val="a5"/>
              <w:spacing w:line="240" w:lineRule="auto"/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0,150</w:t>
            </w:r>
          </w:p>
        </w:tc>
        <w:tc>
          <w:tcPr>
            <w:tcW w:w="1040" w:type="dxa"/>
            <w:vAlign w:val="center"/>
          </w:tcPr>
          <w:p w:rsidR="00DB3861" w:rsidRPr="00A858C2" w:rsidRDefault="00DB3861" w:rsidP="00867154">
            <w:pPr>
              <w:pStyle w:val="a5"/>
              <w:spacing w:line="240" w:lineRule="auto"/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0,200</w:t>
            </w:r>
          </w:p>
        </w:tc>
        <w:tc>
          <w:tcPr>
            <w:tcW w:w="1039" w:type="dxa"/>
            <w:vAlign w:val="center"/>
          </w:tcPr>
          <w:p w:rsidR="00DB3861" w:rsidRPr="00A858C2" w:rsidRDefault="00DB3861" w:rsidP="00867154">
            <w:pPr>
              <w:pStyle w:val="a5"/>
              <w:spacing w:line="240" w:lineRule="auto"/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0,250</w:t>
            </w:r>
          </w:p>
        </w:tc>
        <w:tc>
          <w:tcPr>
            <w:tcW w:w="1040" w:type="dxa"/>
            <w:vAlign w:val="center"/>
          </w:tcPr>
          <w:p w:rsidR="00DB3861" w:rsidRPr="00A858C2" w:rsidRDefault="00DB3861" w:rsidP="00867154">
            <w:pPr>
              <w:pStyle w:val="a5"/>
              <w:spacing w:line="240" w:lineRule="auto"/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0,300</w:t>
            </w:r>
          </w:p>
        </w:tc>
      </w:tr>
      <w:tr w:rsidR="00DB3861" w:rsidRPr="00A858C2" w:rsidTr="00867154">
        <w:tc>
          <w:tcPr>
            <w:tcW w:w="3652" w:type="dxa"/>
            <w:vAlign w:val="center"/>
          </w:tcPr>
          <w:p w:rsidR="00DB3861" w:rsidRPr="00A858C2" w:rsidRDefault="00DB3861" w:rsidP="00110911">
            <w:pPr>
              <w:pStyle w:val="a5"/>
              <w:spacing w:line="240" w:lineRule="auto"/>
              <w:rPr>
                <w:color w:val="000000"/>
                <w:szCs w:val="28"/>
                <w:vertAlign w:val="superscript"/>
              </w:rPr>
            </w:pPr>
            <w:r w:rsidRPr="00A858C2">
              <w:rPr>
                <w:color w:val="000000"/>
                <w:szCs w:val="28"/>
              </w:rPr>
              <w:t>Удельное сопротивление А, с²/м</w:t>
            </w:r>
            <w:r w:rsidRPr="00A858C2">
              <w:rPr>
                <w:color w:val="000000"/>
                <w:szCs w:val="28"/>
                <w:vertAlign w:val="superscript"/>
              </w:rPr>
              <w:t>6</w:t>
            </w:r>
          </w:p>
        </w:tc>
        <w:tc>
          <w:tcPr>
            <w:tcW w:w="897" w:type="dxa"/>
            <w:vAlign w:val="center"/>
          </w:tcPr>
          <w:p w:rsidR="00DB3861" w:rsidRPr="00A858C2" w:rsidRDefault="00DB3861" w:rsidP="00867154">
            <w:pPr>
              <w:pStyle w:val="a5"/>
              <w:spacing w:line="240" w:lineRule="auto"/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172,6</w:t>
            </w:r>
          </w:p>
        </w:tc>
        <w:tc>
          <w:tcPr>
            <w:tcW w:w="1040" w:type="dxa"/>
            <w:vAlign w:val="center"/>
          </w:tcPr>
          <w:p w:rsidR="00DB3861" w:rsidRPr="00A858C2" w:rsidRDefault="00DB3861" w:rsidP="00867154">
            <w:pPr>
              <w:pStyle w:val="a5"/>
              <w:spacing w:line="240" w:lineRule="auto"/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76,4</w:t>
            </w:r>
          </w:p>
        </w:tc>
        <w:tc>
          <w:tcPr>
            <w:tcW w:w="1039" w:type="dxa"/>
            <w:vAlign w:val="center"/>
          </w:tcPr>
          <w:p w:rsidR="00DB3861" w:rsidRPr="00A858C2" w:rsidRDefault="00DB3861" w:rsidP="00867154">
            <w:pPr>
              <w:pStyle w:val="a5"/>
              <w:spacing w:line="240" w:lineRule="auto"/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30,65</w:t>
            </w:r>
          </w:p>
        </w:tc>
        <w:tc>
          <w:tcPr>
            <w:tcW w:w="1040" w:type="dxa"/>
            <w:vAlign w:val="center"/>
          </w:tcPr>
          <w:p w:rsidR="00DB3861" w:rsidRPr="00A858C2" w:rsidRDefault="00DB3861" w:rsidP="00867154">
            <w:pPr>
              <w:pStyle w:val="a5"/>
              <w:spacing w:line="240" w:lineRule="auto"/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6,96</w:t>
            </w:r>
          </w:p>
        </w:tc>
        <w:tc>
          <w:tcPr>
            <w:tcW w:w="1039" w:type="dxa"/>
            <w:vAlign w:val="center"/>
          </w:tcPr>
          <w:p w:rsidR="00DB3861" w:rsidRPr="00A858C2" w:rsidRDefault="00DB3861" w:rsidP="00867154">
            <w:pPr>
              <w:pStyle w:val="a5"/>
              <w:spacing w:line="240" w:lineRule="auto"/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2,19</w:t>
            </w:r>
          </w:p>
        </w:tc>
        <w:tc>
          <w:tcPr>
            <w:tcW w:w="1040" w:type="dxa"/>
            <w:vAlign w:val="center"/>
          </w:tcPr>
          <w:p w:rsidR="00DB3861" w:rsidRPr="00A858C2" w:rsidRDefault="00DB3861" w:rsidP="00867154">
            <w:pPr>
              <w:pStyle w:val="a5"/>
              <w:spacing w:line="240" w:lineRule="auto"/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0,85</w:t>
            </w:r>
          </w:p>
        </w:tc>
      </w:tr>
    </w:tbl>
    <w:p w:rsidR="00DB3861" w:rsidRPr="00A858C2" w:rsidRDefault="00DB3861" w:rsidP="00DB3861">
      <w:pPr>
        <w:pStyle w:val="a5"/>
        <w:spacing w:line="240" w:lineRule="auto"/>
        <w:rPr>
          <w:color w:val="000000"/>
          <w:szCs w:val="28"/>
        </w:rPr>
      </w:pPr>
    </w:p>
    <w:p w:rsidR="00DB3861" w:rsidRPr="00A858C2" w:rsidRDefault="00DB3861" w:rsidP="00DB3861">
      <w:pPr>
        <w:pStyle w:val="a5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ab/>
        <w:t>1.13. В случае подачи воды закольцованными (параллельными) трубопроводами гидравлическое сопротивление такого участка определяется следующим образом. Для каждой точки питания от кольца составляется система уравнений исходя из правил Кирхгофа следующего вида:</w:t>
      </w:r>
    </w:p>
    <w:p w:rsidR="00DB3861" w:rsidRPr="00A858C2" w:rsidRDefault="00DB3861" w:rsidP="00DB3861">
      <w:pPr>
        <w:pStyle w:val="a5"/>
        <w:spacing w:line="240" w:lineRule="auto"/>
        <w:jc w:val="both"/>
        <w:rPr>
          <w:color w:val="000000"/>
          <w:sz w:val="24"/>
          <w:szCs w:val="24"/>
        </w:rPr>
      </w:pPr>
    </w:p>
    <w:p w:rsidR="00DB3861" w:rsidRPr="00A858C2" w:rsidRDefault="006F460B" w:rsidP="00DB3861">
      <w:pPr>
        <w:pStyle w:val="a5"/>
        <w:spacing w:line="240" w:lineRule="auto"/>
        <w:jc w:val="right"/>
        <w:rPr>
          <w:color w:val="000000"/>
          <w:szCs w:val="28"/>
        </w:rPr>
      </w:pPr>
      <w:r w:rsidRPr="006F460B">
        <w:rPr>
          <w:color w:val="000000"/>
          <w:position w:val="-36"/>
          <w:szCs w:val="28"/>
        </w:rPr>
        <w:object w:dxaOrig="1340" w:dyaOrig="859">
          <v:shape id="_x0000_i1031" type="#_x0000_t75" style="width:65.1pt;height:42.9pt" o:ole="" fillcolor="window">
            <v:imagedata r:id="rId21" o:title=""/>
          </v:shape>
          <o:OLEObject Type="Embed" ProgID="Equation.3" ShapeID="_x0000_i1031" DrawAspect="Content" ObjectID="_1528270723" r:id="rId22"/>
        </w:object>
      </w:r>
      <w:r w:rsidR="00DB3861" w:rsidRPr="00A858C2">
        <w:rPr>
          <w:color w:val="000000"/>
          <w:szCs w:val="28"/>
        </w:rPr>
        <w:t>,                                                     (7)</w:t>
      </w:r>
    </w:p>
    <w:p w:rsidR="00DB3861" w:rsidRPr="00A858C2" w:rsidRDefault="00DB3861" w:rsidP="00DB3861">
      <w:pPr>
        <w:pStyle w:val="a5"/>
        <w:spacing w:line="240" w:lineRule="auto"/>
        <w:jc w:val="right"/>
        <w:rPr>
          <w:color w:val="000000"/>
          <w:sz w:val="24"/>
          <w:szCs w:val="24"/>
        </w:rPr>
      </w:pPr>
    </w:p>
    <w:p w:rsidR="00DB3861" w:rsidRPr="00A858C2" w:rsidRDefault="00DB3861" w:rsidP="00DB3861">
      <w:pPr>
        <w:pStyle w:val="a5"/>
        <w:spacing w:line="240" w:lineRule="auto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где </w:t>
      </w:r>
      <w:proofErr w:type="spellStart"/>
      <w:r w:rsidRPr="006F460B">
        <w:rPr>
          <w:i/>
          <w:color w:val="000000"/>
          <w:szCs w:val="28"/>
        </w:rPr>
        <w:t>S</w:t>
      </w:r>
      <w:r w:rsidRPr="006F460B">
        <w:rPr>
          <w:i/>
          <w:color w:val="000000"/>
          <w:szCs w:val="28"/>
          <w:vertAlign w:val="subscript"/>
        </w:rPr>
        <w:t>i</w:t>
      </w:r>
      <w:proofErr w:type="spellEnd"/>
      <w:r w:rsidRPr="00A858C2">
        <w:rPr>
          <w:color w:val="000000"/>
          <w:szCs w:val="28"/>
        </w:rPr>
        <w:t xml:space="preserve"> – сопротивление </w:t>
      </w:r>
      <w:r w:rsidRPr="006F460B">
        <w:rPr>
          <w:i/>
          <w:color w:val="000000"/>
          <w:szCs w:val="28"/>
        </w:rPr>
        <w:t>i</w:t>
      </w:r>
      <w:r w:rsidRPr="00A858C2">
        <w:rPr>
          <w:color w:val="000000"/>
          <w:szCs w:val="28"/>
        </w:rPr>
        <w:t>-й из параллельных ветвей трубопровода, с²/м</w:t>
      </w:r>
      <w:r w:rsidRPr="00A858C2">
        <w:rPr>
          <w:color w:val="000000"/>
          <w:szCs w:val="28"/>
          <w:vertAlign w:val="superscript"/>
        </w:rPr>
        <w:t>5</w:t>
      </w:r>
      <w:r w:rsidRPr="00A858C2">
        <w:rPr>
          <w:color w:val="000000"/>
          <w:szCs w:val="28"/>
        </w:rPr>
        <w:t>;</w:t>
      </w:r>
      <w:r w:rsidRPr="00A858C2">
        <w:rPr>
          <w:color w:val="000000"/>
          <w:szCs w:val="28"/>
        </w:rPr>
        <w:br/>
        <w:t xml:space="preserve">      </w:t>
      </w:r>
      <w:proofErr w:type="spellStart"/>
      <w:r w:rsidRPr="006F460B">
        <w:rPr>
          <w:i/>
          <w:color w:val="000000"/>
          <w:szCs w:val="28"/>
        </w:rPr>
        <w:t>Q</w:t>
      </w:r>
      <w:r w:rsidRPr="006F460B">
        <w:rPr>
          <w:i/>
          <w:color w:val="000000"/>
          <w:szCs w:val="28"/>
          <w:vertAlign w:val="subscript"/>
        </w:rPr>
        <w:t>i</w:t>
      </w:r>
      <w:proofErr w:type="spellEnd"/>
      <w:r w:rsidRPr="00A858C2">
        <w:rPr>
          <w:color w:val="000000"/>
          <w:szCs w:val="28"/>
          <w:vertAlign w:val="subscript"/>
        </w:rPr>
        <w:t xml:space="preserve"> </w:t>
      </w:r>
      <w:r w:rsidRPr="00A858C2">
        <w:rPr>
          <w:color w:val="000000"/>
          <w:szCs w:val="28"/>
        </w:rPr>
        <w:t xml:space="preserve">– расход воды через </w:t>
      </w:r>
      <w:r w:rsidRPr="006F460B">
        <w:rPr>
          <w:i/>
          <w:color w:val="000000"/>
          <w:szCs w:val="28"/>
        </w:rPr>
        <w:t>i</w:t>
      </w:r>
      <w:r w:rsidRPr="00A858C2">
        <w:rPr>
          <w:color w:val="000000"/>
          <w:szCs w:val="28"/>
        </w:rPr>
        <w:t>-ю ветвь, м³/</w:t>
      </w:r>
      <w:proofErr w:type="gramStart"/>
      <w:r w:rsidRPr="00A858C2">
        <w:rPr>
          <w:color w:val="000000"/>
          <w:szCs w:val="28"/>
        </w:rPr>
        <w:t>с</w:t>
      </w:r>
      <w:proofErr w:type="gramEnd"/>
      <w:r w:rsidRPr="00A858C2">
        <w:rPr>
          <w:color w:val="000000"/>
          <w:szCs w:val="28"/>
        </w:rPr>
        <w:t>.</w:t>
      </w:r>
    </w:p>
    <w:p w:rsidR="00DB3861" w:rsidRPr="00A858C2" w:rsidRDefault="00DB3861" w:rsidP="00DB3861">
      <w:pPr>
        <w:pStyle w:val="a5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ab/>
        <w:t xml:space="preserve">Сопротивление кольца </w:t>
      </w:r>
      <w:proofErr w:type="spellStart"/>
      <w:r w:rsidRPr="006F460B">
        <w:rPr>
          <w:i/>
          <w:color w:val="000000"/>
          <w:szCs w:val="28"/>
        </w:rPr>
        <w:t>S</w:t>
      </w:r>
      <w:r w:rsidRPr="00A858C2">
        <w:rPr>
          <w:color w:val="000000"/>
          <w:szCs w:val="28"/>
          <w:vertAlign w:val="subscript"/>
        </w:rPr>
        <w:t>к</w:t>
      </w:r>
      <w:proofErr w:type="spellEnd"/>
      <w:r w:rsidRPr="00A858C2">
        <w:rPr>
          <w:color w:val="000000"/>
          <w:szCs w:val="28"/>
        </w:rPr>
        <w:t xml:space="preserve">, </w:t>
      </w:r>
      <w:r w:rsidR="006F460B">
        <w:rPr>
          <w:color w:val="000000"/>
          <w:szCs w:val="28"/>
        </w:rPr>
        <w:t>с</w:t>
      </w:r>
      <w:proofErr w:type="gramStart"/>
      <w:r w:rsidR="006F460B">
        <w:rPr>
          <w:color w:val="000000"/>
          <w:szCs w:val="28"/>
          <w:vertAlign w:val="superscript"/>
        </w:rPr>
        <w:t>2</w:t>
      </w:r>
      <w:proofErr w:type="gramEnd"/>
      <w:r w:rsidR="006F460B">
        <w:rPr>
          <w:color w:val="000000"/>
          <w:szCs w:val="28"/>
        </w:rPr>
        <w:t>/м</w:t>
      </w:r>
      <w:r w:rsidR="006F460B">
        <w:rPr>
          <w:color w:val="000000"/>
          <w:szCs w:val="28"/>
          <w:vertAlign w:val="superscript"/>
        </w:rPr>
        <w:t>5</w:t>
      </w:r>
      <w:r w:rsidRPr="00A858C2">
        <w:rPr>
          <w:color w:val="000000"/>
          <w:szCs w:val="28"/>
        </w:rPr>
        <w:t>, с двумя параллельными ветвями определяют по формуле</w:t>
      </w:r>
    </w:p>
    <w:p w:rsidR="00DB3861" w:rsidRPr="00A858C2" w:rsidRDefault="006F460B" w:rsidP="00DB3861">
      <w:pPr>
        <w:pStyle w:val="a5"/>
        <w:spacing w:line="240" w:lineRule="auto"/>
        <w:jc w:val="right"/>
        <w:rPr>
          <w:color w:val="000000"/>
          <w:szCs w:val="28"/>
        </w:rPr>
      </w:pPr>
      <w:r w:rsidRPr="006F460B">
        <w:rPr>
          <w:color w:val="000000"/>
          <w:position w:val="-46"/>
          <w:szCs w:val="28"/>
        </w:rPr>
        <w:object w:dxaOrig="2580" w:dyaOrig="1140">
          <v:shape id="_x0000_i1032" type="#_x0000_t75" style="width:130.85pt;height:62.3pt" o:ole="" fillcolor="window">
            <v:imagedata r:id="rId23" o:title=""/>
          </v:shape>
          <o:OLEObject Type="Embed" ProgID="Equation.3" ShapeID="_x0000_i1032" DrawAspect="Content" ObjectID="_1528270724" r:id="rId24"/>
        </w:object>
      </w:r>
      <w:r w:rsidR="00DB3861" w:rsidRPr="00A858C2">
        <w:rPr>
          <w:color w:val="000000"/>
          <w:szCs w:val="28"/>
        </w:rPr>
        <w:t>,                                         (8)</w:t>
      </w:r>
    </w:p>
    <w:p w:rsidR="00DB3861" w:rsidRPr="00A858C2" w:rsidRDefault="00DB3861" w:rsidP="00DB3861">
      <w:pPr>
        <w:pStyle w:val="a5"/>
        <w:spacing w:line="240" w:lineRule="auto"/>
        <w:jc w:val="right"/>
        <w:rPr>
          <w:color w:val="000000"/>
          <w:sz w:val="24"/>
          <w:szCs w:val="24"/>
        </w:rPr>
      </w:pPr>
    </w:p>
    <w:p w:rsidR="00DB3861" w:rsidRPr="00A858C2" w:rsidRDefault="00DB3861" w:rsidP="00DB3861">
      <w:pPr>
        <w:pStyle w:val="a5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где </w:t>
      </w:r>
      <w:r w:rsidRPr="006F460B">
        <w:rPr>
          <w:i/>
          <w:color w:val="000000"/>
          <w:szCs w:val="28"/>
        </w:rPr>
        <w:t>S</w:t>
      </w:r>
      <w:r w:rsidRPr="00A858C2">
        <w:rPr>
          <w:color w:val="000000"/>
          <w:szCs w:val="28"/>
          <w:vertAlign w:val="subscript"/>
        </w:rPr>
        <w:t>1</w:t>
      </w:r>
      <w:r w:rsidRPr="00A858C2">
        <w:rPr>
          <w:color w:val="000000"/>
          <w:szCs w:val="28"/>
        </w:rPr>
        <w:t xml:space="preserve">, </w:t>
      </w:r>
      <w:r w:rsidRPr="006F460B">
        <w:rPr>
          <w:i/>
          <w:color w:val="000000"/>
          <w:szCs w:val="28"/>
        </w:rPr>
        <w:t>S</w:t>
      </w:r>
      <w:r w:rsidRPr="00A858C2">
        <w:rPr>
          <w:color w:val="000000"/>
          <w:szCs w:val="28"/>
          <w:vertAlign w:val="subscript"/>
        </w:rPr>
        <w:t>2</w:t>
      </w:r>
      <w:r w:rsidRPr="00A858C2">
        <w:rPr>
          <w:color w:val="000000"/>
          <w:szCs w:val="28"/>
        </w:rPr>
        <w:t xml:space="preserve"> – сопротивление кольца трубопровода и его ветвей соответственно, с²/м</w:t>
      </w:r>
      <w:r w:rsidRPr="00A858C2">
        <w:rPr>
          <w:color w:val="000000"/>
          <w:szCs w:val="28"/>
          <w:vertAlign w:val="superscript"/>
        </w:rPr>
        <w:t>5</w:t>
      </w:r>
      <w:r w:rsidRPr="00A858C2">
        <w:rPr>
          <w:color w:val="000000"/>
          <w:szCs w:val="28"/>
        </w:rPr>
        <w:t>.</w:t>
      </w:r>
    </w:p>
    <w:p w:rsidR="00DB3861" w:rsidRPr="00A858C2" w:rsidRDefault="00DB3861" w:rsidP="00DB3861">
      <w:pPr>
        <w:pStyle w:val="a5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ab/>
        <w:t xml:space="preserve">Снижение сопротивления в закольцованных (параллельных) ветвях должно быть учтено при определении </w:t>
      </w:r>
      <w:proofErr w:type="spellStart"/>
      <w:r w:rsidRPr="006F460B">
        <w:rPr>
          <w:i/>
          <w:color w:val="000000"/>
          <w:szCs w:val="28"/>
        </w:rPr>
        <w:t>Н</w:t>
      </w:r>
      <w:r w:rsidRPr="00A858C2">
        <w:rPr>
          <w:color w:val="000000"/>
          <w:szCs w:val="28"/>
          <w:vertAlign w:val="subscript"/>
        </w:rPr>
        <w:t>н</w:t>
      </w:r>
      <w:proofErr w:type="spellEnd"/>
      <w:r w:rsidRPr="00A858C2">
        <w:rPr>
          <w:color w:val="000000"/>
          <w:szCs w:val="28"/>
        </w:rPr>
        <w:t xml:space="preserve"> и </w:t>
      </w:r>
      <w:proofErr w:type="spellStart"/>
      <w:r w:rsidRPr="006F460B">
        <w:rPr>
          <w:i/>
          <w:color w:val="000000"/>
          <w:szCs w:val="28"/>
        </w:rPr>
        <w:t>Н</w:t>
      </w:r>
      <w:r w:rsidRPr="00A858C2">
        <w:rPr>
          <w:color w:val="000000"/>
          <w:szCs w:val="28"/>
          <w:vertAlign w:val="subscript"/>
        </w:rPr>
        <w:t>в</w:t>
      </w:r>
      <w:proofErr w:type="spellEnd"/>
      <w:r w:rsidRPr="00A858C2">
        <w:rPr>
          <w:color w:val="000000"/>
          <w:szCs w:val="28"/>
        </w:rPr>
        <w:t>.</w:t>
      </w:r>
    </w:p>
    <w:p w:rsidR="00DB3861" w:rsidRPr="00A858C2" w:rsidRDefault="00DB3861" w:rsidP="00DB3861">
      <w:pPr>
        <w:pStyle w:val="a5"/>
        <w:spacing w:line="240" w:lineRule="auto"/>
        <w:jc w:val="both"/>
        <w:rPr>
          <w:color w:val="000000"/>
          <w:sz w:val="24"/>
          <w:szCs w:val="24"/>
        </w:rPr>
      </w:pPr>
    </w:p>
    <w:p w:rsidR="00DB3861" w:rsidRPr="00A858C2" w:rsidRDefault="00DB3861" w:rsidP="00DB3861">
      <w:pPr>
        <w:pStyle w:val="a5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ab/>
        <w:t>1.14. Сопроти</w:t>
      </w:r>
      <w:r w:rsidR="00110911">
        <w:rPr>
          <w:color w:val="000000"/>
          <w:szCs w:val="28"/>
        </w:rPr>
        <w:t>вление редукционного устройства</w:t>
      </w:r>
      <w:r w:rsidRPr="00A858C2">
        <w:rPr>
          <w:color w:val="000000"/>
          <w:szCs w:val="28"/>
        </w:rPr>
        <w:t xml:space="preserve"> </w:t>
      </w:r>
      <w:proofErr w:type="spellStart"/>
      <w:r w:rsidRPr="006F460B">
        <w:rPr>
          <w:i/>
          <w:color w:val="000000"/>
          <w:szCs w:val="28"/>
        </w:rPr>
        <w:t>S</w:t>
      </w:r>
      <w:r w:rsidRPr="00A858C2">
        <w:rPr>
          <w:color w:val="000000"/>
          <w:szCs w:val="28"/>
          <w:vertAlign w:val="subscript"/>
        </w:rPr>
        <w:t>р</w:t>
      </w:r>
      <w:proofErr w:type="spellEnd"/>
      <w:r w:rsidRPr="00A858C2">
        <w:rPr>
          <w:color w:val="000000"/>
          <w:szCs w:val="28"/>
        </w:rPr>
        <w:t xml:space="preserve">, </w:t>
      </w:r>
      <w:r w:rsidR="006F460B">
        <w:rPr>
          <w:color w:val="000000"/>
          <w:szCs w:val="28"/>
        </w:rPr>
        <w:t>с</w:t>
      </w:r>
      <w:proofErr w:type="gramStart"/>
      <w:r w:rsidR="006F460B">
        <w:rPr>
          <w:color w:val="000000"/>
          <w:szCs w:val="28"/>
          <w:vertAlign w:val="superscript"/>
        </w:rPr>
        <w:t>2</w:t>
      </w:r>
      <w:proofErr w:type="gramEnd"/>
      <w:r w:rsidR="006F460B">
        <w:rPr>
          <w:color w:val="000000"/>
          <w:szCs w:val="28"/>
        </w:rPr>
        <w:t>/м</w:t>
      </w:r>
      <w:r w:rsidR="006F460B">
        <w:rPr>
          <w:color w:val="000000"/>
          <w:szCs w:val="28"/>
          <w:vertAlign w:val="superscript"/>
        </w:rPr>
        <w:t>5</w:t>
      </w:r>
      <w:r w:rsidRPr="00A858C2">
        <w:rPr>
          <w:color w:val="000000"/>
          <w:szCs w:val="28"/>
        </w:rPr>
        <w:t>, для данного режима работы определяют по формуле</w:t>
      </w:r>
    </w:p>
    <w:p w:rsidR="00DB3861" w:rsidRPr="006F460B" w:rsidRDefault="00DB3861" w:rsidP="00DB3861">
      <w:pPr>
        <w:pStyle w:val="a5"/>
        <w:spacing w:line="240" w:lineRule="auto"/>
        <w:jc w:val="both"/>
        <w:rPr>
          <w:color w:val="000000"/>
          <w:sz w:val="20"/>
        </w:rPr>
      </w:pPr>
    </w:p>
    <w:p w:rsidR="00DB3861" w:rsidRDefault="00A8349B" w:rsidP="00DB3861">
      <w:pPr>
        <w:pStyle w:val="a5"/>
        <w:spacing w:line="240" w:lineRule="auto"/>
        <w:jc w:val="right"/>
        <w:rPr>
          <w:color w:val="000000"/>
          <w:szCs w:val="28"/>
        </w:rPr>
      </w:pPr>
      <w:r w:rsidRPr="006F460B">
        <w:rPr>
          <w:color w:val="000000"/>
          <w:position w:val="-50"/>
          <w:szCs w:val="28"/>
        </w:rPr>
        <w:object w:dxaOrig="3879" w:dyaOrig="1140">
          <v:shape id="_x0000_i1033" type="#_x0000_t75" style="width:193.15pt;height:56.75pt" o:ole="" fillcolor="window">
            <v:imagedata r:id="rId25" o:title=""/>
          </v:shape>
          <o:OLEObject Type="Embed" ProgID="Equation.3" ShapeID="_x0000_i1033" DrawAspect="Content" ObjectID="_1528270725" r:id="rId26"/>
        </w:object>
      </w:r>
      <w:r w:rsidR="00DB3861" w:rsidRPr="00A858C2">
        <w:rPr>
          <w:color w:val="000000"/>
          <w:szCs w:val="28"/>
        </w:rPr>
        <w:t>,                                (9)</w:t>
      </w:r>
    </w:p>
    <w:p w:rsidR="006F460B" w:rsidRPr="006F460B" w:rsidRDefault="006F460B" w:rsidP="00DB3861">
      <w:pPr>
        <w:pStyle w:val="a5"/>
        <w:spacing w:line="240" w:lineRule="auto"/>
        <w:jc w:val="right"/>
        <w:rPr>
          <w:color w:val="000000"/>
          <w:sz w:val="22"/>
          <w:szCs w:val="22"/>
        </w:rPr>
      </w:pPr>
    </w:p>
    <w:p w:rsidR="00DB3861" w:rsidRPr="00A858C2" w:rsidRDefault="00DB3861" w:rsidP="00DB3861">
      <w:pPr>
        <w:pStyle w:val="a5"/>
        <w:spacing w:line="240" w:lineRule="auto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где </w:t>
      </w:r>
      <w:proofErr w:type="spellStart"/>
      <w:proofErr w:type="gramStart"/>
      <w:r w:rsidRPr="006F460B">
        <w:rPr>
          <w:i/>
          <w:color w:val="000000"/>
          <w:szCs w:val="28"/>
        </w:rPr>
        <w:t>S</w:t>
      </w:r>
      <w:proofErr w:type="gramEnd"/>
      <w:r w:rsidRPr="00A858C2">
        <w:rPr>
          <w:color w:val="000000"/>
          <w:szCs w:val="28"/>
          <w:vertAlign w:val="subscript"/>
        </w:rPr>
        <w:t>ст</w:t>
      </w:r>
      <w:proofErr w:type="spellEnd"/>
      <w:r w:rsidRPr="00A858C2">
        <w:rPr>
          <w:color w:val="000000"/>
          <w:szCs w:val="28"/>
          <w:vertAlign w:val="subscript"/>
        </w:rPr>
        <w:t xml:space="preserve"> </w:t>
      </w:r>
      <w:r w:rsidRPr="00A858C2">
        <w:rPr>
          <w:color w:val="000000"/>
          <w:szCs w:val="28"/>
        </w:rPr>
        <w:t>– гидравлическое сопротивление пожарного ствола, с²/м</w:t>
      </w:r>
      <w:r w:rsidRPr="00A858C2">
        <w:rPr>
          <w:color w:val="000000"/>
          <w:szCs w:val="28"/>
          <w:vertAlign w:val="superscript"/>
        </w:rPr>
        <w:t>5</w:t>
      </w:r>
      <w:r w:rsidRPr="00A858C2">
        <w:rPr>
          <w:color w:val="000000"/>
          <w:szCs w:val="28"/>
        </w:rPr>
        <w:t>.</w:t>
      </w:r>
    </w:p>
    <w:p w:rsidR="00DB3861" w:rsidRPr="00A858C2" w:rsidRDefault="00DB3861" w:rsidP="00DB3861">
      <w:pPr>
        <w:pStyle w:val="a5"/>
        <w:spacing w:line="240" w:lineRule="auto"/>
        <w:rPr>
          <w:color w:val="000000"/>
          <w:szCs w:val="28"/>
        </w:rPr>
      </w:pPr>
      <w:r w:rsidRPr="00A858C2">
        <w:rPr>
          <w:color w:val="000000"/>
          <w:szCs w:val="28"/>
        </w:rPr>
        <w:tab/>
        <w:t xml:space="preserve">1.15. Коэффициент редуцирования устройства определяют по формуле </w:t>
      </w:r>
    </w:p>
    <w:p w:rsidR="00DB3861" w:rsidRPr="00A858C2" w:rsidRDefault="00DB3861" w:rsidP="00DB3861">
      <w:pPr>
        <w:pStyle w:val="a5"/>
        <w:spacing w:line="240" w:lineRule="auto"/>
        <w:jc w:val="center"/>
        <w:rPr>
          <w:color w:val="000000"/>
          <w:szCs w:val="28"/>
        </w:rPr>
      </w:pPr>
    </w:p>
    <w:p w:rsidR="00DB3861" w:rsidRPr="00A858C2" w:rsidRDefault="00DB3861" w:rsidP="00683EBF">
      <w:pPr>
        <w:pStyle w:val="a5"/>
        <w:spacing w:line="240" w:lineRule="auto"/>
        <w:jc w:val="right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               </w:t>
      </w:r>
      <w:r w:rsidR="00A8349B" w:rsidRPr="00A8349B">
        <w:rPr>
          <w:color w:val="000000"/>
          <w:position w:val="-14"/>
          <w:szCs w:val="28"/>
        </w:rPr>
        <w:object w:dxaOrig="1359" w:dyaOrig="400">
          <v:shape id="_x0000_i1034" type="#_x0000_t75" style="width:68.55pt;height:18pt" o:ole="" fillcolor="window">
            <v:imagedata r:id="rId27" o:title=""/>
          </v:shape>
          <o:OLEObject Type="Embed" ProgID="Equation.3" ShapeID="_x0000_i1034" DrawAspect="Content" ObjectID="_1528270726" r:id="rId28"/>
        </w:object>
      </w:r>
      <w:r w:rsidR="00683EBF">
        <w:rPr>
          <w:color w:val="000000"/>
          <w:szCs w:val="28"/>
          <w:lang w:val="uk-UA"/>
        </w:rPr>
        <w:t>.</w:t>
      </w:r>
      <w:r w:rsidRPr="00A858C2">
        <w:rPr>
          <w:color w:val="000000"/>
          <w:szCs w:val="28"/>
        </w:rPr>
        <w:t xml:space="preserve">            </w:t>
      </w:r>
      <w:r w:rsidR="00683EBF">
        <w:rPr>
          <w:color w:val="000000"/>
          <w:szCs w:val="28"/>
        </w:rPr>
        <w:t xml:space="preserve">   </w:t>
      </w:r>
      <w:r w:rsidRPr="00A858C2">
        <w:rPr>
          <w:color w:val="000000"/>
          <w:szCs w:val="28"/>
        </w:rPr>
        <w:t xml:space="preserve">                                     (10)</w:t>
      </w:r>
    </w:p>
    <w:p w:rsidR="00DB3861" w:rsidRPr="00A858C2" w:rsidRDefault="00DB3861" w:rsidP="00DB3861">
      <w:pPr>
        <w:pStyle w:val="a5"/>
        <w:spacing w:line="240" w:lineRule="auto"/>
        <w:jc w:val="center"/>
        <w:rPr>
          <w:color w:val="000000"/>
          <w:szCs w:val="28"/>
        </w:rPr>
      </w:pPr>
    </w:p>
    <w:p w:rsidR="00DB3861" w:rsidRPr="00A858C2" w:rsidRDefault="00DB3861" w:rsidP="00DB3861">
      <w:pPr>
        <w:pStyle w:val="a5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ab/>
      </w:r>
      <w:r w:rsidRPr="00683EBF">
        <w:rPr>
          <w:color w:val="000000"/>
          <w:spacing w:val="-2"/>
          <w:szCs w:val="28"/>
        </w:rPr>
        <w:t xml:space="preserve">При </w:t>
      </w:r>
      <w:r w:rsidR="00A8349B">
        <w:rPr>
          <w:i/>
          <w:color w:val="000000"/>
          <w:spacing w:val="-2"/>
          <w:szCs w:val="28"/>
          <w:lang w:val="en-US"/>
        </w:rPr>
        <w:t>k</w:t>
      </w:r>
      <w:r w:rsidR="00683EBF" w:rsidRPr="00683EBF">
        <w:rPr>
          <w:i/>
          <w:color w:val="000000"/>
          <w:spacing w:val="-2"/>
          <w:szCs w:val="28"/>
        </w:rPr>
        <w:t xml:space="preserve"> </w:t>
      </w:r>
      <w:r w:rsidRPr="00683EBF">
        <w:rPr>
          <w:color w:val="000000"/>
          <w:spacing w:val="-2"/>
          <w:szCs w:val="28"/>
        </w:rPr>
        <w:t>=</w:t>
      </w:r>
      <w:r w:rsidR="00683EBF" w:rsidRPr="00683EBF">
        <w:rPr>
          <w:color w:val="000000"/>
          <w:spacing w:val="-2"/>
          <w:szCs w:val="28"/>
        </w:rPr>
        <w:t xml:space="preserve"> </w:t>
      </w:r>
      <w:r w:rsidRPr="00683EBF">
        <w:rPr>
          <w:color w:val="000000"/>
          <w:spacing w:val="-2"/>
          <w:szCs w:val="28"/>
        </w:rPr>
        <w:t>1,0 необходимо осуществлять прямое соединение высоконапорной</w:t>
      </w:r>
      <w:r w:rsidRPr="00A858C2">
        <w:rPr>
          <w:color w:val="000000"/>
          <w:szCs w:val="28"/>
        </w:rPr>
        <w:t xml:space="preserve"> и низконапорной ветвей трубопровода, без применения редукционного устройства.</w:t>
      </w:r>
    </w:p>
    <w:p w:rsidR="00DB3861" w:rsidRPr="00A858C2" w:rsidRDefault="00DB3861" w:rsidP="00DB3861">
      <w:pPr>
        <w:pStyle w:val="a5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ab/>
        <w:t xml:space="preserve">При </w:t>
      </w:r>
      <w:r w:rsidR="00A8349B">
        <w:rPr>
          <w:i/>
          <w:color w:val="000000"/>
          <w:szCs w:val="28"/>
          <w:lang w:val="en-US"/>
        </w:rPr>
        <w:t>k</w:t>
      </w:r>
      <w:r w:rsidRPr="00A858C2">
        <w:rPr>
          <w:color w:val="000000"/>
          <w:szCs w:val="28"/>
        </w:rPr>
        <w:t xml:space="preserve"> &lt; 1,0 необходимо применять повышающую насосную станцию для увеличения напора </w:t>
      </w:r>
      <w:proofErr w:type="spellStart"/>
      <w:r w:rsidRPr="00A858C2">
        <w:rPr>
          <w:color w:val="000000"/>
          <w:szCs w:val="28"/>
        </w:rPr>
        <w:t>Н</w:t>
      </w:r>
      <w:r w:rsidRPr="00A858C2">
        <w:rPr>
          <w:color w:val="000000"/>
          <w:szCs w:val="28"/>
          <w:vertAlign w:val="subscript"/>
        </w:rPr>
        <w:t>в</w:t>
      </w:r>
      <w:proofErr w:type="spellEnd"/>
      <w:r w:rsidRPr="00A858C2">
        <w:rPr>
          <w:color w:val="000000"/>
          <w:szCs w:val="28"/>
        </w:rPr>
        <w:t>.</w:t>
      </w:r>
    </w:p>
    <w:p w:rsidR="00DB3861" w:rsidRPr="00A858C2" w:rsidRDefault="00DB3861" w:rsidP="00DB3861">
      <w:pPr>
        <w:pStyle w:val="a5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ab/>
        <w:t xml:space="preserve">При </w:t>
      </w:r>
      <w:r w:rsidR="00A8349B">
        <w:rPr>
          <w:i/>
          <w:color w:val="000000"/>
          <w:szCs w:val="28"/>
          <w:lang w:val="en-US"/>
        </w:rPr>
        <w:t>k</w:t>
      </w:r>
      <w:r w:rsidRPr="00A858C2">
        <w:rPr>
          <w:color w:val="000000"/>
          <w:szCs w:val="28"/>
        </w:rPr>
        <w:t xml:space="preserve"> &gt; 1,0 должны быть использованы редукционные клапаны, понижающие напор от </w:t>
      </w:r>
      <w:proofErr w:type="spellStart"/>
      <w:r w:rsidRPr="00683EBF">
        <w:rPr>
          <w:i/>
          <w:color w:val="000000"/>
          <w:szCs w:val="28"/>
        </w:rPr>
        <w:t>Н</w:t>
      </w:r>
      <w:r w:rsidRPr="00A858C2">
        <w:rPr>
          <w:color w:val="000000"/>
          <w:szCs w:val="28"/>
          <w:vertAlign w:val="subscript"/>
        </w:rPr>
        <w:t>в</w:t>
      </w:r>
      <w:proofErr w:type="spellEnd"/>
      <w:r w:rsidRPr="00A858C2">
        <w:rPr>
          <w:color w:val="000000"/>
          <w:szCs w:val="28"/>
          <w:vertAlign w:val="subscript"/>
        </w:rPr>
        <w:t xml:space="preserve"> </w:t>
      </w:r>
      <w:r w:rsidRPr="00A858C2">
        <w:rPr>
          <w:color w:val="000000"/>
          <w:szCs w:val="28"/>
        </w:rPr>
        <w:t xml:space="preserve">на входе до </w:t>
      </w:r>
      <w:proofErr w:type="spellStart"/>
      <w:r w:rsidRPr="00683EBF">
        <w:rPr>
          <w:i/>
          <w:color w:val="000000"/>
          <w:szCs w:val="28"/>
        </w:rPr>
        <w:t>Н</w:t>
      </w:r>
      <w:r w:rsidRPr="00A858C2">
        <w:rPr>
          <w:color w:val="000000"/>
          <w:szCs w:val="28"/>
          <w:vertAlign w:val="subscript"/>
        </w:rPr>
        <w:t>н</w:t>
      </w:r>
      <w:proofErr w:type="spellEnd"/>
      <w:r w:rsidRPr="00A858C2">
        <w:rPr>
          <w:color w:val="000000"/>
          <w:szCs w:val="28"/>
        </w:rPr>
        <w:t xml:space="preserve"> на выходе.</w:t>
      </w:r>
    </w:p>
    <w:p w:rsidR="00DB3861" w:rsidRPr="00A858C2" w:rsidRDefault="00DB3861" w:rsidP="00DB3861">
      <w:pPr>
        <w:pStyle w:val="a5"/>
        <w:spacing w:line="240" w:lineRule="auto"/>
        <w:jc w:val="both"/>
        <w:rPr>
          <w:color w:val="000000"/>
          <w:szCs w:val="28"/>
        </w:rPr>
      </w:pPr>
    </w:p>
    <w:p w:rsidR="00DB3861" w:rsidRPr="00A858C2" w:rsidRDefault="00DB3861" w:rsidP="00DB3861">
      <w:pPr>
        <w:pStyle w:val="a5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ab/>
        <w:t xml:space="preserve">1.16. Выбор редукционного клапана осуществляют с учетом его собственного гидравлического сопротивления </w:t>
      </w:r>
      <w:r w:rsidR="00683EBF" w:rsidRPr="00683EBF">
        <w:rPr>
          <w:color w:val="000000"/>
          <w:position w:val="-18"/>
          <w:szCs w:val="28"/>
        </w:rPr>
        <w:object w:dxaOrig="460" w:dyaOrig="499">
          <v:shape id="_x0000_i1035" type="#_x0000_t75" style="width:25.6pt;height:24.25pt" o:ole="">
            <v:imagedata r:id="rId29" o:title=""/>
          </v:shape>
          <o:OLEObject Type="Embed" ProgID="Equation.3" ShapeID="_x0000_i1035" DrawAspect="Content" ObjectID="_1528270727" r:id="rId30"/>
        </w:object>
      </w:r>
      <w:r w:rsidRPr="00A858C2">
        <w:rPr>
          <w:color w:val="000000"/>
          <w:szCs w:val="28"/>
        </w:rPr>
        <w:t xml:space="preserve">, </w:t>
      </w:r>
      <w:r w:rsidR="00683EBF">
        <w:rPr>
          <w:color w:val="000000"/>
          <w:szCs w:val="28"/>
        </w:rPr>
        <w:t>с</w:t>
      </w:r>
      <w:proofErr w:type="gramStart"/>
      <w:r w:rsidR="00683EBF">
        <w:rPr>
          <w:color w:val="000000"/>
          <w:szCs w:val="28"/>
          <w:vertAlign w:val="superscript"/>
        </w:rPr>
        <w:t>2</w:t>
      </w:r>
      <w:proofErr w:type="gramEnd"/>
      <w:r w:rsidR="00683EBF">
        <w:rPr>
          <w:color w:val="000000"/>
          <w:szCs w:val="28"/>
        </w:rPr>
        <w:t>/м</w:t>
      </w:r>
      <w:r w:rsidR="00683EBF">
        <w:rPr>
          <w:color w:val="000000"/>
          <w:szCs w:val="28"/>
          <w:vertAlign w:val="superscript"/>
          <w:lang w:val="uk-UA"/>
        </w:rPr>
        <w:t>5</w:t>
      </w:r>
      <w:r w:rsidRPr="00A858C2">
        <w:rPr>
          <w:color w:val="000000"/>
          <w:szCs w:val="28"/>
        </w:rPr>
        <w:t>, которое определя</w:t>
      </w:r>
      <w:r w:rsidR="00A8349B">
        <w:rPr>
          <w:color w:val="000000"/>
          <w:szCs w:val="28"/>
        </w:rPr>
        <w:t>ют</w:t>
      </w:r>
      <w:r w:rsidRPr="00A858C2">
        <w:rPr>
          <w:color w:val="000000"/>
          <w:szCs w:val="28"/>
        </w:rPr>
        <w:t xml:space="preserve"> по  формуле</w:t>
      </w:r>
    </w:p>
    <w:p w:rsidR="00DB3861" w:rsidRPr="00A858C2" w:rsidRDefault="00DB3861" w:rsidP="00DB3861">
      <w:pPr>
        <w:pStyle w:val="a5"/>
        <w:spacing w:line="240" w:lineRule="auto"/>
        <w:jc w:val="right"/>
        <w:rPr>
          <w:color w:val="000000"/>
          <w:szCs w:val="28"/>
        </w:rPr>
      </w:pPr>
      <w:r w:rsidRPr="00A858C2">
        <w:rPr>
          <w:color w:val="000000"/>
          <w:position w:val="-38"/>
          <w:szCs w:val="28"/>
        </w:rPr>
        <w:t xml:space="preserve">  </w:t>
      </w:r>
      <w:r w:rsidR="00D3314D" w:rsidRPr="00683EBF">
        <w:rPr>
          <w:color w:val="000000"/>
          <w:position w:val="-34"/>
          <w:szCs w:val="28"/>
        </w:rPr>
        <w:object w:dxaOrig="1579" w:dyaOrig="780">
          <v:shape id="_x0000_i1036" type="#_x0000_t75" style="width:91.4pt;height:38.75pt" o:ole="" fillcolor="window">
            <v:imagedata r:id="rId31" o:title=""/>
          </v:shape>
          <o:OLEObject Type="Embed" ProgID="Equation.3" ShapeID="_x0000_i1036" DrawAspect="Content" ObjectID="_1528270728" r:id="rId32"/>
        </w:object>
      </w:r>
      <w:r w:rsidRPr="00A858C2">
        <w:rPr>
          <w:color w:val="000000"/>
          <w:szCs w:val="28"/>
        </w:rPr>
        <w:t>,                                                 (11)</w:t>
      </w:r>
    </w:p>
    <w:p w:rsidR="00DB3861" w:rsidRPr="00A858C2" w:rsidRDefault="00DB3861" w:rsidP="00DB3861">
      <w:pPr>
        <w:pStyle w:val="a5"/>
        <w:spacing w:line="240" w:lineRule="auto"/>
        <w:jc w:val="right"/>
        <w:rPr>
          <w:color w:val="000000"/>
          <w:szCs w:val="28"/>
        </w:rPr>
      </w:pPr>
    </w:p>
    <w:p w:rsidR="00DB3861" w:rsidRPr="00A858C2" w:rsidRDefault="00DB3861" w:rsidP="00DB3861">
      <w:pPr>
        <w:pStyle w:val="a5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где </w:t>
      </w:r>
      <w:r w:rsidRPr="00A858C2">
        <w:rPr>
          <w:color w:val="000000"/>
          <w:szCs w:val="28"/>
        </w:rPr>
        <w:tab/>
        <w:t>μ – коэффициент расхода</w:t>
      </w:r>
      <w:r w:rsidR="00683EBF">
        <w:rPr>
          <w:color w:val="000000"/>
          <w:szCs w:val="28"/>
          <w:lang w:val="uk-UA"/>
        </w:rPr>
        <w:t>;</w:t>
      </w:r>
      <w:r w:rsidRPr="00A858C2">
        <w:rPr>
          <w:color w:val="000000"/>
          <w:szCs w:val="28"/>
        </w:rPr>
        <w:t xml:space="preserve"> μ = 0,97;</w:t>
      </w:r>
    </w:p>
    <w:p w:rsidR="00DB3861" w:rsidRPr="00A858C2" w:rsidRDefault="00DB3861" w:rsidP="00DB3861">
      <w:pPr>
        <w:pStyle w:val="a5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     </w:t>
      </w:r>
      <w:r w:rsidRPr="00A858C2">
        <w:rPr>
          <w:color w:val="000000"/>
          <w:szCs w:val="28"/>
        </w:rPr>
        <w:tab/>
        <w:t>ω – площадь поперечного сечения прохода клапана в его открытом состоянии, м</w:t>
      </w:r>
      <w:r w:rsidRPr="00A858C2">
        <w:rPr>
          <w:color w:val="000000"/>
          <w:szCs w:val="28"/>
          <w:vertAlign w:val="superscript"/>
        </w:rPr>
        <w:t>2</w:t>
      </w:r>
      <w:r w:rsidRPr="00A858C2">
        <w:rPr>
          <w:color w:val="000000"/>
          <w:szCs w:val="28"/>
        </w:rPr>
        <w:t>;</w:t>
      </w:r>
    </w:p>
    <w:p w:rsidR="00DB3861" w:rsidRPr="00A858C2" w:rsidRDefault="00DB3861" w:rsidP="00DB3861">
      <w:pPr>
        <w:pStyle w:val="a5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     </w:t>
      </w:r>
      <w:r w:rsidRPr="00A858C2">
        <w:rPr>
          <w:color w:val="000000"/>
          <w:szCs w:val="28"/>
        </w:rPr>
        <w:tab/>
        <w:t>g – ускорение свободного падения, м/с².</w:t>
      </w:r>
    </w:p>
    <w:p w:rsidR="00DB3861" w:rsidRPr="00A858C2" w:rsidRDefault="00DB3861" w:rsidP="00DB3861">
      <w:pPr>
        <w:pStyle w:val="a5"/>
        <w:spacing w:line="240" w:lineRule="auto"/>
        <w:ind w:firstLine="600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При </w:t>
      </w:r>
      <w:proofErr w:type="spellStart"/>
      <w:proofErr w:type="gramStart"/>
      <w:r w:rsidRPr="00683EBF">
        <w:rPr>
          <w:i/>
          <w:color w:val="000000"/>
          <w:szCs w:val="28"/>
        </w:rPr>
        <w:t>S</w:t>
      </w:r>
      <w:proofErr w:type="gramEnd"/>
      <w:r w:rsidRPr="00A858C2">
        <w:rPr>
          <w:color w:val="000000"/>
          <w:szCs w:val="28"/>
          <w:vertAlign w:val="subscript"/>
        </w:rPr>
        <w:t>р</w:t>
      </w:r>
      <w:proofErr w:type="spellEnd"/>
      <w:r w:rsidRPr="00A858C2">
        <w:rPr>
          <w:color w:val="000000"/>
          <w:szCs w:val="28"/>
        </w:rPr>
        <w:t xml:space="preserve"> &gt; </w:t>
      </w:r>
      <w:r w:rsidR="00683EBF">
        <w:rPr>
          <w:color w:val="000000"/>
          <w:position w:val="-18"/>
          <w:szCs w:val="28"/>
        </w:rPr>
        <w:object w:dxaOrig="540" w:dyaOrig="510">
          <v:shape id="_x0000_i1037" type="#_x0000_t75" style="width:26.3pt;height:24.25pt" o:ole="">
            <v:imagedata r:id="rId33" o:title=""/>
          </v:shape>
          <o:OLEObject Type="Embed" ProgID="Equation.3" ShapeID="_x0000_i1037" DrawAspect="Content" ObjectID="_1528270729" r:id="rId34"/>
        </w:object>
      </w:r>
      <w:r w:rsidRPr="00A858C2">
        <w:rPr>
          <w:color w:val="000000"/>
          <w:szCs w:val="28"/>
        </w:rPr>
        <w:t xml:space="preserve"> клапан работает в регулируемом режиме, т.е. система обеспечивает требуемые параметры.</w:t>
      </w:r>
    </w:p>
    <w:p w:rsidR="00DB3861" w:rsidRPr="00A858C2" w:rsidRDefault="00DB3861" w:rsidP="00DB3861">
      <w:pPr>
        <w:pStyle w:val="a5"/>
        <w:spacing w:line="240" w:lineRule="auto"/>
        <w:ind w:firstLine="565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При </w:t>
      </w:r>
      <w:proofErr w:type="spellStart"/>
      <w:proofErr w:type="gramStart"/>
      <w:r w:rsidRPr="00A858C2">
        <w:rPr>
          <w:color w:val="000000"/>
          <w:szCs w:val="28"/>
        </w:rPr>
        <w:t>S</w:t>
      </w:r>
      <w:proofErr w:type="gramEnd"/>
      <w:r w:rsidRPr="00A858C2">
        <w:rPr>
          <w:color w:val="000000"/>
          <w:szCs w:val="28"/>
          <w:vertAlign w:val="subscript"/>
        </w:rPr>
        <w:t>р</w:t>
      </w:r>
      <w:proofErr w:type="spellEnd"/>
      <w:r w:rsidRPr="00A858C2">
        <w:rPr>
          <w:color w:val="000000"/>
          <w:szCs w:val="28"/>
        </w:rPr>
        <w:t xml:space="preserve"> ≤ </w:t>
      </w:r>
      <w:r w:rsidR="00683EBF">
        <w:rPr>
          <w:color w:val="000000"/>
          <w:position w:val="-18"/>
          <w:szCs w:val="28"/>
        </w:rPr>
        <w:object w:dxaOrig="525" w:dyaOrig="495">
          <v:shape id="_x0000_i1038" type="#_x0000_t75" style="width:26.3pt;height:24.25pt" o:ole="">
            <v:imagedata r:id="rId33" o:title=""/>
          </v:shape>
          <o:OLEObject Type="Embed" ProgID="Equation.3" ShapeID="_x0000_i1038" DrawAspect="Content" ObjectID="_1528270730" r:id="rId35"/>
        </w:object>
      </w:r>
      <w:r w:rsidR="00683EBF">
        <w:rPr>
          <w:color w:val="000000"/>
          <w:szCs w:val="28"/>
        </w:rPr>
        <w:t xml:space="preserve"> </w:t>
      </w:r>
      <w:r w:rsidRPr="00A858C2">
        <w:rPr>
          <w:color w:val="000000"/>
          <w:szCs w:val="28"/>
        </w:rPr>
        <w:t>клапан работает в нерегулируемом режиме. В этом случае необходимо провести проверку системы на разрыв струи. Для исключения разрыва струи необходимо выполнение условия</w:t>
      </w:r>
    </w:p>
    <w:p w:rsidR="00DB3861" w:rsidRPr="00A858C2" w:rsidRDefault="00DB3861" w:rsidP="00DB3861">
      <w:pPr>
        <w:pStyle w:val="a5"/>
        <w:spacing w:line="240" w:lineRule="auto"/>
        <w:ind w:firstLine="565"/>
        <w:jc w:val="both"/>
        <w:rPr>
          <w:color w:val="000000"/>
          <w:szCs w:val="28"/>
        </w:rPr>
      </w:pPr>
    </w:p>
    <w:p w:rsidR="00DB3861" w:rsidRPr="00A858C2" w:rsidRDefault="00D3314D" w:rsidP="00DB3861">
      <w:pPr>
        <w:pStyle w:val="a5"/>
        <w:spacing w:line="240" w:lineRule="auto"/>
        <w:jc w:val="right"/>
        <w:rPr>
          <w:color w:val="000000"/>
          <w:szCs w:val="28"/>
        </w:rPr>
      </w:pPr>
      <w:r w:rsidRPr="00683EBF">
        <w:rPr>
          <w:color w:val="000000"/>
          <w:position w:val="-40"/>
          <w:szCs w:val="28"/>
        </w:rPr>
        <w:object w:dxaOrig="4560" w:dyaOrig="1260">
          <v:shape id="_x0000_i1039" type="#_x0000_t75" style="width:238.15pt;height:63pt" o:ole="" fillcolor="window">
            <v:imagedata r:id="rId36" o:title=""/>
          </v:shape>
          <o:OLEObject Type="Embed" ProgID="Equation.3" ShapeID="_x0000_i1039" DrawAspect="Content" ObjectID="_1528270731" r:id="rId37"/>
        </w:object>
      </w:r>
      <w:r w:rsidR="00DB3861" w:rsidRPr="00A858C2">
        <w:rPr>
          <w:color w:val="000000"/>
          <w:szCs w:val="28"/>
        </w:rPr>
        <w:t>,                           (12)</w:t>
      </w:r>
    </w:p>
    <w:p w:rsidR="00DB3861" w:rsidRPr="00A858C2" w:rsidRDefault="00DB3861" w:rsidP="00DB3861">
      <w:pPr>
        <w:pStyle w:val="a5"/>
        <w:spacing w:line="240" w:lineRule="auto"/>
        <w:jc w:val="right"/>
        <w:rPr>
          <w:color w:val="000000"/>
          <w:szCs w:val="28"/>
        </w:rPr>
      </w:pPr>
    </w:p>
    <w:p w:rsidR="00DB3861" w:rsidRPr="00A858C2" w:rsidRDefault="00DB3861" w:rsidP="00DB3861">
      <w:pPr>
        <w:pStyle w:val="a5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где   </w:t>
      </w:r>
      <w:r w:rsidRPr="00A858C2">
        <w:rPr>
          <w:color w:val="000000"/>
          <w:szCs w:val="28"/>
        </w:rPr>
        <w:tab/>
      </w:r>
      <w:r w:rsidRPr="00683EBF">
        <w:rPr>
          <w:i/>
          <w:color w:val="000000"/>
          <w:szCs w:val="28"/>
        </w:rPr>
        <w:t>h</w:t>
      </w:r>
      <w:r w:rsidRPr="00A858C2">
        <w:rPr>
          <w:color w:val="000000"/>
          <w:position w:val="-10"/>
          <w:szCs w:val="28"/>
        </w:rPr>
        <w:object w:dxaOrig="120" w:dyaOrig="300">
          <v:shape id="_x0000_i1040" type="#_x0000_t75" style="width:7.6pt;height:14.55pt" o:ole="">
            <v:imagedata r:id="rId38" o:title=""/>
          </v:shape>
          <o:OLEObject Type="Embed" ProgID="Equation.3" ShapeID="_x0000_i1040" DrawAspect="Content" ObjectID="_1528270732" r:id="rId39"/>
        </w:object>
      </w:r>
      <w:r w:rsidRPr="00A858C2">
        <w:rPr>
          <w:color w:val="000000"/>
          <w:szCs w:val="28"/>
        </w:rPr>
        <w:t xml:space="preserve"> – разность геодезических отметок между </w:t>
      </w:r>
      <w:proofErr w:type="spellStart"/>
      <w:r w:rsidRPr="00A858C2">
        <w:rPr>
          <w:color w:val="000000"/>
          <w:szCs w:val="28"/>
        </w:rPr>
        <w:t>руддвором</w:t>
      </w:r>
      <w:proofErr w:type="spellEnd"/>
      <w:r w:rsidRPr="00A858C2">
        <w:rPr>
          <w:color w:val="000000"/>
          <w:szCs w:val="28"/>
        </w:rPr>
        <w:t xml:space="preserve"> и редукционным клапаном, </w:t>
      </w:r>
      <w:proofErr w:type="gramStart"/>
      <w:r w:rsidRPr="00A858C2">
        <w:rPr>
          <w:color w:val="000000"/>
          <w:szCs w:val="28"/>
        </w:rPr>
        <w:t>м</w:t>
      </w:r>
      <w:proofErr w:type="gramEnd"/>
      <w:r w:rsidRPr="00A858C2">
        <w:rPr>
          <w:color w:val="000000"/>
          <w:szCs w:val="28"/>
        </w:rPr>
        <w:t xml:space="preserve">; </w:t>
      </w:r>
    </w:p>
    <w:p w:rsidR="00DB3861" w:rsidRPr="00A858C2" w:rsidRDefault="00DB3861" w:rsidP="00DB3861">
      <w:pPr>
        <w:pStyle w:val="a5"/>
        <w:spacing w:line="240" w:lineRule="auto"/>
        <w:ind w:firstLine="720"/>
        <w:jc w:val="both"/>
        <w:rPr>
          <w:color w:val="000000"/>
          <w:szCs w:val="28"/>
        </w:rPr>
      </w:pPr>
      <w:proofErr w:type="spellStart"/>
      <w:r w:rsidRPr="00683EBF">
        <w:rPr>
          <w:i/>
          <w:color w:val="000000"/>
          <w:szCs w:val="28"/>
        </w:rPr>
        <w:t>А</w:t>
      </w:r>
      <w:r w:rsidRPr="00A858C2">
        <w:rPr>
          <w:color w:val="000000"/>
          <w:szCs w:val="28"/>
          <w:vertAlign w:val="subscript"/>
        </w:rPr>
        <w:t>о</w:t>
      </w:r>
      <w:proofErr w:type="spellEnd"/>
      <w:r w:rsidRPr="00A858C2">
        <w:rPr>
          <w:color w:val="000000"/>
          <w:szCs w:val="28"/>
        </w:rPr>
        <w:t xml:space="preserve">, </w:t>
      </w:r>
      <w:r w:rsidRPr="00683EBF">
        <w:rPr>
          <w:i/>
          <w:color w:val="000000"/>
          <w:szCs w:val="28"/>
        </w:rPr>
        <w:t>А</w:t>
      </w:r>
      <w:r w:rsidRPr="00A858C2">
        <w:rPr>
          <w:color w:val="000000"/>
          <w:szCs w:val="28"/>
          <w:vertAlign w:val="subscript"/>
        </w:rPr>
        <w:t>н</w:t>
      </w:r>
      <w:r w:rsidRPr="00A858C2">
        <w:rPr>
          <w:color w:val="000000"/>
          <w:szCs w:val="28"/>
        </w:rPr>
        <w:t xml:space="preserve"> – удельное сопротивление труб до клапана и в низконапорной сети соответственно, с²/м</w:t>
      </w:r>
      <w:proofErr w:type="gramStart"/>
      <w:r w:rsidRPr="00A858C2">
        <w:rPr>
          <w:color w:val="000000"/>
          <w:szCs w:val="28"/>
          <w:vertAlign w:val="superscript"/>
        </w:rPr>
        <w:t>6</w:t>
      </w:r>
      <w:proofErr w:type="gramEnd"/>
      <w:r w:rsidRPr="00A858C2">
        <w:rPr>
          <w:color w:val="000000"/>
          <w:szCs w:val="28"/>
        </w:rPr>
        <w:t xml:space="preserve">; </w:t>
      </w:r>
    </w:p>
    <w:p w:rsidR="00DB3861" w:rsidRPr="00A858C2" w:rsidRDefault="00DB3861" w:rsidP="00DB3861">
      <w:pPr>
        <w:pStyle w:val="a5"/>
        <w:widowControl w:val="0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         </w:t>
      </w:r>
      <w:r w:rsidRPr="00683EBF">
        <w:rPr>
          <w:i/>
          <w:color w:val="000000"/>
          <w:szCs w:val="28"/>
        </w:rPr>
        <w:t>ℓ</w:t>
      </w:r>
      <w:r w:rsidRPr="00A858C2">
        <w:rPr>
          <w:color w:val="000000"/>
          <w:szCs w:val="28"/>
          <w:vertAlign w:val="subscript"/>
        </w:rPr>
        <w:t xml:space="preserve">н </w:t>
      </w:r>
      <w:r w:rsidRPr="00A858C2">
        <w:rPr>
          <w:color w:val="000000"/>
          <w:szCs w:val="28"/>
        </w:rPr>
        <w:t xml:space="preserve">– длина трубопровода от </w:t>
      </w:r>
      <w:proofErr w:type="spellStart"/>
      <w:r w:rsidRPr="00A858C2">
        <w:rPr>
          <w:color w:val="000000"/>
          <w:szCs w:val="28"/>
        </w:rPr>
        <w:t>руддвора</w:t>
      </w:r>
      <w:proofErr w:type="spellEnd"/>
      <w:r w:rsidRPr="00A858C2">
        <w:rPr>
          <w:color w:val="000000"/>
          <w:szCs w:val="28"/>
        </w:rPr>
        <w:t xml:space="preserve"> до потребителя, </w:t>
      </w:r>
      <w:proofErr w:type="gramStart"/>
      <w:r w:rsidRPr="00A858C2">
        <w:rPr>
          <w:color w:val="000000"/>
          <w:szCs w:val="28"/>
        </w:rPr>
        <w:t>м</w:t>
      </w:r>
      <w:proofErr w:type="gramEnd"/>
      <w:r w:rsidRPr="00A858C2">
        <w:rPr>
          <w:color w:val="000000"/>
          <w:szCs w:val="28"/>
        </w:rPr>
        <w:t>;</w:t>
      </w:r>
    </w:p>
    <w:p w:rsidR="00DB3861" w:rsidRPr="00A858C2" w:rsidRDefault="00DB3861" w:rsidP="00DB3861">
      <w:pPr>
        <w:pStyle w:val="a5"/>
        <w:widowControl w:val="0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         </w:t>
      </w:r>
      <w:proofErr w:type="spellStart"/>
      <w:proofErr w:type="gramStart"/>
      <w:r w:rsidRPr="00683EBF">
        <w:rPr>
          <w:i/>
          <w:color w:val="000000"/>
          <w:szCs w:val="28"/>
        </w:rPr>
        <w:t>S</w:t>
      </w:r>
      <w:proofErr w:type="gramEnd"/>
      <w:r w:rsidRPr="00A858C2">
        <w:rPr>
          <w:color w:val="000000"/>
          <w:szCs w:val="28"/>
          <w:vertAlign w:val="subscript"/>
        </w:rPr>
        <w:t>м</w:t>
      </w:r>
      <w:proofErr w:type="spellEnd"/>
      <w:r w:rsidRPr="00A858C2">
        <w:rPr>
          <w:color w:val="000000"/>
          <w:szCs w:val="28"/>
        </w:rPr>
        <w:t xml:space="preserve">, </w:t>
      </w:r>
      <w:proofErr w:type="spellStart"/>
      <w:r w:rsidRPr="00683EBF">
        <w:rPr>
          <w:i/>
          <w:color w:val="000000"/>
          <w:szCs w:val="28"/>
        </w:rPr>
        <w:t>S</w:t>
      </w:r>
      <w:r w:rsidRPr="00A858C2">
        <w:rPr>
          <w:color w:val="000000"/>
          <w:szCs w:val="28"/>
          <w:vertAlign w:val="subscript"/>
        </w:rPr>
        <w:t>п</w:t>
      </w:r>
      <w:proofErr w:type="spellEnd"/>
      <w:r w:rsidRPr="00A858C2">
        <w:rPr>
          <w:color w:val="000000"/>
          <w:szCs w:val="28"/>
        </w:rPr>
        <w:t xml:space="preserve">, </w:t>
      </w:r>
      <w:proofErr w:type="spellStart"/>
      <w:r w:rsidRPr="00683EBF">
        <w:rPr>
          <w:i/>
          <w:color w:val="000000"/>
          <w:szCs w:val="28"/>
        </w:rPr>
        <w:t>S</w:t>
      </w:r>
      <w:r w:rsidRPr="00A858C2">
        <w:rPr>
          <w:color w:val="000000"/>
          <w:szCs w:val="28"/>
          <w:vertAlign w:val="subscript"/>
        </w:rPr>
        <w:t>р</w:t>
      </w:r>
      <w:proofErr w:type="spellEnd"/>
      <w:r w:rsidRPr="00A858C2">
        <w:rPr>
          <w:color w:val="000000"/>
          <w:szCs w:val="28"/>
          <w:vertAlign w:val="subscript"/>
        </w:rPr>
        <w:t xml:space="preserve"> </w:t>
      </w:r>
      <w:r w:rsidRPr="00A858C2">
        <w:rPr>
          <w:color w:val="000000"/>
          <w:szCs w:val="28"/>
        </w:rPr>
        <w:t>– сумма всех местных сопротивлений в низконапорной сети трубопровода, гидравлическое сопротивление потребителя, гидравлическое сопротивление клапана соответственно, с²/м</w:t>
      </w:r>
      <w:r w:rsidRPr="00A858C2">
        <w:rPr>
          <w:color w:val="000000"/>
          <w:szCs w:val="28"/>
          <w:vertAlign w:val="superscript"/>
        </w:rPr>
        <w:t>5</w:t>
      </w:r>
      <w:r w:rsidRPr="00A858C2">
        <w:rPr>
          <w:color w:val="000000"/>
          <w:szCs w:val="28"/>
        </w:rPr>
        <w:t xml:space="preserve">. </w:t>
      </w:r>
    </w:p>
    <w:p w:rsidR="00DB3861" w:rsidRPr="00683EBF" w:rsidRDefault="00DB3861" w:rsidP="00DB3861">
      <w:pPr>
        <w:pStyle w:val="a5"/>
        <w:spacing w:line="240" w:lineRule="auto"/>
        <w:jc w:val="both"/>
        <w:rPr>
          <w:color w:val="000000"/>
          <w:szCs w:val="28"/>
          <w:lang w:val="uk-UA"/>
        </w:rPr>
      </w:pPr>
      <w:r w:rsidRPr="00A858C2">
        <w:rPr>
          <w:color w:val="000000"/>
          <w:szCs w:val="28"/>
        </w:rPr>
        <w:tab/>
        <w:t>Если редукционный клапан работает в регулируемом режиме, тогда</w:t>
      </w:r>
      <w:r w:rsidR="00683EBF">
        <w:rPr>
          <w:color w:val="000000"/>
          <w:szCs w:val="28"/>
        </w:rPr>
        <w:t xml:space="preserve"> </w:t>
      </w:r>
      <w:r w:rsidR="00683EBF" w:rsidRPr="00683EBF">
        <w:rPr>
          <w:i/>
          <w:color w:val="000000"/>
          <w:szCs w:val="28"/>
        </w:rPr>
        <w:t>Q</w:t>
      </w:r>
      <w:r w:rsidR="00683EBF">
        <w:rPr>
          <w:color w:val="000000"/>
          <w:szCs w:val="28"/>
        </w:rPr>
        <w:t xml:space="preserve"> и </w:t>
      </w:r>
      <w:r w:rsidR="00683EBF" w:rsidRPr="00683EBF">
        <w:rPr>
          <w:i/>
          <w:color w:val="000000"/>
          <w:szCs w:val="28"/>
        </w:rPr>
        <w:t>Н</w:t>
      </w:r>
      <w:r w:rsidR="00683EBF">
        <w:rPr>
          <w:color w:val="000000"/>
          <w:szCs w:val="28"/>
        </w:rPr>
        <w:t xml:space="preserve"> определяются по формулам</w:t>
      </w:r>
    </w:p>
    <w:p w:rsidR="00DB3861" w:rsidRPr="00A858C2" w:rsidRDefault="00DB3861" w:rsidP="00683EBF">
      <w:pPr>
        <w:pStyle w:val="a5"/>
        <w:spacing w:line="240" w:lineRule="auto"/>
        <w:jc w:val="center"/>
        <w:rPr>
          <w:color w:val="000000"/>
          <w:szCs w:val="28"/>
        </w:rPr>
      </w:pPr>
    </w:p>
    <w:p w:rsidR="00DB3861" w:rsidRPr="00A858C2" w:rsidRDefault="00D3314D" w:rsidP="00DB3861">
      <w:pPr>
        <w:pStyle w:val="a5"/>
        <w:spacing w:line="240" w:lineRule="auto"/>
        <w:jc w:val="right"/>
        <w:rPr>
          <w:color w:val="000000"/>
          <w:szCs w:val="28"/>
        </w:rPr>
      </w:pPr>
      <w:r w:rsidRPr="00683EBF">
        <w:rPr>
          <w:color w:val="000000"/>
          <w:position w:val="-52"/>
          <w:szCs w:val="28"/>
          <w:vertAlign w:val="subscript"/>
        </w:rPr>
        <w:object w:dxaOrig="1840" w:dyaOrig="1020">
          <v:shape id="_x0000_i1041" type="#_x0000_t75" style="width:101.1pt;height:51.25pt" o:ole="">
            <v:imagedata r:id="rId40" o:title=""/>
          </v:shape>
          <o:OLEObject Type="Embed" ProgID="Equation.3" ShapeID="_x0000_i1041" DrawAspect="Content" ObjectID="_1528270733" r:id="rId41"/>
        </w:object>
      </w:r>
      <w:r w:rsidR="00683EBF">
        <w:rPr>
          <w:color w:val="000000"/>
          <w:szCs w:val="28"/>
          <w:lang w:val="uk-UA"/>
        </w:rPr>
        <w:t>;</w:t>
      </w:r>
      <w:r w:rsidR="00DB3861" w:rsidRPr="00A858C2">
        <w:rPr>
          <w:color w:val="000000"/>
          <w:szCs w:val="28"/>
        </w:rPr>
        <w:tab/>
      </w:r>
      <w:r w:rsidR="00DB3861" w:rsidRPr="00683EBF">
        <w:rPr>
          <w:i/>
          <w:color w:val="000000"/>
          <w:szCs w:val="28"/>
        </w:rPr>
        <w:t>Н</w:t>
      </w:r>
      <w:r w:rsidR="00DB3861" w:rsidRPr="00A858C2">
        <w:rPr>
          <w:color w:val="000000"/>
          <w:szCs w:val="28"/>
        </w:rPr>
        <w:t xml:space="preserve"> = </w:t>
      </w:r>
      <w:proofErr w:type="spellStart"/>
      <w:r w:rsidR="00DB3861" w:rsidRPr="00683EBF">
        <w:rPr>
          <w:i/>
          <w:color w:val="000000"/>
          <w:szCs w:val="28"/>
        </w:rPr>
        <w:t>S</w:t>
      </w:r>
      <w:r w:rsidR="00DB3861">
        <w:rPr>
          <w:color w:val="000000"/>
          <w:szCs w:val="28"/>
          <w:vertAlign w:val="subscript"/>
        </w:rPr>
        <w:t>ст</w:t>
      </w:r>
      <w:r w:rsidR="00DB3861" w:rsidRPr="00683EBF">
        <w:rPr>
          <w:i/>
          <w:color w:val="000000"/>
          <w:szCs w:val="28"/>
        </w:rPr>
        <w:t>Q</w:t>
      </w:r>
      <w:proofErr w:type="spellEnd"/>
      <w:r w:rsidR="00DB3861" w:rsidRPr="00A858C2">
        <w:rPr>
          <w:color w:val="000000"/>
          <w:position w:val="-4"/>
          <w:szCs w:val="28"/>
        </w:rPr>
        <w:object w:dxaOrig="160" w:dyaOrig="300">
          <v:shape id="_x0000_i1042" type="#_x0000_t75" style="width:7.6pt;height:14.55pt" o:ole="">
            <v:imagedata r:id="rId42" o:title=""/>
          </v:shape>
          <o:OLEObject Type="Embed" ProgID="Equation.3" ShapeID="_x0000_i1042" DrawAspect="Content" ObjectID="_1528270734" r:id="rId43"/>
        </w:object>
      </w:r>
      <w:r w:rsidR="00DB3861" w:rsidRPr="00A858C2">
        <w:rPr>
          <w:color w:val="000000"/>
          <w:szCs w:val="28"/>
        </w:rPr>
        <w:t xml:space="preserve">.   </w:t>
      </w:r>
      <w:r>
        <w:rPr>
          <w:color w:val="000000"/>
          <w:szCs w:val="28"/>
          <w:lang w:val="uk-UA"/>
        </w:rPr>
        <w:t xml:space="preserve">           </w:t>
      </w:r>
      <w:r w:rsidR="00DB3861" w:rsidRPr="00A858C2">
        <w:rPr>
          <w:color w:val="000000"/>
          <w:szCs w:val="28"/>
        </w:rPr>
        <w:t xml:space="preserve">                          (13)</w:t>
      </w:r>
    </w:p>
    <w:p w:rsidR="00DB3861" w:rsidRPr="00A858C2" w:rsidRDefault="00DB3861" w:rsidP="00DB3861">
      <w:pPr>
        <w:pStyle w:val="a5"/>
        <w:spacing w:line="240" w:lineRule="auto"/>
        <w:jc w:val="right"/>
        <w:rPr>
          <w:color w:val="000000"/>
          <w:szCs w:val="28"/>
        </w:rPr>
      </w:pPr>
    </w:p>
    <w:p w:rsidR="00DB3861" w:rsidRPr="00A858C2" w:rsidRDefault="00DB3861" w:rsidP="00B62999">
      <w:pPr>
        <w:pStyle w:val="a5"/>
        <w:spacing w:line="240" w:lineRule="auto"/>
        <w:ind w:firstLine="720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Если редукционный клапан работает в нерегулируемом режиме, </w:t>
      </w:r>
      <w:r w:rsidR="00B62999">
        <w:rPr>
          <w:color w:val="000000"/>
          <w:szCs w:val="28"/>
        </w:rPr>
        <w:br/>
      </w:r>
      <w:r w:rsidRPr="00A858C2">
        <w:rPr>
          <w:color w:val="000000"/>
          <w:szCs w:val="28"/>
        </w:rPr>
        <w:t xml:space="preserve">тогда </w:t>
      </w:r>
      <w:r w:rsidRPr="00683EBF">
        <w:rPr>
          <w:i/>
          <w:color w:val="000000"/>
          <w:szCs w:val="28"/>
        </w:rPr>
        <w:t>Q</w:t>
      </w:r>
      <w:r w:rsidRPr="00A858C2">
        <w:rPr>
          <w:color w:val="000000"/>
          <w:szCs w:val="28"/>
        </w:rPr>
        <w:t xml:space="preserve"> и </w:t>
      </w:r>
      <w:r w:rsidRPr="00683EBF">
        <w:rPr>
          <w:i/>
          <w:color w:val="000000"/>
          <w:szCs w:val="28"/>
        </w:rPr>
        <w:t>Н</w:t>
      </w:r>
      <w:r w:rsidRPr="00A858C2">
        <w:rPr>
          <w:color w:val="000000"/>
          <w:szCs w:val="28"/>
        </w:rPr>
        <w:t xml:space="preserve"> определяются по формулам:</w:t>
      </w:r>
    </w:p>
    <w:p w:rsidR="00DB3861" w:rsidRPr="00D3314D" w:rsidRDefault="00DB3861" w:rsidP="00DB3861">
      <w:pPr>
        <w:pStyle w:val="a5"/>
        <w:spacing w:line="240" w:lineRule="auto"/>
        <w:ind w:firstLine="720"/>
        <w:rPr>
          <w:color w:val="000000"/>
          <w:sz w:val="24"/>
          <w:szCs w:val="24"/>
        </w:rPr>
      </w:pPr>
    </w:p>
    <w:p w:rsidR="00DB3861" w:rsidRPr="00A858C2" w:rsidRDefault="00D3314D" w:rsidP="00683EBF">
      <w:pPr>
        <w:pStyle w:val="a5"/>
        <w:spacing w:line="240" w:lineRule="auto"/>
        <w:jc w:val="right"/>
        <w:rPr>
          <w:color w:val="000000"/>
          <w:szCs w:val="28"/>
        </w:rPr>
      </w:pPr>
      <w:r w:rsidRPr="00683EBF">
        <w:rPr>
          <w:color w:val="000000"/>
          <w:position w:val="-56"/>
          <w:szCs w:val="28"/>
        </w:rPr>
        <w:object w:dxaOrig="3000" w:dyaOrig="1080">
          <v:shape id="_x0000_i1043" type="#_x0000_t75" style="width:162pt;height:54.7pt" o:ole="">
            <v:imagedata r:id="rId44" o:title=""/>
          </v:shape>
          <o:OLEObject Type="Embed" ProgID="Equation.3" ShapeID="_x0000_i1043" DrawAspect="Content" ObjectID="_1528270735" r:id="rId45"/>
        </w:object>
      </w:r>
      <w:r w:rsidR="00DB3861" w:rsidRPr="00A858C2">
        <w:rPr>
          <w:color w:val="000000"/>
          <w:szCs w:val="28"/>
        </w:rPr>
        <w:t>,                                       (14)</w:t>
      </w:r>
    </w:p>
    <w:p w:rsidR="00DB3861" w:rsidRPr="00D3314D" w:rsidRDefault="00DB3861" w:rsidP="00DB3861">
      <w:pPr>
        <w:pStyle w:val="a5"/>
        <w:spacing w:line="240" w:lineRule="auto"/>
        <w:jc w:val="center"/>
        <w:rPr>
          <w:color w:val="000000"/>
          <w:sz w:val="24"/>
          <w:szCs w:val="24"/>
        </w:rPr>
      </w:pPr>
      <w:r w:rsidRPr="00A858C2">
        <w:rPr>
          <w:color w:val="000000"/>
          <w:szCs w:val="28"/>
        </w:rPr>
        <w:t xml:space="preserve">             </w:t>
      </w:r>
    </w:p>
    <w:p w:rsidR="00DB3861" w:rsidRPr="00A858C2" w:rsidRDefault="00DB3861" w:rsidP="00683EBF">
      <w:pPr>
        <w:pStyle w:val="a5"/>
        <w:spacing w:line="240" w:lineRule="auto"/>
        <w:ind w:firstLine="720"/>
        <w:jc w:val="right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  </w:t>
      </w:r>
      <w:r w:rsidRPr="00683EBF">
        <w:rPr>
          <w:i/>
          <w:color w:val="000000"/>
          <w:szCs w:val="28"/>
        </w:rPr>
        <w:t>Н</w:t>
      </w:r>
      <w:r w:rsidRPr="00A858C2">
        <w:rPr>
          <w:color w:val="000000"/>
          <w:szCs w:val="28"/>
        </w:rPr>
        <w:t xml:space="preserve"> = </w:t>
      </w:r>
      <w:proofErr w:type="spellStart"/>
      <w:proofErr w:type="gramStart"/>
      <w:r w:rsidRPr="00683EBF">
        <w:rPr>
          <w:i/>
          <w:color w:val="000000"/>
          <w:szCs w:val="28"/>
        </w:rPr>
        <w:t>S</w:t>
      </w:r>
      <w:proofErr w:type="gramEnd"/>
      <w:r>
        <w:rPr>
          <w:color w:val="000000"/>
          <w:szCs w:val="28"/>
          <w:vertAlign w:val="subscript"/>
        </w:rPr>
        <w:t>ст</w:t>
      </w:r>
      <w:r w:rsidRPr="00683EBF">
        <w:rPr>
          <w:i/>
          <w:color w:val="000000"/>
          <w:szCs w:val="28"/>
        </w:rPr>
        <w:t>Q</w:t>
      </w:r>
      <w:proofErr w:type="spellEnd"/>
      <w:r w:rsidRPr="00A858C2">
        <w:rPr>
          <w:color w:val="000000"/>
          <w:position w:val="-4"/>
          <w:szCs w:val="28"/>
        </w:rPr>
        <w:object w:dxaOrig="160" w:dyaOrig="300">
          <v:shape id="_x0000_i1044" type="#_x0000_t75" style="width:7.6pt;height:14.55pt" o:ole="">
            <v:imagedata r:id="rId42" o:title=""/>
          </v:shape>
          <o:OLEObject Type="Embed" ProgID="Equation.3" ShapeID="_x0000_i1044" DrawAspect="Content" ObjectID="_1528270736" r:id="rId46"/>
        </w:object>
      </w:r>
      <w:r w:rsidRPr="00A858C2">
        <w:rPr>
          <w:color w:val="000000"/>
          <w:szCs w:val="28"/>
        </w:rPr>
        <w:t xml:space="preserve">,             </w:t>
      </w:r>
      <w:r w:rsidR="00683EBF">
        <w:rPr>
          <w:color w:val="000000"/>
          <w:szCs w:val="28"/>
          <w:lang w:val="uk-UA"/>
        </w:rPr>
        <w:t xml:space="preserve">  </w:t>
      </w:r>
      <w:r w:rsidRPr="00A858C2">
        <w:rPr>
          <w:color w:val="000000"/>
          <w:szCs w:val="28"/>
        </w:rPr>
        <w:t xml:space="preserve">                                    (15)</w:t>
      </w:r>
    </w:p>
    <w:p w:rsidR="00DB3861" w:rsidRPr="00D3314D" w:rsidRDefault="00DB3861" w:rsidP="00DB3861">
      <w:pPr>
        <w:pStyle w:val="a5"/>
        <w:spacing w:line="240" w:lineRule="auto"/>
        <w:jc w:val="right"/>
        <w:rPr>
          <w:color w:val="000000"/>
          <w:sz w:val="24"/>
          <w:szCs w:val="24"/>
        </w:rPr>
      </w:pPr>
    </w:p>
    <w:p w:rsidR="00DB3861" w:rsidRPr="00A858C2" w:rsidRDefault="00DB3861" w:rsidP="00DB3861">
      <w:pPr>
        <w:pStyle w:val="a5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где </w:t>
      </w:r>
      <w:proofErr w:type="spellStart"/>
      <w:r w:rsidRPr="00683EBF">
        <w:rPr>
          <w:i/>
          <w:color w:val="000000"/>
          <w:szCs w:val="28"/>
        </w:rPr>
        <w:t>Н</w:t>
      </w:r>
      <w:r w:rsidRPr="00A858C2">
        <w:rPr>
          <w:color w:val="000000"/>
          <w:szCs w:val="28"/>
          <w:vertAlign w:val="subscript"/>
        </w:rPr>
        <w:t>общ</w:t>
      </w:r>
      <w:proofErr w:type="spellEnd"/>
      <w:r w:rsidRPr="00A858C2">
        <w:rPr>
          <w:color w:val="000000"/>
          <w:szCs w:val="28"/>
        </w:rPr>
        <w:t xml:space="preserve"> – разность геодезических отметок поверхности шахты и конечной точки ветви трубопроводов, </w:t>
      </w:r>
      <w:proofErr w:type="gramStart"/>
      <w:r w:rsidRPr="00A858C2">
        <w:rPr>
          <w:color w:val="000000"/>
          <w:szCs w:val="28"/>
        </w:rPr>
        <w:t>м</w:t>
      </w:r>
      <w:proofErr w:type="gramEnd"/>
      <w:r w:rsidRPr="00A858C2">
        <w:rPr>
          <w:color w:val="000000"/>
          <w:szCs w:val="28"/>
        </w:rPr>
        <w:t>.</w:t>
      </w:r>
    </w:p>
    <w:p w:rsidR="00DB3861" w:rsidRPr="00D3314D" w:rsidRDefault="00DB3861" w:rsidP="00DB3861">
      <w:pPr>
        <w:pStyle w:val="a5"/>
        <w:spacing w:line="240" w:lineRule="auto"/>
        <w:jc w:val="both"/>
        <w:rPr>
          <w:color w:val="000000"/>
          <w:sz w:val="24"/>
          <w:szCs w:val="24"/>
        </w:rPr>
      </w:pPr>
    </w:p>
    <w:p w:rsidR="00DB3861" w:rsidRPr="00A858C2" w:rsidRDefault="00683EBF" w:rsidP="00DB3861">
      <w:pPr>
        <w:pStyle w:val="a5"/>
        <w:spacing w:line="240" w:lineRule="auto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1.17. Проверку </w:t>
      </w:r>
      <w:r w:rsidR="00DB3861" w:rsidRPr="00A858C2">
        <w:rPr>
          <w:color w:val="000000"/>
          <w:szCs w:val="28"/>
        </w:rPr>
        <w:t xml:space="preserve">соответствия напора </w:t>
      </w:r>
      <w:r w:rsidR="00DB3861" w:rsidRPr="00683EBF">
        <w:rPr>
          <w:i/>
          <w:color w:val="000000"/>
          <w:szCs w:val="28"/>
        </w:rPr>
        <w:t>Н</w:t>
      </w:r>
      <w:r w:rsidR="00DB3861" w:rsidRPr="00A858C2">
        <w:rPr>
          <w:color w:val="000000"/>
          <w:szCs w:val="28"/>
          <w:vertAlign w:val="subscript"/>
        </w:rPr>
        <w:t>н</w:t>
      </w:r>
      <w:proofErr w:type="gramStart"/>
      <w:r w:rsidR="00DB3861" w:rsidRPr="00A858C2">
        <w:rPr>
          <w:color w:val="000000"/>
          <w:szCs w:val="28"/>
          <w:vertAlign w:val="subscript"/>
        </w:rPr>
        <w:t>1</w:t>
      </w:r>
      <w:proofErr w:type="gramEnd"/>
      <w:r w:rsidR="00DB3861" w:rsidRPr="00A858C2">
        <w:rPr>
          <w:color w:val="000000"/>
          <w:szCs w:val="28"/>
        </w:rPr>
        <w:t xml:space="preserve"> на выходе клапана напору  </w:t>
      </w:r>
      <w:proofErr w:type="spellStart"/>
      <w:r w:rsidR="00DB3861" w:rsidRPr="00683EBF">
        <w:rPr>
          <w:i/>
          <w:color w:val="000000"/>
          <w:szCs w:val="28"/>
        </w:rPr>
        <w:t>Н</w:t>
      </w:r>
      <w:r w:rsidR="00DB3861" w:rsidRPr="00A858C2">
        <w:rPr>
          <w:color w:val="000000"/>
          <w:szCs w:val="28"/>
          <w:vertAlign w:val="subscript"/>
        </w:rPr>
        <w:t>н</w:t>
      </w:r>
      <w:proofErr w:type="spellEnd"/>
      <w:r w:rsidR="00DB3861" w:rsidRPr="00A858C2">
        <w:rPr>
          <w:color w:val="000000"/>
          <w:szCs w:val="28"/>
        </w:rPr>
        <w:t xml:space="preserve">, необходимому в низконапорной сети, делают следующим образом: при </w:t>
      </w:r>
      <w:r w:rsidR="00DB3861" w:rsidRPr="00A858C2">
        <w:rPr>
          <w:color w:val="000000"/>
          <w:szCs w:val="28"/>
        </w:rPr>
        <w:br/>
      </w:r>
      <w:r w:rsidR="00DB3861" w:rsidRPr="00683EBF">
        <w:rPr>
          <w:i/>
          <w:color w:val="000000"/>
          <w:szCs w:val="28"/>
        </w:rPr>
        <w:t>Н</w:t>
      </w:r>
      <w:r w:rsidR="00DB3861" w:rsidRPr="00A858C2">
        <w:rPr>
          <w:color w:val="000000"/>
          <w:szCs w:val="28"/>
          <w:vertAlign w:val="subscript"/>
        </w:rPr>
        <w:t xml:space="preserve">н1 </w:t>
      </w:r>
      <w:r w:rsidR="00DB3861" w:rsidRPr="00A858C2">
        <w:rPr>
          <w:color w:val="000000"/>
          <w:szCs w:val="28"/>
        </w:rPr>
        <w:t xml:space="preserve">≥ </w:t>
      </w:r>
      <w:proofErr w:type="spellStart"/>
      <w:r w:rsidR="00DB3861" w:rsidRPr="00683EBF">
        <w:rPr>
          <w:i/>
          <w:color w:val="000000"/>
          <w:szCs w:val="28"/>
        </w:rPr>
        <w:t>Н</w:t>
      </w:r>
      <w:r w:rsidR="00DB3861" w:rsidRPr="00A858C2">
        <w:rPr>
          <w:color w:val="000000"/>
          <w:szCs w:val="28"/>
          <w:vertAlign w:val="subscript"/>
        </w:rPr>
        <w:t>н</w:t>
      </w:r>
      <w:proofErr w:type="spellEnd"/>
      <w:r w:rsidR="00DB3861" w:rsidRPr="00A858C2">
        <w:rPr>
          <w:color w:val="000000"/>
          <w:szCs w:val="28"/>
        </w:rPr>
        <w:t xml:space="preserve"> редуктор обеспечивает нормальную работу системы, при </w:t>
      </w:r>
      <w:r w:rsidR="00DB3861" w:rsidRPr="00683EBF">
        <w:rPr>
          <w:i/>
          <w:color w:val="000000"/>
          <w:szCs w:val="28"/>
        </w:rPr>
        <w:t>Н</w:t>
      </w:r>
      <w:r w:rsidR="00DB3861" w:rsidRPr="00A858C2">
        <w:rPr>
          <w:color w:val="000000"/>
          <w:szCs w:val="28"/>
          <w:vertAlign w:val="subscript"/>
        </w:rPr>
        <w:t xml:space="preserve">н1 </w:t>
      </w:r>
      <w:r w:rsidR="00DB3861" w:rsidRPr="00A858C2">
        <w:rPr>
          <w:color w:val="000000"/>
          <w:szCs w:val="28"/>
        </w:rPr>
        <w:t xml:space="preserve">&lt; </w:t>
      </w:r>
      <w:proofErr w:type="spellStart"/>
      <w:r w:rsidR="00DB3861" w:rsidRPr="00683EBF">
        <w:rPr>
          <w:i/>
          <w:color w:val="000000"/>
          <w:szCs w:val="28"/>
        </w:rPr>
        <w:t>Н</w:t>
      </w:r>
      <w:r w:rsidR="00DB3861" w:rsidRPr="00A858C2">
        <w:rPr>
          <w:color w:val="000000"/>
          <w:szCs w:val="28"/>
          <w:vertAlign w:val="subscript"/>
        </w:rPr>
        <w:t>н</w:t>
      </w:r>
      <w:proofErr w:type="spellEnd"/>
      <w:r w:rsidR="00DB3861" w:rsidRPr="00A858C2">
        <w:rPr>
          <w:color w:val="000000"/>
          <w:szCs w:val="28"/>
        </w:rPr>
        <w:t xml:space="preserve"> необходима разработка нового клапана или изменение гидравлических параметров системы. Здесь </w:t>
      </w:r>
      <w:r w:rsidR="00B62999" w:rsidRPr="00683EBF">
        <w:rPr>
          <w:color w:val="000000"/>
          <w:position w:val="-18"/>
          <w:szCs w:val="28"/>
        </w:rPr>
        <w:object w:dxaOrig="2220" w:dyaOrig="499">
          <v:shape id="_x0000_i1045" type="#_x0000_t75" style="width:126pt;height:24.25pt;mso-position-vertical:absolute" o:ole="">
            <v:imagedata r:id="rId47" o:title=""/>
          </v:shape>
          <o:OLEObject Type="Embed" ProgID="Equation.3" ShapeID="_x0000_i1045" DrawAspect="Content" ObjectID="_1528270737" r:id="rId48"/>
        </w:object>
      </w:r>
      <w:r w:rsidR="00DB3861" w:rsidRPr="00A858C2">
        <w:rPr>
          <w:color w:val="000000"/>
          <w:szCs w:val="28"/>
        </w:rPr>
        <w:t>.</w:t>
      </w:r>
    </w:p>
    <w:p w:rsidR="00DB3861" w:rsidRPr="00D3314D" w:rsidRDefault="00DB3861" w:rsidP="00DB3861">
      <w:pPr>
        <w:pStyle w:val="a5"/>
        <w:spacing w:line="240" w:lineRule="auto"/>
        <w:ind w:firstLine="708"/>
        <w:jc w:val="both"/>
        <w:rPr>
          <w:color w:val="000000"/>
          <w:sz w:val="24"/>
          <w:szCs w:val="24"/>
        </w:rPr>
      </w:pPr>
    </w:p>
    <w:p w:rsidR="00DB3861" w:rsidRPr="00D3314D" w:rsidRDefault="00DB3861" w:rsidP="00DB3861">
      <w:pPr>
        <w:pStyle w:val="a5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ab/>
        <w:t xml:space="preserve">1.18. Определив по формуле (3) настроечные напоры </w:t>
      </w:r>
      <w:proofErr w:type="spellStart"/>
      <w:r w:rsidRPr="00D3314D">
        <w:rPr>
          <w:i/>
          <w:color w:val="000000"/>
          <w:szCs w:val="28"/>
        </w:rPr>
        <w:t>Н</w:t>
      </w:r>
      <w:r w:rsidRPr="00A858C2">
        <w:rPr>
          <w:color w:val="000000"/>
          <w:szCs w:val="28"/>
          <w:vertAlign w:val="subscript"/>
        </w:rPr>
        <w:t>н</w:t>
      </w:r>
      <w:proofErr w:type="spellEnd"/>
      <w:r w:rsidRPr="00A858C2">
        <w:rPr>
          <w:color w:val="000000"/>
          <w:szCs w:val="28"/>
        </w:rPr>
        <w:t xml:space="preserve"> для всех ветвей трубопроводов, </w:t>
      </w:r>
      <w:r w:rsidR="00D3314D" w:rsidRPr="00D3314D">
        <w:rPr>
          <w:color w:val="000000"/>
          <w:szCs w:val="28"/>
        </w:rPr>
        <w:t>подсоедине</w:t>
      </w:r>
      <w:r w:rsidRPr="00D3314D">
        <w:rPr>
          <w:color w:val="000000"/>
          <w:szCs w:val="28"/>
        </w:rPr>
        <w:t>нных</w:t>
      </w:r>
      <w:r w:rsidRPr="00A858C2">
        <w:rPr>
          <w:color w:val="000000"/>
          <w:szCs w:val="28"/>
        </w:rPr>
        <w:t xml:space="preserve"> </w:t>
      </w:r>
      <w:r w:rsidR="00D3314D" w:rsidRPr="00D3314D">
        <w:rPr>
          <w:color w:val="000000"/>
          <w:szCs w:val="28"/>
        </w:rPr>
        <w:t>к</w:t>
      </w:r>
      <w:r w:rsidRPr="00D3314D">
        <w:rPr>
          <w:color w:val="000000"/>
          <w:szCs w:val="28"/>
        </w:rPr>
        <w:t xml:space="preserve"> редукционно</w:t>
      </w:r>
      <w:r w:rsidR="00D3314D" w:rsidRPr="00D3314D">
        <w:rPr>
          <w:color w:val="000000"/>
          <w:szCs w:val="28"/>
        </w:rPr>
        <w:t>му</w:t>
      </w:r>
      <w:r w:rsidRPr="00D3314D">
        <w:rPr>
          <w:color w:val="000000"/>
          <w:szCs w:val="28"/>
        </w:rPr>
        <w:t xml:space="preserve"> клапан</w:t>
      </w:r>
      <w:r w:rsidR="00D3314D" w:rsidRPr="00D3314D">
        <w:rPr>
          <w:color w:val="000000"/>
          <w:szCs w:val="28"/>
        </w:rPr>
        <w:t>у</w:t>
      </w:r>
      <w:r w:rsidRPr="00D3314D">
        <w:rPr>
          <w:color w:val="000000"/>
          <w:szCs w:val="28"/>
        </w:rPr>
        <w:t>, выбирают наибольшее значение. Концевая точка с наибольшим настроечным напором является «диктующей».</w:t>
      </w:r>
    </w:p>
    <w:p w:rsidR="00DB3861" w:rsidRPr="00D3314D" w:rsidRDefault="00DB3861" w:rsidP="00DB3861">
      <w:pPr>
        <w:pStyle w:val="a5"/>
        <w:spacing w:line="240" w:lineRule="auto"/>
        <w:jc w:val="both"/>
        <w:rPr>
          <w:color w:val="000000"/>
          <w:sz w:val="24"/>
          <w:szCs w:val="24"/>
        </w:rPr>
      </w:pPr>
    </w:p>
    <w:p w:rsidR="00DB3861" w:rsidRPr="00A858C2" w:rsidRDefault="00D3314D" w:rsidP="00DB3861">
      <w:pPr>
        <w:pStyle w:val="a5"/>
        <w:spacing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 w:rsidRPr="00D3314D">
        <w:rPr>
          <w:color w:val="000000"/>
          <w:spacing w:val="-2"/>
          <w:szCs w:val="28"/>
        </w:rPr>
        <w:t>1.19.</w:t>
      </w:r>
      <w:r w:rsidRPr="00D3314D">
        <w:rPr>
          <w:color w:val="000000"/>
          <w:spacing w:val="-2"/>
          <w:szCs w:val="28"/>
          <w:lang w:val="uk-UA"/>
        </w:rPr>
        <w:t xml:space="preserve"> </w:t>
      </w:r>
      <w:r w:rsidR="00DB3861" w:rsidRPr="00D3314D">
        <w:rPr>
          <w:color w:val="000000"/>
          <w:spacing w:val="-2"/>
          <w:szCs w:val="28"/>
        </w:rPr>
        <w:t>В случае, когда при использовании одного клапана с коэффициентом</w:t>
      </w:r>
      <w:r w:rsidR="00DB3861" w:rsidRPr="00A858C2">
        <w:rPr>
          <w:color w:val="000000"/>
          <w:szCs w:val="28"/>
        </w:rPr>
        <w:t xml:space="preserve"> редуцирования </w:t>
      </w:r>
      <w:r w:rsidR="00B62999">
        <w:rPr>
          <w:i/>
          <w:color w:val="000000"/>
          <w:szCs w:val="28"/>
          <w:lang w:val="en-US"/>
        </w:rPr>
        <w:t>k</w:t>
      </w:r>
      <w:r w:rsidR="00DB3861" w:rsidRPr="00A858C2">
        <w:rPr>
          <w:color w:val="000000"/>
          <w:szCs w:val="28"/>
        </w:rPr>
        <w:t xml:space="preserve"> сни</w:t>
      </w:r>
      <w:r w:rsidR="00DB3861">
        <w:rPr>
          <w:color w:val="000000"/>
          <w:szCs w:val="28"/>
        </w:rPr>
        <w:t xml:space="preserve">жение напора недостаточно, т.е. </w:t>
      </w:r>
      <w:proofErr w:type="spellStart"/>
      <w:r w:rsidR="00DB3861" w:rsidRPr="00B62999">
        <w:rPr>
          <w:i/>
          <w:color w:val="000000"/>
          <w:szCs w:val="28"/>
        </w:rPr>
        <w:t>Н</w:t>
      </w:r>
      <w:r w:rsidR="00DB3861" w:rsidRPr="00A858C2">
        <w:rPr>
          <w:color w:val="000000"/>
          <w:szCs w:val="28"/>
          <w:vertAlign w:val="subscript"/>
        </w:rPr>
        <w:t>к</w:t>
      </w:r>
      <w:proofErr w:type="spellEnd"/>
      <w:r w:rsidR="00DB3861" w:rsidRPr="00A858C2">
        <w:rPr>
          <w:color w:val="000000"/>
          <w:szCs w:val="28"/>
        </w:rPr>
        <w:t>/</w:t>
      </w:r>
      <w:r w:rsidR="00B62999">
        <w:rPr>
          <w:i/>
          <w:color w:val="000000"/>
          <w:szCs w:val="28"/>
          <w:lang w:val="en-US"/>
        </w:rPr>
        <w:t>k</w:t>
      </w:r>
      <w:r w:rsidR="00DB3861" w:rsidRPr="00A858C2">
        <w:rPr>
          <w:color w:val="000000"/>
          <w:szCs w:val="28"/>
        </w:rPr>
        <w:t xml:space="preserve"> &gt;</w:t>
      </w:r>
      <w:proofErr w:type="spellStart"/>
      <w:r w:rsidR="00DB3861" w:rsidRPr="00B62999">
        <w:rPr>
          <w:i/>
          <w:color w:val="000000"/>
          <w:szCs w:val="28"/>
        </w:rPr>
        <w:t>Н</w:t>
      </w:r>
      <w:r w:rsidR="00DB3861" w:rsidRPr="00A858C2">
        <w:rPr>
          <w:color w:val="000000"/>
          <w:szCs w:val="28"/>
          <w:vertAlign w:val="subscript"/>
        </w:rPr>
        <w:t>н</w:t>
      </w:r>
      <w:proofErr w:type="spellEnd"/>
      <w:r w:rsidR="00B62999" w:rsidRPr="00B62999">
        <w:rPr>
          <w:color w:val="000000"/>
          <w:szCs w:val="28"/>
          <w:vertAlign w:val="subscript"/>
        </w:rPr>
        <w:t xml:space="preserve"> </w:t>
      </w:r>
      <w:r w:rsidR="00B62999" w:rsidRPr="00B62999">
        <w:rPr>
          <w:color w:val="000000"/>
          <w:szCs w:val="28"/>
        </w:rPr>
        <w:t>(</w:t>
      </w:r>
      <w:r w:rsidR="00B62999">
        <w:rPr>
          <w:color w:val="000000"/>
          <w:szCs w:val="28"/>
        </w:rPr>
        <w:t xml:space="preserve">где </w:t>
      </w:r>
      <w:proofErr w:type="spellStart"/>
      <w:r w:rsidR="00B62999">
        <w:rPr>
          <w:i/>
          <w:color w:val="000000"/>
          <w:szCs w:val="28"/>
        </w:rPr>
        <w:t>Н</w:t>
      </w:r>
      <w:r w:rsidR="00B62999">
        <w:rPr>
          <w:color w:val="000000"/>
          <w:szCs w:val="28"/>
          <w:vertAlign w:val="subscript"/>
        </w:rPr>
        <w:t>к</w:t>
      </w:r>
      <w:proofErr w:type="spellEnd"/>
      <w:r w:rsidR="00B62999">
        <w:rPr>
          <w:color w:val="000000"/>
          <w:szCs w:val="28"/>
        </w:rPr>
        <w:t xml:space="preserve"> – напор в конце расчетного участка трубопровода, м</w:t>
      </w:r>
      <w:r w:rsidR="00B62999" w:rsidRPr="00B62999">
        <w:rPr>
          <w:color w:val="000000"/>
          <w:szCs w:val="28"/>
        </w:rPr>
        <w:t>)</w:t>
      </w:r>
      <w:r w:rsidR="00DB3861" w:rsidRPr="00A858C2">
        <w:rPr>
          <w:color w:val="000000"/>
          <w:szCs w:val="28"/>
        </w:rPr>
        <w:t>, нужно применять двухступенчатое редуцирование.</w:t>
      </w:r>
    </w:p>
    <w:p w:rsidR="00DB3861" w:rsidRPr="00D3314D" w:rsidRDefault="00DB3861" w:rsidP="00DB3861">
      <w:pPr>
        <w:pStyle w:val="a5"/>
        <w:spacing w:line="240" w:lineRule="auto"/>
        <w:jc w:val="both"/>
        <w:rPr>
          <w:color w:val="000000"/>
          <w:sz w:val="24"/>
          <w:szCs w:val="24"/>
        </w:rPr>
      </w:pPr>
    </w:p>
    <w:p w:rsidR="00DB3861" w:rsidRPr="00A858C2" w:rsidRDefault="00DB3861" w:rsidP="00DB3861">
      <w:pPr>
        <w:pStyle w:val="a5"/>
        <w:widowControl w:val="0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ab/>
        <w:t>1.20. При невыполнении нормативных требований к расходам и н</w:t>
      </w:r>
      <w:r w:rsidR="00D3314D">
        <w:rPr>
          <w:color w:val="000000"/>
          <w:szCs w:val="28"/>
        </w:rPr>
        <w:t>апорам в конечных точках должны</w:t>
      </w:r>
      <w:r w:rsidRPr="00A858C2">
        <w:rPr>
          <w:color w:val="000000"/>
          <w:szCs w:val="28"/>
        </w:rPr>
        <w:t xml:space="preserve"> быть проведены мероприятия по снижению гидравлического сопротивления (замена труб </w:t>
      </w:r>
      <w:proofErr w:type="spellStart"/>
      <w:r w:rsidRPr="00A858C2">
        <w:rPr>
          <w:color w:val="000000"/>
          <w:szCs w:val="28"/>
        </w:rPr>
        <w:t>труб</w:t>
      </w:r>
      <w:r w:rsidR="00D3314D">
        <w:rPr>
          <w:color w:val="000000"/>
          <w:szCs w:val="28"/>
          <w:lang w:val="uk-UA"/>
        </w:rPr>
        <w:t>ами</w:t>
      </w:r>
      <w:proofErr w:type="spellEnd"/>
      <w:r w:rsidRPr="00A858C2">
        <w:rPr>
          <w:color w:val="000000"/>
          <w:szCs w:val="28"/>
        </w:rPr>
        <w:t xml:space="preserve"> большего диаметра или их очистка от отложений) или по повышению давления в начале ветви (настройка выходного давления предыдущего клапана на более высокое или применение повышающей насосной станции).</w:t>
      </w:r>
    </w:p>
    <w:p w:rsidR="00DB3861" w:rsidRPr="00D3314D" w:rsidRDefault="00DB3861" w:rsidP="00DB3861">
      <w:pPr>
        <w:pStyle w:val="a5"/>
        <w:widowControl w:val="0"/>
        <w:spacing w:line="240" w:lineRule="auto"/>
        <w:jc w:val="both"/>
        <w:rPr>
          <w:color w:val="000000"/>
          <w:sz w:val="24"/>
          <w:szCs w:val="24"/>
        </w:rPr>
      </w:pPr>
    </w:p>
    <w:p w:rsidR="00DB3861" w:rsidRPr="00A858C2" w:rsidRDefault="00DB3861" w:rsidP="00DB3861">
      <w:pPr>
        <w:pStyle w:val="a5"/>
        <w:widowControl w:val="0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ab/>
        <w:t xml:space="preserve">2. Расчет параметров системы противопожарного водоснабжения поверхностных сооружений выполняется согласно </w:t>
      </w:r>
      <w:r w:rsidRPr="00A858C2">
        <w:rPr>
          <w:szCs w:val="28"/>
        </w:rPr>
        <w:t>ДБН В.2.5-74</w:t>
      </w:r>
      <w:r w:rsidRPr="00A858C2">
        <w:rPr>
          <w:color w:val="000000"/>
          <w:szCs w:val="28"/>
        </w:rPr>
        <w:t>.</w:t>
      </w:r>
    </w:p>
    <w:p w:rsidR="00DB3861" w:rsidRPr="00A858C2" w:rsidRDefault="00DB3861" w:rsidP="00DB3861">
      <w:pPr>
        <w:pStyle w:val="a5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ab/>
        <w:t xml:space="preserve">Поверхностный противопожарный трубопровод состоит из внешней и внутренней сетей. </w:t>
      </w:r>
    </w:p>
    <w:p w:rsidR="00DB3861" w:rsidRPr="00A858C2" w:rsidRDefault="00DB3861" w:rsidP="00DB3861">
      <w:pPr>
        <w:pStyle w:val="a5"/>
        <w:spacing w:line="240" w:lineRule="auto"/>
        <w:ind w:firstLine="708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2.1. Расход воды во внешнем трубопроводе состоит из суммарных расходов воды на технологические нужды, внешнее и внутреннее пожаротушение. К расчету принимается расход воды на один пожар, если площадь промышленной площадки шахты </w:t>
      </w:r>
      <w:r w:rsidR="00D3314D" w:rsidRPr="00D3314D">
        <w:rPr>
          <w:color w:val="000000"/>
          <w:szCs w:val="28"/>
        </w:rPr>
        <w:t xml:space="preserve">равна </w:t>
      </w:r>
      <w:r w:rsidRPr="00A858C2">
        <w:rPr>
          <w:color w:val="000000"/>
          <w:szCs w:val="28"/>
        </w:rPr>
        <w:t>не более 150 га и на два пожара, если площадь – более 150 га. Расходы воды в надшахтных зданиях стволов состоят из расходов воды на технологические нужды, на внешнее и внутреннее пожаротушение, на работу кольцевых завес в устьях стволов и на копрах.</w:t>
      </w:r>
    </w:p>
    <w:p w:rsidR="00DB3861" w:rsidRPr="00A858C2" w:rsidRDefault="00DB3861" w:rsidP="00DB3861">
      <w:pPr>
        <w:pStyle w:val="a5"/>
        <w:spacing w:line="240" w:lineRule="auto"/>
        <w:ind w:firstLine="708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Расчетные расходы воды на внешнее пожаротушение принимают по нормам для зданий, требующих наибольшего расхода воды</w:t>
      </w:r>
      <w:r>
        <w:rPr>
          <w:color w:val="000000"/>
          <w:szCs w:val="28"/>
        </w:rPr>
        <w:t>,</w:t>
      </w:r>
      <w:r w:rsidRPr="00A858C2">
        <w:rPr>
          <w:color w:val="000000"/>
          <w:szCs w:val="28"/>
        </w:rPr>
        <w:t xml:space="preserve"> в зависимости от степени огнестойкости здания, категории производства по пожарной опасности и объем</w:t>
      </w:r>
      <w:r w:rsidR="00D3314D">
        <w:rPr>
          <w:color w:val="000000"/>
          <w:szCs w:val="28"/>
          <w:lang w:val="uk-UA"/>
        </w:rPr>
        <w:t>а</w:t>
      </w:r>
      <w:r w:rsidRPr="00A858C2">
        <w:rPr>
          <w:color w:val="000000"/>
          <w:szCs w:val="28"/>
        </w:rPr>
        <w:t xml:space="preserve"> зданий. Эти расходы в зависимости от вышеперечисленных </w:t>
      </w:r>
      <w:r>
        <w:rPr>
          <w:color w:val="000000"/>
          <w:szCs w:val="28"/>
        </w:rPr>
        <w:t>параметров</w:t>
      </w:r>
      <w:r w:rsidRPr="00A858C2">
        <w:rPr>
          <w:color w:val="000000"/>
          <w:szCs w:val="28"/>
        </w:rPr>
        <w:t xml:space="preserve"> принимают по таблицам 6 и 7.</w:t>
      </w:r>
    </w:p>
    <w:p w:rsidR="00DB3861" w:rsidRPr="00A858C2" w:rsidRDefault="00DB3861" w:rsidP="00DB3861">
      <w:pPr>
        <w:pStyle w:val="a5"/>
        <w:spacing w:line="240" w:lineRule="auto"/>
        <w:ind w:firstLine="708"/>
        <w:jc w:val="center"/>
        <w:rPr>
          <w:b/>
          <w:color w:val="000000"/>
          <w:szCs w:val="28"/>
        </w:rPr>
      </w:pPr>
    </w:p>
    <w:p w:rsidR="00DB3861" w:rsidRPr="00A858C2" w:rsidRDefault="00DB3861" w:rsidP="00DB3861">
      <w:pPr>
        <w:pStyle w:val="a5"/>
        <w:spacing w:line="240" w:lineRule="auto"/>
        <w:jc w:val="center"/>
        <w:outlineLvl w:val="0"/>
        <w:rPr>
          <w:b/>
          <w:color w:val="000000"/>
          <w:szCs w:val="28"/>
        </w:rPr>
      </w:pPr>
      <w:r w:rsidRPr="00A858C2">
        <w:rPr>
          <w:b/>
          <w:color w:val="000000"/>
          <w:szCs w:val="28"/>
        </w:rPr>
        <w:t xml:space="preserve">Таблица 6 – Расчетный расход воды на наружное пожаротушение </w:t>
      </w:r>
    </w:p>
    <w:p w:rsidR="00DB3861" w:rsidRPr="00A858C2" w:rsidRDefault="00DB3861" w:rsidP="00DB3861">
      <w:pPr>
        <w:pStyle w:val="a5"/>
        <w:spacing w:line="240" w:lineRule="auto"/>
        <w:jc w:val="center"/>
        <w:outlineLvl w:val="0"/>
        <w:rPr>
          <w:b/>
          <w:color w:val="000000"/>
          <w:szCs w:val="28"/>
        </w:rPr>
      </w:pPr>
      <w:r w:rsidRPr="00A858C2">
        <w:rPr>
          <w:b/>
          <w:color w:val="000000"/>
          <w:szCs w:val="28"/>
        </w:rPr>
        <w:t>(на один пожар)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6"/>
        <w:gridCol w:w="1663"/>
        <w:gridCol w:w="809"/>
        <w:gridCol w:w="750"/>
        <w:gridCol w:w="816"/>
        <w:gridCol w:w="936"/>
        <w:gridCol w:w="1056"/>
        <w:gridCol w:w="1176"/>
        <w:gridCol w:w="941"/>
      </w:tblGrid>
      <w:tr w:rsidR="00DB3861" w:rsidRPr="00A858C2" w:rsidTr="00D3314D">
        <w:trPr>
          <w:trHeight w:val="345"/>
        </w:trPr>
        <w:tc>
          <w:tcPr>
            <w:tcW w:w="1706" w:type="dxa"/>
            <w:vMerge w:val="restart"/>
            <w:vAlign w:val="center"/>
          </w:tcPr>
          <w:p w:rsidR="00DB3861" w:rsidRPr="00A858C2" w:rsidRDefault="00DB3861" w:rsidP="00867154">
            <w:pPr>
              <w:pStyle w:val="a5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858C2">
              <w:rPr>
                <w:color w:val="000000"/>
                <w:sz w:val="24"/>
                <w:szCs w:val="24"/>
              </w:rPr>
              <w:t>Степень огнестойкости здания</w:t>
            </w:r>
          </w:p>
        </w:tc>
        <w:tc>
          <w:tcPr>
            <w:tcW w:w="1663" w:type="dxa"/>
            <w:vMerge w:val="restart"/>
            <w:vAlign w:val="center"/>
          </w:tcPr>
          <w:p w:rsidR="00DB3861" w:rsidRPr="00A858C2" w:rsidRDefault="00DB3861" w:rsidP="00867154">
            <w:pPr>
              <w:pStyle w:val="a5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858C2">
              <w:rPr>
                <w:color w:val="000000"/>
                <w:sz w:val="24"/>
                <w:szCs w:val="24"/>
              </w:rPr>
              <w:t>Категория производства</w:t>
            </w:r>
          </w:p>
        </w:tc>
        <w:tc>
          <w:tcPr>
            <w:tcW w:w="6484" w:type="dxa"/>
            <w:gridSpan w:val="7"/>
            <w:vAlign w:val="center"/>
          </w:tcPr>
          <w:p w:rsidR="00DB3861" w:rsidRPr="00A858C2" w:rsidRDefault="00DB3861" w:rsidP="00867154">
            <w:pPr>
              <w:pStyle w:val="a5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858C2">
              <w:rPr>
                <w:color w:val="000000"/>
                <w:sz w:val="24"/>
                <w:szCs w:val="24"/>
              </w:rPr>
              <w:t>Расход воды, л/</w:t>
            </w:r>
            <w:proofErr w:type="gramStart"/>
            <w:r w:rsidRPr="00A858C2">
              <w:rPr>
                <w:color w:val="000000"/>
                <w:sz w:val="24"/>
                <w:szCs w:val="24"/>
              </w:rPr>
              <w:t>с</w:t>
            </w:r>
            <w:proofErr w:type="gramEnd"/>
            <w:r w:rsidR="00D75416">
              <w:rPr>
                <w:color w:val="000000"/>
                <w:sz w:val="24"/>
                <w:szCs w:val="24"/>
                <w:lang w:val="uk-UA"/>
              </w:rPr>
              <w:t>,</w:t>
            </w:r>
            <w:r w:rsidRPr="00A858C2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858C2">
              <w:rPr>
                <w:color w:val="000000"/>
                <w:sz w:val="24"/>
                <w:szCs w:val="24"/>
              </w:rPr>
              <w:t>для</w:t>
            </w:r>
            <w:proofErr w:type="gramEnd"/>
            <w:r w:rsidRPr="00A858C2">
              <w:rPr>
                <w:color w:val="000000"/>
                <w:sz w:val="24"/>
                <w:szCs w:val="24"/>
              </w:rPr>
              <w:t xml:space="preserve"> зданий объемом</w:t>
            </w:r>
            <w:r w:rsidR="00D75416">
              <w:rPr>
                <w:color w:val="000000"/>
                <w:sz w:val="24"/>
                <w:szCs w:val="24"/>
                <w:lang w:val="uk-UA"/>
              </w:rPr>
              <w:t>,</w:t>
            </w:r>
            <w:r w:rsidRPr="00A858C2">
              <w:rPr>
                <w:color w:val="000000"/>
                <w:sz w:val="24"/>
                <w:szCs w:val="24"/>
              </w:rPr>
              <w:t xml:space="preserve"> тыс. м</w:t>
            </w:r>
            <w:r w:rsidRPr="00A858C2">
              <w:rPr>
                <w:color w:val="000000"/>
                <w:position w:val="-4"/>
                <w:sz w:val="24"/>
                <w:szCs w:val="24"/>
              </w:rPr>
              <w:object w:dxaOrig="139" w:dyaOrig="300">
                <v:shape id="_x0000_i1046" type="#_x0000_t75" style="width:7.6pt;height:14.55pt" o:ole="">
                  <v:imagedata r:id="rId49" o:title=""/>
                </v:shape>
                <o:OLEObject Type="Embed" ProgID="Equation.3" ShapeID="_x0000_i1046" DrawAspect="Content" ObjectID="_1528270738" r:id="rId50"/>
              </w:object>
            </w:r>
          </w:p>
        </w:tc>
      </w:tr>
      <w:tr w:rsidR="00DB3861" w:rsidRPr="00A858C2" w:rsidTr="00D3314D">
        <w:trPr>
          <w:trHeight w:val="345"/>
        </w:trPr>
        <w:tc>
          <w:tcPr>
            <w:tcW w:w="1706" w:type="dxa"/>
            <w:vMerge/>
            <w:vAlign w:val="center"/>
          </w:tcPr>
          <w:p w:rsidR="00DB3861" w:rsidRPr="00A858C2" w:rsidRDefault="00DB3861" w:rsidP="00867154">
            <w:pPr>
              <w:pStyle w:val="a5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vMerge/>
            <w:vAlign w:val="center"/>
          </w:tcPr>
          <w:p w:rsidR="00DB3861" w:rsidRPr="00A858C2" w:rsidRDefault="00DB3861" w:rsidP="00867154">
            <w:pPr>
              <w:pStyle w:val="a5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DB3861" w:rsidRPr="00A858C2" w:rsidRDefault="00D3314D" w:rsidP="00867154">
            <w:pPr>
              <w:pStyle w:val="a5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</w:t>
            </w:r>
            <w:r w:rsidR="00DB3861" w:rsidRPr="00A858C2">
              <w:rPr>
                <w:color w:val="000000"/>
                <w:sz w:val="24"/>
                <w:szCs w:val="24"/>
              </w:rPr>
              <w:t>о 3</w:t>
            </w:r>
          </w:p>
        </w:tc>
        <w:tc>
          <w:tcPr>
            <w:tcW w:w="750" w:type="dxa"/>
            <w:vAlign w:val="center"/>
          </w:tcPr>
          <w:p w:rsidR="00DB3861" w:rsidRPr="00A858C2" w:rsidRDefault="00DB3861" w:rsidP="00D3314D">
            <w:pPr>
              <w:pStyle w:val="a5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858C2">
              <w:rPr>
                <w:color w:val="000000"/>
                <w:sz w:val="24"/>
                <w:szCs w:val="24"/>
              </w:rPr>
              <w:t>3</w:t>
            </w:r>
            <w:r w:rsidR="00D3314D">
              <w:rPr>
                <w:color w:val="000000"/>
                <w:sz w:val="24"/>
                <w:szCs w:val="24"/>
                <w:lang w:val="uk-UA"/>
              </w:rPr>
              <w:t>…</w:t>
            </w:r>
            <w:r w:rsidRPr="00A858C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DB3861" w:rsidRPr="00A858C2" w:rsidRDefault="00DB3861" w:rsidP="00D3314D">
            <w:pPr>
              <w:pStyle w:val="a5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858C2">
              <w:rPr>
                <w:color w:val="000000"/>
                <w:sz w:val="24"/>
                <w:szCs w:val="24"/>
              </w:rPr>
              <w:t>5</w:t>
            </w:r>
            <w:r w:rsidR="00D3314D">
              <w:rPr>
                <w:color w:val="000000"/>
                <w:sz w:val="24"/>
                <w:szCs w:val="24"/>
                <w:lang w:val="uk-UA"/>
              </w:rPr>
              <w:t>…</w:t>
            </w:r>
            <w:r w:rsidRPr="00A858C2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36" w:type="dxa"/>
            <w:vAlign w:val="center"/>
          </w:tcPr>
          <w:p w:rsidR="00DB3861" w:rsidRPr="00A858C2" w:rsidRDefault="00DB3861" w:rsidP="00D3314D">
            <w:pPr>
              <w:pStyle w:val="a5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858C2">
              <w:rPr>
                <w:color w:val="000000"/>
                <w:sz w:val="24"/>
                <w:szCs w:val="24"/>
              </w:rPr>
              <w:t>20</w:t>
            </w:r>
            <w:r w:rsidR="00D3314D">
              <w:rPr>
                <w:color w:val="000000"/>
                <w:sz w:val="24"/>
                <w:szCs w:val="24"/>
                <w:lang w:val="uk-UA"/>
              </w:rPr>
              <w:t>…</w:t>
            </w:r>
            <w:r w:rsidRPr="00A858C2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056" w:type="dxa"/>
            <w:vAlign w:val="center"/>
          </w:tcPr>
          <w:p w:rsidR="00DB3861" w:rsidRPr="00A858C2" w:rsidRDefault="00DB3861" w:rsidP="00D3314D">
            <w:pPr>
              <w:pStyle w:val="a5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858C2">
              <w:rPr>
                <w:color w:val="000000"/>
                <w:sz w:val="24"/>
                <w:szCs w:val="24"/>
              </w:rPr>
              <w:t>50</w:t>
            </w:r>
            <w:r w:rsidR="00D3314D">
              <w:rPr>
                <w:color w:val="000000"/>
                <w:sz w:val="24"/>
                <w:szCs w:val="24"/>
                <w:lang w:val="uk-UA"/>
              </w:rPr>
              <w:t>…</w:t>
            </w:r>
            <w:r w:rsidRPr="00A858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vAlign w:val="center"/>
          </w:tcPr>
          <w:p w:rsidR="00DB3861" w:rsidRPr="00A858C2" w:rsidRDefault="00DB3861" w:rsidP="00D3314D">
            <w:pPr>
              <w:pStyle w:val="a5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858C2">
              <w:rPr>
                <w:color w:val="000000"/>
                <w:sz w:val="24"/>
                <w:szCs w:val="24"/>
              </w:rPr>
              <w:t>200</w:t>
            </w:r>
            <w:r w:rsidR="00D3314D">
              <w:rPr>
                <w:color w:val="000000"/>
                <w:sz w:val="24"/>
                <w:szCs w:val="24"/>
                <w:lang w:val="uk-UA"/>
              </w:rPr>
              <w:t>…</w:t>
            </w:r>
            <w:r w:rsidRPr="00A858C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941" w:type="dxa"/>
            <w:vAlign w:val="center"/>
          </w:tcPr>
          <w:p w:rsidR="00DB3861" w:rsidRPr="00A858C2" w:rsidRDefault="00DB3861" w:rsidP="00867154">
            <w:pPr>
              <w:pStyle w:val="a5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858C2">
              <w:rPr>
                <w:color w:val="000000"/>
                <w:sz w:val="24"/>
                <w:szCs w:val="24"/>
              </w:rPr>
              <w:t>Более 400</w:t>
            </w:r>
          </w:p>
        </w:tc>
      </w:tr>
      <w:tr w:rsidR="00DB3861" w:rsidRPr="00A858C2" w:rsidTr="00D3314D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3861" w:rsidRPr="00A858C2" w:rsidRDefault="00DB3861" w:rsidP="00867154">
            <w:pPr>
              <w:jc w:val="center"/>
              <w:rPr>
                <w:szCs w:val="28"/>
                <w:lang w:val="uk-UA"/>
              </w:rPr>
            </w:pPr>
            <w:r w:rsidRPr="00A858C2">
              <w:rPr>
                <w:color w:val="231F20"/>
                <w:szCs w:val="28"/>
                <w:lang w:val="uk-UA" w:eastAsia="uk-UA"/>
              </w:rPr>
              <w:t>I и II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3861" w:rsidRPr="00A858C2" w:rsidRDefault="00DB3861" w:rsidP="00867154">
            <w:pPr>
              <w:jc w:val="center"/>
              <w:rPr>
                <w:szCs w:val="28"/>
                <w:lang w:val="uk-UA"/>
              </w:rPr>
            </w:pPr>
            <w:r w:rsidRPr="00A858C2">
              <w:rPr>
                <w:color w:val="231F20"/>
                <w:szCs w:val="28"/>
                <w:lang w:val="uk-UA" w:eastAsia="uk-UA"/>
              </w:rPr>
              <w:t>Г, 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3861" w:rsidRPr="00A858C2" w:rsidRDefault="00DB3861" w:rsidP="00867154">
            <w:pPr>
              <w:jc w:val="center"/>
              <w:rPr>
                <w:szCs w:val="28"/>
                <w:lang w:val="uk-UA"/>
              </w:rPr>
            </w:pPr>
            <w:r w:rsidRPr="00A858C2">
              <w:rPr>
                <w:color w:val="231F20"/>
                <w:szCs w:val="28"/>
                <w:lang w:val="uk-UA" w:eastAsia="uk-UA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3861" w:rsidRPr="00A858C2" w:rsidRDefault="00DB3861" w:rsidP="00867154">
            <w:pPr>
              <w:jc w:val="center"/>
              <w:rPr>
                <w:szCs w:val="28"/>
                <w:lang w:val="uk-UA"/>
              </w:rPr>
            </w:pPr>
            <w:r w:rsidRPr="00A858C2">
              <w:rPr>
                <w:color w:val="231F20"/>
                <w:szCs w:val="28"/>
                <w:lang w:val="uk-UA" w:eastAsia="uk-UA"/>
              </w:rP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3861" w:rsidRPr="00A858C2" w:rsidRDefault="00DB3861" w:rsidP="00867154">
            <w:pPr>
              <w:jc w:val="center"/>
              <w:rPr>
                <w:szCs w:val="28"/>
                <w:lang w:val="uk-UA"/>
              </w:rPr>
            </w:pPr>
            <w:r w:rsidRPr="00A858C2">
              <w:rPr>
                <w:color w:val="231F20"/>
                <w:szCs w:val="28"/>
                <w:lang w:val="uk-UA" w:eastAsia="uk-UA"/>
              </w:rP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3861" w:rsidRPr="00A858C2" w:rsidRDefault="00DB3861" w:rsidP="00867154">
            <w:pPr>
              <w:jc w:val="center"/>
              <w:rPr>
                <w:szCs w:val="28"/>
                <w:lang w:val="uk-UA"/>
              </w:rPr>
            </w:pPr>
            <w:r w:rsidRPr="00A858C2">
              <w:rPr>
                <w:color w:val="231F20"/>
                <w:szCs w:val="28"/>
                <w:lang w:val="uk-UA" w:eastAsia="uk-UA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3861" w:rsidRPr="00A858C2" w:rsidRDefault="00DB3861" w:rsidP="00867154">
            <w:pPr>
              <w:jc w:val="center"/>
              <w:rPr>
                <w:szCs w:val="28"/>
                <w:lang w:val="uk-UA"/>
              </w:rPr>
            </w:pPr>
            <w:r w:rsidRPr="00A858C2">
              <w:rPr>
                <w:color w:val="231F20"/>
                <w:szCs w:val="28"/>
                <w:lang w:val="uk-UA" w:eastAsia="uk-UA"/>
              </w:rPr>
              <w:t>15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3861" w:rsidRPr="00A858C2" w:rsidRDefault="00DB3861" w:rsidP="00867154">
            <w:pPr>
              <w:jc w:val="center"/>
              <w:rPr>
                <w:szCs w:val="28"/>
                <w:lang w:val="uk-UA"/>
              </w:rPr>
            </w:pPr>
            <w:r w:rsidRPr="00A858C2">
              <w:rPr>
                <w:color w:val="231F20"/>
                <w:szCs w:val="28"/>
                <w:lang w:val="uk-UA" w:eastAsia="uk-UA"/>
              </w:rPr>
              <w:t>20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B3861" w:rsidRPr="00A858C2" w:rsidRDefault="00DB3861" w:rsidP="00867154">
            <w:pPr>
              <w:jc w:val="center"/>
              <w:rPr>
                <w:szCs w:val="28"/>
                <w:lang w:val="uk-UA"/>
              </w:rPr>
            </w:pPr>
            <w:r w:rsidRPr="00A858C2">
              <w:rPr>
                <w:color w:val="231F20"/>
                <w:szCs w:val="28"/>
                <w:lang w:val="uk-UA" w:eastAsia="uk-UA"/>
              </w:rPr>
              <w:t>25</w:t>
            </w:r>
          </w:p>
        </w:tc>
      </w:tr>
      <w:tr w:rsidR="00DB3861" w:rsidRPr="00A858C2" w:rsidTr="00D3314D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3861" w:rsidRPr="00A858C2" w:rsidRDefault="00DB3861" w:rsidP="00867154">
            <w:pPr>
              <w:jc w:val="center"/>
              <w:rPr>
                <w:szCs w:val="28"/>
                <w:lang w:val="uk-UA"/>
              </w:rPr>
            </w:pPr>
            <w:r w:rsidRPr="00A858C2">
              <w:rPr>
                <w:color w:val="231F20"/>
                <w:szCs w:val="28"/>
                <w:lang w:val="uk-UA" w:eastAsia="uk-UA"/>
              </w:rPr>
              <w:t>I и II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3861" w:rsidRPr="00A858C2" w:rsidRDefault="00DB3861" w:rsidP="00867154">
            <w:pPr>
              <w:jc w:val="center"/>
              <w:rPr>
                <w:szCs w:val="28"/>
                <w:lang w:val="uk-UA"/>
              </w:rPr>
            </w:pPr>
            <w:r w:rsidRPr="00A858C2">
              <w:rPr>
                <w:color w:val="231F20"/>
                <w:szCs w:val="28"/>
                <w:lang w:val="uk-UA" w:eastAsia="uk-UA"/>
              </w:rPr>
              <w:t>А, Б, В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3861" w:rsidRPr="00A858C2" w:rsidRDefault="00DB3861" w:rsidP="00867154">
            <w:pPr>
              <w:jc w:val="center"/>
              <w:rPr>
                <w:szCs w:val="28"/>
                <w:lang w:val="uk-UA"/>
              </w:rPr>
            </w:pPr>
            <w:r w:rsidRPr="00A858C2">
              <w:rPr>
                <w:color w:val="231F20"/>
                <w:szCs w:val="28"/>
                <w:lang w:val="uk-UA" w:eastAsia="uk-UA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3861" w:rsidRPr="00A858C2" w:rsidRDefault="00DB3861" w:rsidP="00867154">
            <w:pPr>
              <w:jc w:val="center"/>
              <w:rPr>
                <w:szCs w:val="28"/>
                <w:lang w:val="uk-UA"/>
              </w:rPr>
            </w:pPr>
            <w:r w:rsidRPr="00A858C2">
              <w:rPr>
                <w:color w:val="231F20"/>
                <w:szCs w:val="28"/>
                <w:lang w:val="uk-UA" w:eastAsia="uk-UA"/>
              </w:rP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3861" w:rsidRPr="00A858C2" w:rsidRDefault="00DB3861" w:rsidP="00867154">
            <w:pPr>
              <w:jc w:val="center"/>
              <w:rPr>
                <w:szCs w:val="28"/>
                <w:lang w:val="uk-UA"/>
              </w:rPr>
            </w:pPr>
            <w:r w:rsidRPr="00A858C2">
              <w:rPr>
                <w:color w:val="231F20"/>
                <w:szCs w:val="28"/>
                <w:lang w:val="uk-UA" w:eastAsia="uk-UA"/>
              </w:rPr>
              <w:t>15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3861" w:rsidRPr="00A858C2" w:rsidRDefault="00DB3861" w:rsidP="00867154">
            <w:pPr>
              <w:jc w:val="center"/>
              <w:rPr>
                <w:szCs w:val="28"/>
                <w:lang w:val="uk-UA"/>
              </w:rPr>
            </w:pPr>
            <w:r w:rsidRPr="00A858C2">
              <w:rPr>
                <w:color w:val="231F20"/>
                <w:szCs w:val="28"/>
                <w:lang w:val="uk-UA" w:eastAsia="uk-UA"/>
              </w:rPr>
              <w:t>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3861" w:rsidRPr="00A858C2" w:rsidRDefault="00DB3861" w:rsidP="00867154">
            <w:pPr>
              <w:jc w:val="center"/>
              <w:rPr>
                <w:szCs w:val="28"/>
                <w:lang w:val="uk-UA"/>
              </w:rPr>
            </w:pPr>
            <w:r w:rsidRPr="00A858C2">
              <w:rPr>
                <w:color w:val="231F20"/>
                <w:szCs w:val="28"/>
                <w:lang w:val="uk-UA" w:eastAsia="uk-UA"/>
              </w:rPr>
              <w:t>30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3861" w:rsidRPr="00A858C2" w:rsidRDefault="00DB3861" w:rsidP="00867154">
            <w:pPr>
              <w:jc w:val="center"/>
              <w:rPr>
                <w:szCs w:val="28"/>
                <w:lang w:val="uk-UA"/>
              </w:rPr>
            </w:pPr>
            <w:r w:rsidRPr="00A858C2">
              <w:rPr>
                <w:color w:val="231F20"/>
                <w:szCs w:val="28"/>
                <w:lang w:val="uk-UA" w:eastAsia="uk-UA"/>
              </w:rPr>
              <w:t>35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B3861" w:rsidRPr="00A858C2" w:rsidRDefault="00DB3861" w:rsidP="00867154">
            <w:pPr>
              <w:jc w:val="center"/>
              <w:rPr>
                <w:szCs w:val="28"/>
                <w:lang w:val="uk-UA"/>
              </w:rPr>
            </w:pPr>
            <w:r w:rsidRPr="00A858C2">
              <w:rPr>
                <w:color w:val="231F20"/>
                <w:szCs w:val="28"/>
                <w:lang w:val="uk-UA" w:eastAsia="uk-UA"/>
              </w:rPr>
              <w:t>40</w:t>
            </w:r>
          </w:p>
        </w:tc>
      </w:tr>
      <w:tr w:rsidR="00DB3861" w:rsidRPr="00A858C2" w:rsidTr="00D3314D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3861" w:rsidRPr="00A858C2" w:rsidRDefault="00DB3861" w:rsidP="00867154">
            <w:pPr>
              <w:jc w:val="center"/>
              <w:rPr>
                <w:szCs w:val="28"/>
                <w:lang w:val="uk-UA"/>
              </w:rPr>
            </w:pPr>
            <w:r w:rsidRPr="00A858C2">
              <w:rPr>
                <w:color w:val="231F20"/>
                <w:szCs w:val="28"/>
                <w:lang w:val="uk-UA" w:eastAsia="uk-UA"/>
              </w:rPr>
              <w:t>III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3861" w:rsidRPr="00A858C2" w:rsidRDefault="00DB3861" w:rsidP="00867154">
            <w:pPr>
              <w:jc w:val="center"/>
              <w:rPr>
                <w:szCs w:val="28"/>
                <w:lang w:val="uk-UA"/>
              </w:rPr>
            </w:pPr>
            <w:r w:rsidRPr="00A858C2">
              <w:rPr>
                <w:color w:val="231F20"/>
                <w:szCs w:val="28"/>
                <w:lang w:val="uk-UA" w:eastAsia="uk-UA"/>
              </w:rPr>
              <w:t>Г, 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3861" w:rsidRPr="00A858C2" w:rsidRDefault="00DB3861" w:rsidP="00867154">
            <w:pPr>
              <w:jc w:val="center"/>
              <w:rPr>
                <w:szCs w:val="28"/>
                <w:lang w:val="uk-UA"/>
              </w:rPr>
            </w:pPr>
            <w:r w:rsidRPr="00A858C2">
              <w:rPr>
                <w:color w:val="231F20"/>
                <w:szCs w:val="28"/>
                <w:lang w:val="uk-UA" w:eastAsia="uk-UA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3861" w:rsidRPr="00A858C2" w:rsidRDefault="00DB3861" w:rsidP="00867154">
            <w:pPr>
              <w:jc w:val="center"/>
              <w:rPr>
                <w:szCs w:val="28"/>
                <w:lang w:val="uk-UA"/>
              </w:rPr>
            </w:pPr>
            <w:r w:rsidRPr="00A858C2">
              <w:rPr>
                <w:color w:val="231F20"/>
                <w:szCs w:val="28"/>
                <w:lang w:val="uk-UA" w:eastAsia="uk-UA"/>
              </w:rP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3861" w:rsidRPr="00A858C2" w:rsidRDefault="00DB3861" w:rsidP="00867154">
            <w:pPr>
              <w:jc w:val="center"/>
              <w:rPr>
                <w:szCs w:val="28"/>
                <w:lang w:val="uk-UA"/>
              </w:rPr>
            </w:pPr>
            <w:r w:rsidRPr="00A858C2">
              <w:rPr>
                <w:color w:val="231F20"/>
                <w:szCs w:val="28"/>
                <w:lang w:val="uk-UA" w:eastAsia="uk-UA"/>
              </w:rPr>
              <w:t>15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3861" w:rsidRPr="00A858C2" w:rsidRDefault="00DB3861" w:rsidP="00867154">
            <w:pPr>
              <w:jc w:val="center"/>
              <w:rPr>
                <w:szCs w:val="28"/>
                <w:lang w:val="uk-UA"/>
              </w:rPr>
            </w:pPr>
            <w:r w:rsidRPr="00A858C2">
              <w:rPr>
                <w:color w:val="231F20"/>
                <w:szCs w:val="28"/>
                <w:lang w:val="uk-UA" w:eastAsia="uk-UA"/>
              </w:rPr>
              <w:t>25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3861" w:rsidRPr="00A858C2" w:rsidRDefault="00DB3861" w:rsidP="00867154">
            <w:pPr>
              <w:jc w:val="center"/>
              <w:rPr>
                <w:szCs w:val="28"/>
                <w:lang w:val="uk-UA"/>
              </w:rPr>
            </w:pPr>
            <w:r w:rsidRPr="00A858C2">
              <w:rPr>
                <w:color w:val="231F20"/>
                <w:szCs w:val="28"/>
                <w:lang w:val="uk-UA" w:eastAsia="uk-UA"/>
              </w:rPr>
              <w:t>35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3861" w:rsidRPr="00A858C2" w:rsidRDefault="00DB3861" w:rsidP="00867154">
            <w:pPr>
              <w:jc w:val="center"/>
              <w:rPr>
                <w:szCs w:val="28"/>
                <w:lang w:val="uk-UA"/>
              </w:rPr>
            </w:pPr>
            <w:r w:rsidRPr="00A858C2">
              <w:rPr>
                <w:color w:val="231F20"/>
                <w:szCs w:val="28"/>
                <w:lang w:val="uk-UA" w:eastAsia="uk-UA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B3861" w:rsidRPr="00A858C2" w:rsidRDefault="00DB3861" w:rsidP="00867154">
            <w:pPr>
              <w:jc w:val="center"/>
              <w:rPr>
                <w:szCs w:val="28"/>
                <w:lang w:val="uk-UA"/>
              </w:rPr>
            </w:pPr>
            <w:r w:rsidRPr="00A858C2">
              <w:rPr>
                <w:color w:val="231F20"/>
                <w:szCs w:val="28"/>
                <w:lang w:val="uk-UA" w:eastAsia="uk-UA"/>
              </w:rPr>
              <w:t>-</w:t>
            </w:r>
          </w:p>
        </w:tc>
      </w:tr>
      <w:tr w:rsidR="00DB3861" w:rsidRPr="00A858C2" w:rsidTr="00D3314D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3861" w:rsidRPr="00A858C2" w:rsidRDefault="00DB3861" w:rsidP="00867154">
            <w:pPr>
              <w:jc w:val="center"/>
              <w:rPr>
                <w:szCs w:val="28"/>
                <w:lang w:val="uk-UA"/>
              </w:rPr>
            </w:pPr>
            <w:r w:rsidRPr="00A858C2">
              <w:rPr>
                <w:color w:val="231F20"/>
                <w:szCs w:val="28"/>
                <w:lang w:val="uk-UA" w:eastAsia="uk-UA"/>
              </w:rPr>
              <w:t>III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3861" w:rsidRPr="00A858C2" w:rsidRDefault="00DB3861" w:rsidP="00867154">
            <w:pPr>
              <w:jc w:val="center"/>
              <w:rPr>
                <w:szCs w:val="28"/>
                <w:lang w:val="uk-UA"/>
              </w:rPr>
            </w:pPr>
            <w:r w:rsidRPr="00A858C2">
              <w:rPr>
                <w:color w:val="231F20"/>
                <w:szCs w:val="28"/>
                <w:lang w:val="uk-UA" w:eastAsia="uk-UA"/>
              </w:rPr>
              <w:t>В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3861" w:rsidRPr="00A858C2" w:rsidRDefault="00DB3861" w:rsidP="00867154">
            <w:pPr>
              <w:jc w:val="center"/>
              <w:rPr>
                <w:szCs w:val="28"/>
                <w:lang w:val="uk-UA"/>
              </w:rPr>
            </w:pPr>
            <w:r w:rsidRPr="00A858C2">
              <w:rPr>
                <w:color w:val="231F20"/>
                <w:szCs w:val="28"/>
                <w:lang w:val="uk-UA" w:eastAsia="uk-UA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3861" w:rsidRPr="00A858C2" w:rsidRDefault="00DB3861" w:rsidP="00867154">
            <w:pPr>
              <w:jc w:val="center"/>
              <w:rPr>
                <w:szCs w:val="28"/>
                <w:lang w:val="uk-UA"/>
              </w:rPr>
            </w:pPr>
            <w:r w:rsidRPr="00A858C2">
              <w:rPr>
                <w:color w:val="231F20"/>
                <w:szCs w:val="28"/>
                <w:lang w:val="uk-UA" w:eastAsia="uk-UA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3861" w:rsidRPr="00A858C2" w:rsidRDefault="00DB3861" w:rsidP="00867154">
            <w:pPr>
              <w:jc w:val="center"/>
              <w:rPr>
                <w:szCs w:val="28"/>
                <w:lang w:val="uk-UA"/>
              </w:rPr>
            </w:pPr>
            <w:r w:rsidRPr="00A858C2">
              <w:rPr>
                <w:color w:val="231F20"/>
                <w:szCs w:val="28"/>
                <w:lang w:val="uk-UA" w:eastAsia="uk-UA"/>
              </w:rPr>
              <w:t>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3861" w:rsidRPr="00A858C2" w:rsidRDefault="00DB3861" w:rsidP="00867154">
            <w:pPr>
              <w:jc w:val="center"/>
              <w:rPr>
                <w:szCs w:val="28"/>
                <w:lang w:val="uk-UA"/>
              </w:rPr>
            </w:pPr>
            <w:r w:rsidRPr="00A858C2">
              <w:rPr>
                <w:color w:val="231F20"/>
                <w:szCs w:val="28"/>
                <w:lang w:val="uk-UA" w:eastAsia="uk-UA"/>
              </w:rPr>
              <w:t>30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3861" w:rsidRPr="00A858C2" w:rsidRDefault="00DB3861" w:rsidP="00867154">
            <w:pPr>
              <w:jc w:val="center"/>
              <w:rPr>
                <w:szCs w:val="28"/>
                <w:lang w:val="uk-UA"/>
              </w:rPr>
            </w:pPr>
            <w:r w:rsidRPr="00A858C2">
              <w:rPr>
                <w:color w:val="231F20"/>
                <w:szCs w:val="28"/>
                <w:lang w:val="uk-UA" w:eastAsia="uk-UA"/>
              </w:rPr>
              <w:t>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3861" w:rsidRPr="00A858C2" w:rsidRDefault="00DB3861" w:rsidP="00867154">
            <w:pPr>
              <w:jc w:val="center"/>
              <w:rPr>
                <w:szCs w:val="28"/>
                <w:lang w:val="uk-UA"/>
              </w:rPr>
            </w:pPr>
            <w:r w:rsidRPr="00A858C2">
              <w:rPr>
                <w:color w:val="231F20"/>
                <w:szCs w:val="28"/>
                <w:lang w:val="uk-UA" w:eastAsia="uk-UA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B3861" w:rsidRPr="00A858C2" w:rsidRDefault="00DB3861" w:rsidP="00867154">
            <w:pPr>
              <w:jc w:val="center"/>
              <w:rPr>
                <w:szCs w:val="28"/>
                <w:lang w:val="uk-UA"/>
              </w:rPr>
            </w:pPr>
            <w:r w:rsidRPr="00A858C2">
              <w:rPr>
                <w:color w:val="231F20"/>
                <w:szCs w:val="28"/>
                <w:lang w:val="uk-UA" w:eastAsia="uk-UA"/>
              </w:rPr>
              <w:t>-</w:t>
            </w:r>
          </w:p>
        </w:tc>
      </w:tr>
      <w:tr w:rsidR="00DB3861" w:rsidRPr="00A858C2" w:rsidTr="00D3314D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3861" w:rsidRPr="00A858C2" w:rsidRDefault="00DB3861" w:rsidP="00867154">
            <w:pPr>
              <w:jc w:val="center"/>
              <w:rPr>
                <w:szCs w:val="28"/>
                <w:lang w:val="uk-UA"/>
              </w:rPr>
            </w:pPr>
            <w:r w:rsidRPr="00A858C2">
              <w:rPr>
                <w:color w:val="231F20"/>
                <w:szCs w:val="28"/>
                <w:lang w:val="en-US" w:eastAsia="uk-UA"/>
              </w:rPr>
              <w:t>III</w:t>
            </w:r>
            <w:r w:rsidRPr="00A858C2">
              <w:rPr>
                <w:color w:val="231F20"/>
                <w:szCs w:val="28"/>
                <w:lang w:val="uk-UA" w:eastAsia="uk-UA"/>
              </w:rPr>
              <w:t>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3861" w:rsidRPr="00A858C2" w:rsidRDefault="00DB3861" w:rsidP="00867154">
            <w:pPr>
              <w:jc w:val="center"/>
              <w:rPr>
                <w:szCs w:val="28"/>
                <w:lang w:val="uk-UA"/>
              </w:rPr>
            </w:pPr>
            <w:r w:rsidRPr="00A858C2">
              <w:rPr>
                <w:color w:val="231F20"/>
                <w:szCs w:val="28"/>
                <w:lang w:val="uk-UA" w:eastAsia="uk-UA"/>
              </w:rPr>
              <w:t>Г, 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3861" w:rsidRPr="00A858C2" w:rsidRDefault="00DB3861" w:rsidP="00867154">
            <w:pPr>
              <w:jc w:val="center"/>
              <w:rPr>
                <w:szCs w:val="28"/>
                <w:lang w:val="uk-UA"/>
              </w:rPr>
            </w:pPr>
            <w:r w:rsidRPr="00A858C2">
              <w:rPr>
                <w:color w:val="231F20"/>
                <w:szCs w:val="28"/>
                <w:lang w:val="uk-UA" w:eastAsia="uk-UA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3861" w:rsidRPr="00A858C2" w:rsidRDefault="00DB3861" w:rsidP="00867154">
            <w:pPr>
              <w:jc w:val="center"/>
              <w:rPr>
                <w:szCs w:val="28"/>
                <w:lang w:val="uk-UA"/>
              </w:rPr>
            </w:pPr>
            <w:r w:rsidRPr="00A858C2">
              <w:rPr>
                <w:color w:val="231F20"/>
                <w:szCs w:val="28"/>
                <w:lang w:val="uk-UA" w:eastAsia="uk-UA"/>
              </w:rP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3861" w:rsidRPr="00A858C2" w:rsidRDefault="00DB3861" w:rsidP="00867154">
            <w:pPr>
              <w:jc w:val="center"/>
              <w:rPr>
                <w:szCs w:val="28"/>
                <w:lang w:val="uk-UA"/>
              </w:rPr>
            </w:pPr>
            <w:r w:rsidRPr="00A858C2">
              <w:rPr>
                <w:color w:val="231F20"/>
                <w:szCs w:val="28"/>
                <w:lang w:val="uk-UA" w:eastAsia="uk-UA"/>
              </w:rPr>
              <w:t>15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3861" w:rsidRPr="00A858C2" w:rsidRDefault="00DB3861" w:rsidP="00867154">
            <w:pPr>
              <w:jc w:val="center"/>
              <w:rPr>
                <w:szCs w:val="28"/>
                <w:lang w:val="uk-UA"/>
              </w:rPr>
            </w:pPr>
            <w:r w:rsidRPr="00A858C2">
              <w:rPr>
                <w:color w:val="231F20"/>
                <w:szCs w:val="28"/>
                <w:lang w:val="uk-UA" w:eastAsia="uk-UA"/>
              </w:rPr>
              <w:t>15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3861" w:rsidRPr="00A858C2" w:rsidRDefault="00DB3861" w:rsidP="00867154">
            <w:pPr>
              <w:jc w:val="center"/>
              <w:rPr>
                <w:szCs w:val="28"/>
                <w:lang w:val="uk-UA"/>
              </w:rPr>
            </w:pPr>
            <w:r w:rsidRPr="00A858C2">
              <w:rPr>
                <w:color w:val="231F20"/>
                <w:szCs w:val="28"/>
                <w:lang w:val="uk-UA" w:eastAsia="uk-UA"/>
              </w:rPr>
              <w:t>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3861" w:rsidRPr="00A858C2" w:rsidRDefault="00DB3861" w:rsidP="00867154">
            <w:pPr>
              <w:jc w:val="center"/>
              <w:rPr>
                <w:szCs w:val="28"/>
                <w:lang w:val="uk-UA"/>
              </w:rPr>
            </w:pPr>
            <w:r w:rsidRPr="00A858C2">
              <w:rPr>
                <w:color w:val="231F20"/>
                <w:szCs w:val="28"/>
                <w:lang w:val="uk-UA" w:eastAsia="uk-UA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B3861" w:rsidRPr="00A858C2" w:rsidRDefault="00DB3861" w:rsidP="00867154">
            <w:pPr>
              <w:jc w:val="center"/>
              <w:rPr>
                <w:szCs w:val="28"/>
                <w:lang w:val="uk-UA"/>
              </w:rPr>
            </w:pPr>
            <w:r w:rsidRPr="00A858C2">
              <w:rPr>
                <w:color w:val="231F20"/>
                <w:szCs w:val="28"/>
                <w:lang w:val="uk-UA" w:eastAsia="uk-UA"/>
              </w:rPr>
              <w:t>-</w:t>
            </w:r>
          </w:p>
        </w:tc>
      </w:tr>
      <w:tr w:rsidR="00DB3861" w:rsidRPr="00A858C2" w:rsidTr="00D3314D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3861" w:rsidRPr="00A858C2" w:rsidRDefault="00DB3861" w:rsidP="00867154">
            <w:pPr>
              <w:jc w:val="center"/>
              <w:rPr>
                <w:szCs w:val="28"/>
                <w:lang w:val="uk-UA"/>
              </w:rPr>
            </w:pPr>
            <w:r w:rsidRPr="00A858C2">
              <w:rPr>
                <w:color w:val="231F20"/>
                <w:szCs w:val="28"/>
                <w:lang w:val="en-US" w:eastAsia="uk-UA"/>
              </w:rPr>
              <w:t>III</w:t>
            </w:r>
            <w:r w:rsidRPr="00A858C2">
              <w:rPr>
                <w:color w:val="231F20"/>
                <w:szCs w:val="28"/>
                <w:lang w:val="uk-UA" w:eastAsia="uk-UA"/>
              </w:rPr>
              <w:t>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3861" w:rsidRPr="00A858C2" w:rsidRDefault="00DB3861" w:rsidP="00867154">
            <w:pPr>
              <w:jc w:val="center"/>
              <w:rPr>
                <w:szCs w:val="28"/>
                <w:lang w:val="uk-UA"/>
              </w:rPr>
            </w:pPr>
            <w:r w:rsidRPr="00A858C2">
              <w:rPr>
                <w:color w:val="231F20"/>
                <w:szCs w:val="28"/>
                <w:lang w:val="uk-UA" w:eastAsia="uk-UA"/>
              </w:rPr>
              <w:t>А, Б, В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3861" w:rsidRPr="00A858C2" w:rsidRDefault="00DB3861" w:rsidP="00867154">
            <w:pPr>
              <w:jc w:val="center"/>
              <w:rPr>
                <w:szCs w:val="28"/>
                <w:lang w:val="uk-UA"/>
              </w:rPr>
            </w:pPr>
            <w:r w:rsidRPr="00A858C2">
              <w:rPr>
                <w:color w:val="231F20"/>
                <w:szCs w:val="28"/>
                <w:lang w:val="uk-UA" w:eastAsia="uk-UA"/>
              </w:rPr>
              <w:t>15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3861" w:rsidRPr="00A858C2" w:rsidRDefault="00DB3861" w:rsidP="00867154">
            <w:pPr>
              <w:jc w:val="center"/>
              <w:rPr>
                <w:szCs w:val="28"/>
                <w:lang w:val="uk-UA"/>
              </w:rPr>
            </w:pPr>
            <w:r w:rsidRPr="00A858C2">
              <w:rPr>
                <w:color w:val="231F20"/>
                <w:szCs w:val="28"/>
                <w:lang w:val="uk-UA" w:eastAsia="uk-UA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3861" w:rsidRPr="00A858C2" w:rsidRDefault="00DB3861" w:rsidP="00867154">
            <w:pPr>
              <w:jc w:val="center"/>
              <w:rPr>
                <w:szCs w:val="28"/>
                <w:lang w:val="uk-UA"/>
              </w:rPr>
            </w:pPr>
            <w:r w:rsidRPr="00A858C2">
              <w:rPr>
                <w:color w:val="231F20"/>
                <w:szCs w:val="28"/>
                <w:lang w:val="uk-UA" w:eastAsia="uk-UA"/>
              </w:rPr>
              <w:t>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3861" w:rsidRPr="00A858C2" w:rsidRDefault="00DB3861" w:rsidP="00867154">
            <w:pPr>
              <w:jc w:val="center"/>
              <w:rPr>
                <w:szCs w:val="28"/>
                <w:lang w:val="uk-UA"/>
              </w:rPr>
            </w:pPr>
            <w:r w:rsidRPr="00A858C2">
              <w:rPr>
                <w:color w:val="231F20"/>
                <w:szCs w:val="28"/>
                <w:lang w:val="uk-UA" w:eastAsia="uk-UA"/>
              </w:rPr>
              <w:t>25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3861" w:rsidRPr="00A858C2" w:rsidRDefault="00DB3861" w:rsidP="00867154">
            <w:pPr>
              <w:jc w:val="center"/>
              <w:rPr>
                <w:szCs w:val="28"/>
                <w:lang w:val="uk-UA"/>
              </w:rPr>
            </w:pPr>
            <w:r w:rsidRPr="00A858C2">
              <w:rPr>
                <w:color w:val="231F20"/>
                <w:szCs w:val="28"/>
                <w:lang w:val="uk-UA" w:eastAsia="uk-UA"/>
              </w:rPr>
              <w:t>35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3861" w:rsidRPr="00A858C2" w:rsidRDefault="00DB3861" w:rsidP="00867154">
            <w:pPr>
              <w:jc w:val="center"/>
              <w:rPr>
                <w:szCs w:val="28"/>
                <w:lang w:val="uk-UA"/>
              </w:rPr>
            </w:pPr>
            <w:r w:rsidRPr="00A858C2">
              <w:rPr>
                <w:color w:val="231F20"/>
                <w:szCs w:val="28"/>
                <w:lang w:val="uk-UA" w:eastAsia="uk-UA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B3861" w:rsidRPr="00A858C2" w:rsidRDefault="00DB3861" w:rsidP="00867154">
            <w:pPr>
              <w:jc w:val="center"/>
              <w:rPr>
                <w:szCs w:val="28"/>
                <w:lang w:val="uk-UA"/>
              </w:rPr>
            </w:pPr>
            <w:r w:rsidRPr="00A858C2">
              <w:rPr>
                <w:color w:val="231F20"/>
                <w:szCs w:val="28"/>
                <w:lang w:val="uk-UA" w:eastAsia="uk-UA"/>
              </w:rPr>
              <w:t>-</w:t>
            </w:r>
          </w:p>
        </w:tc>
      </w:tr>
      <w:tr w:rsidR="00DB3861" w:rsidRPr="00A858C2" w:rsidTr="00D3314D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3861" w:rsidRPr="00A858C2" w:rsidRDefault="00DB3861" w:rsidP="00867154">
            <w:pPr>
              <w:jc w:val="center"/>
              <w:rPr>
                <w:szCs w:val="28"/>
                <w:lang w:val="uk-UA"/>
              </w:rPr>
            </w:pPr>
            <w:r w:rsidRPr="00A858C2">
              <w:rPr>
                <w:color w:val="231F20"/>
                <w:szCs w:val="28"/>
                <w:lang w:val="en-US" w:eastAsia="uk-UA"/>
              </w:rPr>
              <w:t>III</w:t>
            </w:r>
            <w:r w:rsidRPr="00A858C2">
              <w:rPr>
                <w:color w:val="231F20"/>
                <w:szCs w:val="28"/>
                <w:lang w:val="uk-UA" w:eastAsia="uk-UA"/>
              </w:rPr>
              <w:t>б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3861" w:rsidRPr="00A858C2" w:rsidRDefault="00DB3861" w:rsidP="00867154">
            <w:pPr>
              <w:jc w:val="center"/>
              <w:rPr>
                <w:szCs w:val="28"/>
                <w:lang w:val="uk-UA"/>
              </w:rPr>
            </w:pPr>
            <w:r w:rsidRPr="00A858C2">
              <w:rPr>
                <w:color w:val="231F20"/>
                <w:szCs w:val="28"/>
                <w:lang w:val="uk-UA" w:eastAsia="uk-UA"/>
              </w:rPr>
              <w:t>Г, 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3861" w:rsidRPr="00A858C2" w:rsidRDefault="00DB3861" w:rsidP="00867154">
            <w:pPr>
              <w:jc w:val="center"/>
              <w:rPr>
                <w:szCs w:val="28"/>
                <w:lang w:val="uk-UA"/>
              </w:rPr>
            </w:pPr>
            <w:r w:rsidRPr="00A858C2">
              <w:rPr>
                <w:color w:val="231F20"/>
                <w:szCs w:val="28"/>
                <w:lang w:val="uk-UA" w:eastAsia="uk-UA"/>
              </w:rPr>
              <w:t>15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3861" w:rsidRPr="00A858C2" w:rsidRDefault="00DB3861" w:rsidP="00867154">
            <w:pPr>
              <w:jc w:val="center"/>
              <w:rPr>
                <w:szCs w:val="28"/>
                <w:lang w:val="uk-UA"/>
              </w:rPr>
            </w:pPr>
            <w:r w:rsidRPr="00A858C2">
              <w:rPr>
                <w:color w:val="231F20"/>
                <w:szCs w:val="28"/>
                <w:lang w:val="uk-UA" w:eastAsia="uk-UA"/>
              </w:rPr>
              <w:t>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3861" w:rsidRPr="00A858C2" w:rsidRDefault="00DB3861" w:rsidP="00867154">
            <w:pPr>
              <w:jc w:val="center"/>
              <w:rPr>
                <w:szCs w:val="28"/>
                <w:lang w:val="uk-UA"/>
              </w:rPr>
            </w:pPr>
            <w:r w:rsidRPr="00A858C2">
              <w:rPr>
                <w:color w:val="231F20"/>
                <w:szCs w:val="28"/>
                <w:lang w:val="uk-UA" w:eastAsia="uk-UA"/>
              </w:rPr>
              <w:t>25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3861" w:rsidRPr="00A858C2" w:rsidRDefault="00DB3861" w:rsidP="00867154">
            <w:pPr>
              <w:jc w:val="center"/>
              <w:rPr>
                <w:szCs w:val="28"/>
                <w:lang w:val="uk-UA"/>
              </w:rPr>
            </w:pPr>
            <w:r w:rsidRPr="00A858C2">
              <w:rPr>
                <w:color w:val="231F20"/>
                <w:szCs w:val="28"/>
                <w:lang w:val="uk-UA" w:eastAsia="uk-UA"/>
              </w:rPr>
              <w:t>35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3861" w:rsidRPr="00A858C2" w:rsidRDefault="00DB3861" w:rsidP="00867154">
            <w:pPr>
              <w:jc w:val="center"/>
              <w:rPr>
                <w:szCs w:val="28"/>
                <w:lang w:val="uk-UA"/>
              </w:rPr>
            </w:pPr>
            <w:r w:rsidRPr="00A858C2">
              <w:rPr>
                <w:color w:val="231F20"/>
                <w:szCs w:val="28"/>
                <w:lang w:val="uk-UA" w:eastAsia="uk-UA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3861" w:rsidRPr="00A858C2" w:rsidRDefault="00DB3861" w:rsidP="00867154">
            <w:pPr>
              <w:jc w:val="center"/>
              <w:rPr>
                <w:szCs w:val="28"/>
                <w:lang w:val="uk-UA"/>
              </w:rPr>
            </w:pPr>
            <w:r w:rsidRPr="00A858C2">
              <w:rPr>
                <w:color w:val="231F20"/>
                <w:szCs w:val="28"/>
                <w:lang w:val="uk-UA" w:eastAsia="uk-UA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B3861" w:rsidRPr="00A858C2" w:rsidRDefault="00DB3861" w:rsidP="00867154">
            <w:pPr>
              <w:jc w:val="center"/>
              <w:rPr>
                <w:szCs w:val="28"/>
                <w:lang w:val="uk-UA"/>
              </w:rPr>
            </w:pPr>
            <w:r w:rsidRPr="00A858C2">
              <w:rPr>
                <w:color w:val="231F20"/>
                <w:szCs w:val="28"/>
                <w:lang w:val="uk-UA" w:eastAsia="uk-UA"/>
              </w:rPr>
              <w:t>-</w:t>
            </w:r>
          </w:p>
        </w:tc>
      </w:tr>
      <w:tr w:rsidR="00DB3861" w:rsidRPr="00A858C2" w:rsidTr="00D3314D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3861" w:rsidRPr="00A858C2" w:rsidRDefault="00DB3861" w:rsidP="00867154">
            <w:pPr>
              <w:jc w:val="center"/>
              <w:rPr>
                <w:szCs w:val="28"/>
                <w:lang w:val="uk-UA"/>
              </w:rPr>
            </w:pPr>
            <w:r w:rsidRPr="00A858C2">
              <w:rPr>
                <w:color w:val="231F20"/>
                <w:szCs w:val="28"/>
                <w:lang w:val="en-US" w:eastAsia="uk-UA"/>
              </w:rPr>
              <w:t>III</w:t>
            </w:r>
            <w:r w:rsidRPr="00A858C2">
              <w:rPr>
                <w:color w:val="231F20"/>
                <w:szCs w:val="28"/>
                <w:lang w:val="uk-UA" w:eastAsia="uk-UA"/>
              </w:rPr>
              <w:t>б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3861" w:rsidRPr="00A858C2" w:rsidRDefault="00DB3861" w:rsidP="00867154">
            <w:pPr>
              <w:jc w:val="center"/>
              <w:rPr>
                <w:szCs w:val="28"/>
                <w:lang w:val="uk-UA"/>
              </w:rPr>
            </w:pPr>
            <w:r w:rsidRPr="00A858C2">
              <w:rPr>
                <w:color w:val="231F20"/>
                <w:szCs w:val="28"/>
                <w:lang w:val="uk-UA" w:eastAsia="uk-UA"/>
              </w:rPr>
              <w:t>В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3861" w:rsidRPr="00A858C2" w:rsidRDefault="00DB3861" w:rsidP="00867154">
            <w:pPr>
              <w:jc w:val="center"/>
              <w:rPr>
                <w:szCs w:val="28"/>
                <w:lang w:val="uk-UA"/>
              </w:rPr>
            </w:pPr>
            <w:r w:rsidRPr="00A858C2">
              <w:rPr>
                <w:color w:val="231F20"/>
                <w:szCs w:val="28"/>
                <w:lang w:val="uk-UA" w:eastAsia="uk-UA"/>
              </w:rPr>
              <w:t>20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3861" w:rsidRPr="00A858C2" w:rsidRDefault="00DB3861" w:rsidP="00867154">
            <w:pPr>
              <w:jc w:val="center"/>
              <w:rPr>
                <w:szCs w:val="28"/>
                <w:lang w:val="uk-UA"/>
              </w:rPr>
            </w:pPr>
            <w:r w:rsidRPr="00A858C2">
              <w:rPr>
                <w:color w:val="231F20"/>
                <w:szCs w:val="28"/>
                <w:lang w:val="uk-UA" w:eastAsia="uk-UA"/>
              </w:rP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3861" w:rsidRPr="00A858C2" w:rsidRDefault="00DB3861" w:rsidP="00867154">
            <w:pPr>
              <w:jc w:val="center"/>
              <w:rPr>
                <w:szCs w:val="28"/>
                <w:lang w:val="uk-UA"/>
              </w:rPr>
            </w:pPr>
            <w:r w:rsidRPr="00A858C2">
              <w:rPr>
                <w:color w:val="231F20"/>
                <w:szCs w:val="28"/>
                <w:lang w:val="uk-UA" w:eastAsia="uk-UA"/>
              </w:rPr>
              <w:t>30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3861" w:rsidRPr="00A858C2" w:rsidRDefault="00DB3861" w:rsidP="00867154">
            <w:pPr>
              <w:jc w:val="center"/>
              <w:rPr>
                <w:szCs w:val="28"/>
                <w:lang w:val="uk-UA"/>
              </w:rPr>
            </w:pPr>
            <w:r w:rsidRPr="00A858C2">
              <w:rPr>
                <w:color w:val="231F20"/>
                <w:szCs w:val="28"/>
                <w:lang w:val="uk-UA" w:eastAsia="uk-UA"/>
              </w:rPr>
              <w:t>45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3861" w:rsidRPr="00A858C2" w:rsidRDefault="00DB3861" w:rsidP="00867154">
            <w:pPr>
              <w:jc w:val="center"/>
              <w:rPr>
                <w:szCs w:val="28"/>
                <w:lang w:val="uk-UA"/>
              </w:rPr>
            </w:pPr>
            <w:r w:rsidRPr="00A858C2">
              <w:rPr>
                <w:color w:val="231F20"/>
                <w:szCs w:val="28"/>
                <w:lang w:val="uk-UA" w:eastAsia="uk-UA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3861" w:rsidRPr="00A858C2" w:rsidRDefault="00DB3861" w:rsidP="00867154">
            <w:pPr>
              <w:jc w:val="center"/>
              <w:rPr>
                <w:szCs w:val="28"/>
                <w:lang w:val="uk-UA"/>
              </w:rPr>
            </w:pPr>
            <w:r w:rsidRPr="00A858C2">
              <w:rPr>
                <w:color w:val="231F20"/>
                <w:szCs w:val="28"/>
                <w:lang w:val="uk-UA" w:eastAsia="uk-UA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B3861" w:rsidRPr="00A858C2" w:rsidRDefault="00DB3861" w:rsidP="00867154">
            <w:pPr>
              <w:jc w:val="center"/>
              <w:rPr>
                <w:szCs w:val="28"/>
                <w:lang w:val="uk-UA"/>
              </w:rPr>
            </w:pPr>
            <w:r w:rsidRPr="00A858C2">
              <w:rPr>
                <w:color w:val="231F20"/>
                <w:szCs w:val="28"/>
                <w:lang w:val="uk-UA" w:eastAsia="uk-UA"/>
              </w:rPr>
              <w:t>-</w:t>
            </w:r>
          </w:p>
        </w:tc>
      </w:tr>
      <w:tr w:rsidR="00DB3861" w:rsidRPr="00A858C2" w:rsidTr="00D3314D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3861" w:rsidRPr="00A858C2" w:rsidRDefault="00DB3861" w:rsidP="00867154">
            <w:pPr>
              <w:jc w:val="center"/>
              <w:rPr>
                <w:szCs w:val="28"/>
                <w:lang w:val="uk-UA"/>
              </w:rPr>
            </w:pPr>
            <w:r w:rsidRPr="00A858C2">
              <w:rPr>
                <w:color w:val="231F20"/>
                <w:szCs w:val="28"/>
                <w:lang w:val="uk-UA" w:eastAsia="uk-UA"/>
              </w:rPr>
              <w:t>IV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3861" w:rsidRPr="00A858C2" w:rsidRDefault="00DB3861" w:rsidP="00867154">
            <w:pPr>
              <w:jc w:val="center"/>
              <w:rPr>
                <w:szCs w:val="28"/>
                <w:lang w:val="uk-UA"/>
              </w:rPr>
            </w:pPr>
            <w:r w:rsidRPr="00A858C2">
              <w:rPr>
                <w:color w:val="231F20"/>
                <w:szCs w:val="28"/>
                <w:lang w:val="uk-UA" w:eastAsia="uk-UA"/>
              </w:rPr>
              <w:t>Г, 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3861" w:rsidRPr="00A858C2" w:rsidRDefault="00DB3861" w:rsidP="00867154">
            <w:pPr>
              <w:jc w:val="center"/>
              <w:rPr>
                <w:szCs w:val="28"/>
                <w:lang w:val="uk-UA"/>
              </w:rPr>
            </w:pPr>
            <w:r w:rsidRPr="00A858C2">
              <w:rPr>
                <w:color w:val="231F20"/>
                <w:szCs w:val="28"/>
                <w:lang w:val="uk-UA" w:eastAsia="uk-UA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3861" w:rsidRPr="00A858C2" w:rsidRDefault="00DB3861" w:rsidP="00867154">
            <w:pPr>
              <w:jc w:val="center"/>
              <w:rPr>
                <w:szCs w:val="28"/>
                <w:lang w:val="uk-UA"/>
              </w:rPr>
            </w:pPr>
            <w:r w:rsidRPr="00A858C2">
              <w:rPr>
                <w:color w:val="231F20"/>
                <w:szCs w:val="28"/>
                <w:lang w:val="uk-UA" w:eastAsia="uk-UA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3861" w:rsidRPr="00A858C2" w:rsidRDefault="00DB3861" w:rsidP="00867154">
            <w:pPr>
              <w:jc w:val="center"/>
              <w:rPr>
                <w:szCs w:val="28"/>
                <w:lang w:val="uk-UA"/>
              </w:rPr>
            </w:pPr>
            <w:r w:rsidRPr="00A858C2">
              <w:rPr>
                <w:color w:val="231F20"/>
                <w:szCs w:val="28"/>
                <w:lang w:val="uk-UA" w:eastAsia="uk-UA"/>
              </w:rPr>
              <w:t>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3861" w:rsidRPr="00A858C2" w:rsidRDefault="00DB3861" w:rsidP="00867154">
            <w:pPr>
              <w:jc w:val="center"/>
              <w:rPr>
                <w:szCs w:val="28"/>
                <w:lang w:val="uk-UA"/>
              </w:rPr>
            </w:pPr>
            <w:r w:rsidRPr="00A858C2">
              <w:rPr>
                <w:color w:val="231F20"/>
                <w:szCs w:val="28"/>
                <w:lang w:val="uk-UA" w:eastAsia="uk-UA"/>
              </w:rPr>
              <w:t>30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3861" w:rsidRPr="00A858C2" w:rsidRDefault="00DB3861" w:rsidP="00867154">
            <w:pPr>
              <w:jc w:val="center"/>
              <w:rPr>
                <w:szCs w:val="28"/>
                <w:lang w:val="uk-UA"/>
              </w:rPr>
            </w:pPr>
            <w:r w:rsidRPr="00A858C2">
              <w:rPr>
                <w:color w:val="231F20"/>
                <w:szCs w:val="28"/>
                <w:lang w:val="uk-UA" w:eastAsia="uk-UA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3861" w:rsidRPr="00A858C2" w:rsidRDefault="00DB3861" w:rsidP="00867154">
            <w:pPr>
              <w:jc w:val="center"/>
              <w:rPr>
                <w:szCs w:val="28"/>
                <w:lang w:val="uk-UA"/>
              </w:rPr>
            </w:pPr>
            <w:r w:rsidRPr="00A858C2">
              <w:rPr>
                <w:color w:val="231F20"/>
                <w:szCs w:val="28"/>
                <w:lang w:val="uk-UA" w:eastAsia="uk-UA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B3861" w:rsidRPr="00A858C2" w:rsidRDefault="00DB3861" w:rsidP="00867154">
            <w:pPr>
              <w:jc w:val="center"/>
              <w:rPr>
                <w:szCs w:val="28"/>
                <w:lang w:val="uk-UA"/>
              </w:rPr>
            </w:pPr>
            <w:r w:rsidRPr="00A858C2">
              <w:rPr>
                <w:color w:val="231F20"/>
                <w:szCs w:val="28"/>
                <w:lang w:val="uk-UA" w:eastAsia="uk-UA"/>
              </w:rPr>
              <w:t>-</w:t>
            </w:r>
          </w:p>
        </w:tc>
      </w:tr>
      <w:tr w:rsidR="00DB3861" w:rsidRPr="00A858C2" w:rsidTr="00D3314D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3861" w:rsidRPr="00A858C2" w:rsidRDefault="00DB3861" w:rsidP="00867154">
            <w:pPr>
              <w:jc w:val="center"/>
              <w:rPr>
                <w:szCs w:val="28"/>
                <w:lang w:val="uk-UA"/>
              </w:rPr>
            </w:pPr>
            <w:r w:rsidRPr="00A858C2">
              <w:rPr>
                <w:color w:val="231F20"/>
                <w:szCs w:val="28"/>
                <w:lang w:val="uk-UA" w:eastAsia="uk-UA"/>
              </w:rPr>
              <w:t xml:space="preserve">IV </w:t>
            </w:r>
            <w:r w:rsidRPr="00A858C2">
              <w:rPr>
                <w:color w:val="231F20"/>
                <w:szCs w:val="28"/>
                <w:lang w:eastAsia="uk-UA"/>
              </w:rPr>
              <w:t>и</w:t>
            </w:r>
            <w:r w:rsidRPr="00A858C2">
              <w:rPr>
                <w:color w:val="231F20"/>
                <w:szCs w:val="28"/>
                <w:lang w:val="uk-UA" w:eastAsia="uk-UA"/>
              </w:rPr>
              <w:t xml:space="preserve"> V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3861" w:rsidRPr="00A858C2" w:rsidRDefault="00DB3861" w:rsidP="00867154">
            <w:pPr>
              <w:jc w:val="center"/>
              <w:rPr>
                <w:szCs w:val="28"/>
                <w:lang w:val="uk-UA"/>
              </w:rPr>
            </w:pPr>
            <w:r w:rsidRPr="00A858C2">
              <w:rPr>
                <w:color w:val="231F20"/>
                <w:szCs w:val="28"/>
                <w:lang w:val="uk-UA" w:eastAsia="uk-UA"/>
              </w:rPr>
              <w:t>В, 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3861" w:rsidRPr="00A858C2" w:rsidRDefault="00DB3861" w:rsidP="00867154">
            <w:pPr>
              <w:jc w:val="center"/>
              <w:rPr>
                <w:szCs w:val="28"/>
                <w:lang w:val="uk-UA"/>
              </w:rPr>
            </w:pPr>
            <w:r w:rsidRPr="00A858C2">
              <w:rPr>
                <w:color w:val="231F20"/>
                <w:szCs w:val="28"/>
                <w:lang w:val="uk-UA" w:eastAsia="uk-UA"/>
              </w:rPr>
              <w:t>15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3861" w:rsidRPr="00A858C2" w:rsidRDefault="00DB3861" w:rsidP="00867154">
            <w:pPr>
              <w:jc w:val="center"/>
              <w:rPr>
                <w:szCs w:val="28"/>
                <w:lang w:val="uk-UA"/>
              </w:rPr>
            </w:pPr>
            <w:r w:rsidRPr="00A858C2">
              <w:rPr>
                <w:color w:val="231F20"/>
                <w:szCs w:val="28"/>
                <w:lang w:val="uk-UA" w:eastAsia="uk-UA"/>
              </w:rPr>
              <w:t>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3861" w:rsidRPr="00A858C2" w:rsidRDefault="00DB3861" w:rsidP="00867154">
            <w:pPr>
              <w:jc w:val="center"/>
              <w:rPr>
                <w:szCs w:val="28"/>
                <w:lang w:val="uk-UA"/>
              </w:rPr>
            </w:pPr>
            <w:r w:rsidRPr="00A858C2">
              <w:rPr>
                <w:color w:val="231F20"/>
                <w:szCs w:val="28"/>
                <w:lang w:val="uk-UA" w:eastAsia="uk-UA"/>
              </w:rPr>
              <w:t>25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3861" w:rsidRPr="00A858C2" w:rsidRDefault="00DB3861" w:rsidP="00867154">
            <w:pPr>
              <w:jc w:val="center"/>
              <w:rPr>
                <w:szCs w:val="28"/>
                <w:lang w:val="uk-UA"/>
              </w:rPr>
            </w:pPr>
            <w:r w:rsidRPr="00A858C2">
              <w:rPr>
                <w:color w:val="231F20"/>
                <w:szCs w:val="28"/>
                <w:lang w:val="uk-UA" w:eastAsia="uk-UA"/>
              </w:rPr>
              <w:t>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3861" w:rsidRPr="00A858C2" w:rsidRDefault="00DB3861" w:rsidP="00867154">
            <w:pPr>
              <w:jc w:val="center"/>
              <w:rPr>
                <w:szCs w:val="28"/>
                <w:lang w:val="uk-UA"/>
              </w:rPr>
            </w:pPr>
            <w:r w:rsidRPr="00A858C2">
              <w:rPr>
                <w:color w:val="231F20"/>
                <w:szCs w:val="28"/>
                <w:lang w:val="uk-UA" w:eastAsia="uk-UA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3861" w:rsidRPr="00A858C2" w:rsidRDefault="00DB3861" w:rsidP="00867154">
            <w:pPr>
              <w:jc w:val="center"/>
              <w:rPr>
                <w:szCs w:val="28"/>
                <w:lang w:val="uk-UA"/>
              </w:rPr>
            </w:pPr>
            <w:r w:rsidRPr="00A858C2">
              <w:rPr>
                <w:color w:val="231F20"/>
                <w:szCs w:val="28"/>
                <w:lang w:val="uk-UA" w:eastAsia="uk-UA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B3861" w:rsidRPr="00A858C2" w:rsidRDefault="00DB3861" w:rsidP="00867154">
            <w:pPr>
              <w:jc w:val="center"/>
              <w:rPr>
                <w:szCs w:val="28"/>
                <w:lang w:val="uk-UA"/>
              </w:rPr>
            </w:pPr>
            <w:r w:rsidRPr="00A858C2">
              <w:rPr>
                <w:color w:val="231F20"/>
                <w:szCs w:val="28"/>
                <w:lang w:val="uk-UA" w:eastAsia="uk-UA"/>
              </w:rPr>
              <w:t>-</w:t>
            </w:r>
          </w:p>
        </w:tc>
      </w:tr>
      <w:tr w:rsidR="00DB3861" w:rsidRPr="00A858C2" w:rsidTr="00D3314D">
        <w:trPr>
          <w:trHeight w:val="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3861" w:rsidRPr="00A858C2" w:rsidRDefault="00DB3861" w:rsidP="00867154">
            <w:pPr>
              <w:jc w:val="center"/>
              <w:rPr>
                <w:szCs w:val="28"/>
                <w:lang w:val="uk-UA"/>
              </w:rPr>
            </w:pPr>
            <w:r w:rsidRPr="00A858C2">
              <w:rPr>
                <w:color w:val="231F20"/>
                <w:szCs w:val="28"/>
                <w:lang w:val="en-US" w:eastAsia="uk-UA"/>
              </w:rPr>
              <w:t>IV</w:t>
            </w:r>
            <w:r w:rsidRPr="00A858C2">
              <w:rPr>
                <w:color w:val="231F20"/>
                <w:szCs w:val="28"/>
                <w:lang w:val="uk-UA" w:eastAsia="uk-UA"/>
              </w:rPr>
              <w:t>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3861" w:rsidRPr="00A858C2" w:rsidRDefault="00DB3861" w:rsidP="00867154">
            <w:pPr>
              <w:jc w:val="center"/>
              <w:rPr>
                <w:szCs w:val="28"/>
                <w:lang w:val="uk-UA"/>
              </w:rPr>
            </w:pPr>
            <w:r w:rsidRPr="00A858C2">
              <w:rPr>
                <w:color w:val="231F20"/>
                <w:szCs w:val="28"/>
                <w:lang w:val="uk-UA" w:eastAsia="uk-UA"/>
              </w:rPr>
              <w:t>Г, 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3861" w:rsidRPr="00A858C2" w:rsidRDefault="00DB3861" w:rsidP="00867154">
            <w:pPr>
              <w:jc w:val="center"/>
              <w:rPr>
                <w:szCs w:val="28"/>
                <w:lang w:val="uk-UA"/>
              </w:rPr>
            </w:pPr>
            <w:r w:rsidRPr="00A858C2">
              <w:rPr>
                <w:color w:val="231F20"/>
                <w:szCs w:val="28"/>
                <w:lang w:val="uk-UA" w:eastAsia="uk-UA"/>
              </w:rPr>
              <w:t>20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3861" w:rsidRPr="00A858C2" w:rsidRDefault="00DB3861" w:rsidP="00867154">
            <w:pPr>
              <w:jc w:val="center"/>
              <w:rPr>
                <w:szCs w:val="28"/>
                <w:lang w:val="uk-UA"/>
              </w:rPr>
            </w:pPr>
            <w:r w:rsidRPr="00A858C2">
              <w:rPr>
                <w:color w:val="231F20"/>
                <w:szCs w:val="28"/>
                <w:lang w:val="uk-UA" w:eastAsia="uk-UA"/>
              </w:rP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3861" w:rsidRPr="00A858C2" w:rsidRDefault="00DB3861" w:rsidP="00867154">
            <w:pPr>
              <w:jc w:val="center"/>
              <w:rPr>
                <w:szCs w:val="28"/>
                <w:lang w:val="uk-UA"/>
              </w:rPr>
            </w:pPr>
            <w:r w:rsidRPr="00A858C2">
              <w:rPr>
                <w:color w:val="231F20"/>
                <w:szCs w:val="28"/>
                <w:lang w:val="uk-UA" w:eastAsia="uk-UA"/>
              </w:rPr>
              <w:t>30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B3861" w:rsidRPr="00A858C2" w:rsidRDefault="00DB3861" w:rsidP="00867154">
            <w:pPr>
              <w:jc w:val="center"/>
              <w:rPr>
                <w:szCs w:val="28"/>
                <w:lang w:val="uk-UA"/>
              </w:rPr>
            </w:pPr>
            <w:r w:rsidRPr="00A858C2">
              <w:rPr>
                <w:color w:val="231F20"/>
                <w:szCs w:val="28"/>
                <w:lang w:val="uk-UA" w:eastAsia="uk-UA"/>
              </w:rPr>
              <w:t>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3861" w:rsidRPr="00A858C2" w:rsidRDefault="00DB3861" w:rsidP="00867154">
            <w:pPr>
              <w:jc w:val="center"/>
              <w:rPr>
                <w:szCs w:val="28"/>
                <w:lang w:val="uk-UA"/>
              </w:rPr>
            </w:pPr>
            <w:r w:rsidRPr="00A858C2">
              <w:rPr>
                <w:color w:val="231F20"/>
                <w:szCs w:val="28"/>
                <w:lang w:val="uk-UA" w:eastAsia="uk-UA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3861" w:rsidRPr="00A858C2" w:rsidRDefault="00DB3861" w:rsidP="00867154">
            <w:pPr>
              <w:jc w:val="center"/>
              <w:rPr>
                <w:szCs w:val="28"/>
                <w:lang w:val="uk-UA"/>
              </w:rPr>
            </w:pPr>
            <w:r w:rsidRPr="00A858C2">
              <w:rPr>
                <w:color w:val="231F20"/>
                <w:szCs w:val="28"/>
                <w:lang w:val="uk-UA" w:eastAsia="uk-UA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B3861" w:rsidRPr="00A858C2" w:rsidRDefault="00DB3861" w:rsidP="00867154">
            <w:pPr>
              <w:jc w:val="center"/>
              <w:rPr>
                <w:szCs w:val="28"/>
                <w:lang w:val="uk-UA"/>
              </w:rPr>
            </w:pPr>
            <w:r w:rsidRPr="00A858C2">
              <w:rPr>
                <w:color w:val="231F20"/>
                <w:szCs w:val="28"/>
                <w:lang w:val="uk-UA" w:eastAsia="uk-UA"/>
              </w:rPr>
              <w:t>-</w:t>
            </w:r>
          </w:p>
        </w:tc>
      </w:tr>
      <w:tr w:rsidR="00DB3861" w:rsidRPr="00A858C2" w:rsidTr="00D3314D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B3861" w:rsidRPr="00A858C2" w:rsidRDefault="00DB3861" w:rsidP="00867154">
            <w:pPr>
              <w:jc w:val="center"/>
              <w:rPr>
                <w:szCs w:val="28"/>
                <w:lang w:val="uk-UA"/>
              </w:rPr>
            </w:pPr>
            <w:r w:rsidRPr="00A858C2">
              <w:rPr>
                <w:color w:val="231F20"/>
                <w:szCs w:val="28"/>
                <w:lang w:val="en-US" w:eastAsia="uk-UA"/>
              </w:rPr>
              <w:t>IV</w:t>
            </w:r>
            <w:r w:rsidRPr="00A858C2">
              <w:rPr>
                <w:color w:val="231F20"/>
                <w:szCs w:val="28"/>
                <w:lang w:val="uk-UA" w:eastAsia="uk-UA"/>
              </w:rPr>
              <w:t>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B3861" w:rsidRPr="00A858C2" w:rsidRDefault="00DB3861" w:rsidP="00867154">
            <w:pPr>
              <w:jc w:val="center"/>
              <w:rPr>
                <w:szCs w:val="28"/>
                <w:lang w:val="uk-UA"/>
              </w:rPr>
            </w:pPr>
            <w:r w:rsidRPr="00A858C2">
              <w:rPr>
                <w:color w:val="231F20"/>
                <w:szCs w:val="28"/>
                <w:lang w:val="uk-UA" w:eastAsia="uk-UA"/>
              </w:rPr>
              <w:t>В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B3861" w:rsidRPr="00A858C2" w:rsidRDefault="00DB3861" w:rsidP="00867154">
            <w:pPr>
              <w:jc w:val="center"/>
              <w:rPr>
                <w:szCs w:val="28"/>
                <w:lang w:val="uk-UA"/>
              </w:rPr>
            </w:pPr>
            <w:r w:rsidRPr="00A858C2">
              <w:rPr>
                <w:color w:val="231F20"/>
                <w:szCs w:val="28"/>
                <w:lang w:val="uk-UA" w:eastAsia="uk-UA"/>
              </w:rPr>
              <w:t>25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B3861" w:rsidRPr="00A858C2" w:rsidRDefault="00DB3861" w:rsidP="00867154">
            <w:pPr>
              <w:jc w:val="center"/>
              <w:rPr>
                <w:szCs w:val="28"/>
                <w:lang w:val="uk-UA"/>
              </w:rPr>
            </w:pPr>
            <w:r w:rsidRPr="00A858C2">
              <w:rPr>
                <w:color w:val="231F20"/>
                <w:szCs w:val="28"/>
                <w:lang w:val="uk-UA" w:eastAsia="uk-UA"/>
              </w:rPr>
              <w:t>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B3861" w:rsidRPr="00A858C2" w:rsidRDefault="00DB3861" w:rsidP="00867154">
            <w:pPr>
              <w:jc w:val="center"/>
              <w:rPr>
                <w:szCs w:val="28"/>
                <w:lang w:val="uk-UA"/>
              </w:rPr>
            </w:pPr>
            <w:r w:rsidRPr="00A858C2">
              <w:rPr>
                <w:color w:val="231F20"/>
                <w:szCs w:val="28"/>
                <w:lang w:val="uk-UA" w:eastAsia="uk-UA"/>
              </w:rPr>
              <w:t>35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B3861" w:rsidRPr="00A858C2" w:rsidRDefault="00DB3861" w:rsidP="00867154">
            <w:pPr>
              <w:jc w:val="center"/>
              <w:rPr>
                <w:szCs w:val="28"/>
                <w:lang w:val="uk-UA"/>
              </w:rPr>
            </w:pPr>
            <w:r w:rsidRPr="00A858C2">
              <w:rPr>
                <w:color w:val="231F20"/>
                <w:szCs w:val="28"/>
                <w:lang w:val="uk-UA" w:eastAsia="uk-UA"/>
              </w:rPr>
              <w:t>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3861" w:rsidRPr="00A858C2" w:rsidRDefault="00DB3861" w:rsidP="00867154">
            <w:pPr>
              <w:jc w:val="center"/>
              <w:rPr>
                <w:szCs w:val="28"/>
                <w:lang w:val="uk-UA"/>
              </w:rPr>
            </w:pPr>
            <w:r w:rsidRPr="00A858C2">
              <w:rPr>
                <w:color w:val="231F20"/>
                <w:szCs w:val="28"/>
                <w:lang w:val="uk-UA" w:eastAsia="uk-UA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3861" w:rsidRPr="00A858C2" w:rsidRDefault="00DB3861" w:rsidP="00867154">
            <w:pPr>
              <w:jc w:val="center"/>
              <w:rPr>
                <w:szCs w:val="28"/>
                <w:lang w:val="uk-UA"/>
              </w:rPr>
            </w:pPr>
            <w:r w:rsidRPr="00A858C2">
              <w:rPr>
                <w:color w:val="231F20"/>
                <w:szCs w:val="28"/>
                <w:lang w:val="uk-UA" w:eastAsia="uk-UA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861" w:rsidRPr="00A858C2" w:rsidRDefault="00DB3861" w:rsidP="00867154">
            <w:pPr>
              <w:jc w:val="center"/>
              <w:rPr>
                <w:szCs w:val="28"/>
                <w:lang w:val="uk-UA"/>
              </w:rPr>
            </w:pPr>
            <w:r w:rsidRPr="00A858C2">
              <w:rPr>
                <w:color w:val="231F20"/>
                <w:szCs w:val="28"/>
                <w:lang w:val="uk-UA" w:eastAsia="uk-UA"/>
              </w:rPr>
              <w:t>-</w:t>
            </w:r>
          </w:p>
        </w:tc>
      </w:tr>
    </w:tbl>
    <w:p w:rsidR="00DB3861" w:rsidRPr="00A858C2" w:rsidRDefault="00DB3861" w:rsidP="00DB3861">
      <w:pPr>
        <w:pStyle w:val="a5"/>
        <w:spacing w:line="240" w:lineRule="auto"/>
        <w:jc w:val="right"/>
        <w:outlineLvl w:val="0"/>
        <w:rPr>
          <w:color w:val="000000"/>
          <w:szCs w:val="28"/>
        </w:rPr>
      </w:pPr>
    </w:p>
    <w:p w:rsidR="00DB3861" w:rsidRPr="00A858C2" w:rsidRDefault="00DB3861" w:rsidP="00DB3861">
      <w:pPr>
        <w:pStyle w:val="a5"/>
        <w:spacing w:line="240" w:lineRule="auto"/>
        <w:jc w:val="center"/>
        <w:outlineLvl w:val="0"/>
        <w:rPr>
          <w:b/>
          <w:color w:val="000000"/>
          <w:szCs w:val="28"/>
        </w:rPr>
      </w:pPr>
      <w:r w:rsidRPr="00A858C2">
        <w:rPr>
          <w:b/>
          <w:color w:val="000000"/>
          <w:szCs w:val="28"/>
        </w:rPr>
        <w:t xml:space="preserve">Таблица 7 – Расчетные расходы воды на наружное пожаротушение </w:t>
      </w:r>
      <w:r w:rsidRPr="00A858C2">
        <w:rPr>
          <w:b/>
          <w:color w:val="000000"/>
          <w:szCs w:val="28"/>
        </w:rPr>
        <w:br/>
        <w:t>(на один пожар) для производственных зданий шириной 60 м и более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2085"/>
        <w:gridCol w:w="567"/>
        <w:gridCol w:w="708"/>
        <w:gridCol w:w="709"/>
        <w:gridCol w:w="709"/>
        <w:gridCol w:w="567"/>
        <w:gridCol w:w="709"/>
        <w:gridCol w:w="708"/>
        <w:gridCol w:w="567"/>
        <w:gridCol w:w="673"/>
      </w:tblGrid>
      <w:tr w:rsidR="00D75416" w:rsidRPr="00A858C2" w:rsidTr="00D75416">
        <w:trPr>
          <w:trHeight w:val="345"/>
        </w:trPr>
        <w:tc>
          <w:tcPr>
            <w:tcW w:w="1851" w:type="dxa"/>
            <w:vMerge w:val="restart"/>
            <w:vAlign w:val="center"/>
          </w:tcPr>
          <w:p w:rsidR="00DB3861" w:rsidRPr="00A858C2" w:rsidRDefault="00DB3861" w:rsidP="00867154">
            <w:pPr>
              <w:pStyle w:val="a5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858C2">
              <w:rPr>
                <w:color w:val="000000"/>
                <w:sz w:val="24"/>
                <w:szCs w:val="24"/>
              </w:rPr>
              <w:t>Степень огнестойкости здания</w:t>
            </w:r>
          </w:p>
        </w:tc>
        <w:tc>
          <w:tcPr>
            <w:tcW w:w="2085" w:type="dxa"/>
            <w:vMerge w:val="restart"/>
            <w:vAlign w:val="center"/>
          </w:tcPr>
          <w:p w:rsidR="00DB3861" w:rsidRPr="00A858C2" w:rsidRDefault="00DB3861" w:rsidP="00867154">
            <w:pPr>
              <w:pStyle w:val="a5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858C2">
              <w:rPr>
                <w:color w:val="000000"/>
                <w:sz w:val="24"/>
                <w:szCs w:val="24"/>
              </w:rPr>
              <w:t>Категория производства</w:t>
            </w:r>
          </w:p>
        </w:tc>
        <w:tc>
          <w:tcPr>
            <w:tcW w:w="5917" w:type="dxa"/>
            <w:gridSpan w:val="9"/>
            <w:vAlign w:val="center"/>
          </w:tcPr>
          <w:p w:rsidR="00DB3861" w:rsidRPr="00A858C2" w:rsidRDefault="00DB3861" w:rsidP="00867154">
            <w:pPr>
              <w:pStyle w:val="a5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858C2">
              <w:rPr>
                <w:color w:val="000000"/>
                <w:sz w:val="24"/>
                <w:szCs w:val="24"/>
              </w:rPr>
              <w:t>Расход воды, л/</w:t>
            </w:r>
            <w:proofErr w:type="gramStart"/>
            <w:r w:rsidRPr="00A858C2">
              <w:rPr>
                <w:color w:val="000000"/>
                <w:sz w:val="24"/>
                <w:szCs w:val="24"/>
              </w:rPr>
              <w:t>с</w:t>
            </w:r>
            <w:proofErr w:type="gramEnd"/>
            <w:r w:rsidR="00D75416">
              <w:rPr>
                <w:color w:val="000000"/>
                <w:sz w:val="24"/>
                <w:szCs w:val="24"/>
                <w:lang w:val="uk-UA"/>
              </w:rPr>
              <w:t>,</w:t>
            </w:r>
            <w:r w:rsidRPr="00A858C2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858C2">
              <w:rPr>
                <w:color w:val="000000"/>
                <w:sz w:val="24"/>
                <w:szCs w:val="24"/>
              </w:rPr>
              <w:t>для</w:t>
            </w:r>
            <w:proofErr w:type="gramEnd"/>
            <w:r w:rsidRPr="00A858C2">
              <w:rPr>
                <w:color w:val="000000"/>
                <w:sz w:val="24"/>
                <w:szCs w:val="24"/>
              </w:rPr>
              <w:t xml:space="preserve"> зданий объемом</w:t>
            </w:r>
            <w:r w:rsidR="00D75416">
              <w:rPr>
                <w:color w:val="000000"/>
                <w:sz w:val="24"/>
                <w:szCs w:val="24"/>
                <w:lang w:val="uk-UA"/>
              </w:rPr>
              <w:t>,</w:t>
            </w:r>
            <w:r w:rsidRPr="00A858C2">
              <w:rPr>
                <w:color w:val="000000"/>
                <w:sz w:val="24"/>
                <w:szCs w:val="24"/>
              </w:rPr>
              <w:t xml:space="preserve"> тыс. м</w:t>
            </w:r>
            <w:r w:rsidRPr="00A858C2">
              <w:rPr>
                <w:color w:val="000000"/>
                <w:position w:val="-4"/>
                <w:sz w:val="24"/>
                <w:szCs w:val="24"/>
              </w:rPr>
              <w:object w:dxaOrig="139" w:dyaOrig="300">
                <v:shape id="_x0000_i1047" type="#_x0000_t75" style="width:7.6pt;height:14.55pt" o:ole="">
                  <v:imagedata r:id="rId49" o:title=""/>
                </v:shape>
                <o:OLEObject Type="Embed" ProgID="Equation.3" ShapeID="_x0000_i1047" DrawAspect="Content" ObjectID="_1528270739" r:id="rId51"/>
              </w:object>
            </w:r>
          </w:p>
        </w:tc>
      </w:tr>
      <w:tr w:rsidR="00D75416" w:rsidRPr="00A858C2" w:rsidTr="00D75416">
        <w:trPr>
          <w:cantSplit/>
          <w:trHeight w:val="1134"/>
        </w:trPr>
        <w:tc>
          <w:tcPr>
            <w:tcW w:w="1851" w:type="dxa"/>
            <w:vMerge/>
            <w:vAlign w:val="center"/>
          </w:tcPr>
          <w:p w:rsidR="00DB3861" w:rsidRPr="00A858C2" w:rsidRDefault="00DB3861" w:rsidP="00867154">
            <w:pPr>
              <w:pStyle w:val="a5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vMerge/>
            <w:vAlign w:val="center"/>
          </w:tcPr>
          <w:p w:rsidR="00DB3861" w:rsidRPr="00A858C2" w:rsidRDefault="00DB3861" w:rsidP="00867154">
            <w:pPr>
              <w:pStyle w:val="a5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3861" w:rsidRPr="00A858C2" w:rsidRDefault="00DB3861" w:rsidP="00D75416">
            <w:pPr>
              <w:pStyle w:val="a5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858C2">
              <w:rPr>
                <w:color w:val="000000"/>
                <w:sz w:val="24"/>
                <w:szCs w:val="24"/>
              </w:rPr>
              <w:t>До 50</w:t>
            </w:r>
          </w:p>
        </w:tc>
        <w:tc>
          <w:tcPr>
            <w:tcW w:w="708" w:type="dxa"/>
            <w:textDirection w:val="btLr"/>
            <w:vAlign w:val="center"/>
          </w:tcPr>
          <w:p w:rsidR="00DB3861" w:rsidRPr="00A858C2" w:rsidRDefault="00DB3861" w:rsidP="00D75416">
            <w:pPr>
              <w:pStyle w:val="a5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858C2">
              <w:rPr>
                <w:color w:val="000000"/>
                <w:sz w:val="24"/>
                <w:szCs w:val="24"/>
              </w:rPr>
              <w:t>50</w:t>
            </w:r>
            <w:r w:rsidR="00D75416">
              <w:rPr>
                <w:color w:val="000000"/>
                <w:sz w:val="24"/>
                <w:szCs w:val="24"/>
                <w:lang w:val="uk-UA"/>
              </w:rPr>
              <w:t>…</w:t>
            </w:r>
            <w:r w:rsidRPr="00A858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extDirection w:val="btLr"/>
            <w:vAlign w:val="center"/>
          </w:tcPr>
          <w:p w:rsidR="00DB3861" w:rsidRPr="00A858C2" w:rsidRDefault="00DB3861" w:rsidP="00D75416">
            <w:pPr>
              <w:pStyle w:val="a5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858C2">
              <w:rPr>
                <w:color w:val="000000"/>
                <w:sz w:val="24"/>
                <w:szCs w:val="24"/>
              </w:rPr>
              <w:t>100</w:t>
            </w:r>
            <w:r w:rsidR="00D75416">
              <w:rPr>
                <w:color w:val="000000"/>
                <w:sz w:val="24"/>
                <w:szCs w:val="24"/>
                <w:lang w:val="uk-UA"/>
              </w:rPr>
              <w:t>…</w:t>
            </w:r>
            <w:r w:rsidRPr="00A858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extDirection w:val="btLr"/>
            <w:vAlign w:val="center"/>
          </w:tcPr>
          <w:p w:rsidR="00DB3861" w:rsidRPr="00A858C2" w:rsidRDefault="00DB3861" w:rsidP="00D75416">
            <w:pPr>
              <w:pStyle w:val="a5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858C2">
              <w:rPr>
                <w:color w:val="000000"/>
                <w:sz w:val="24"/>
                <w:szCs w:val="24"/>
              </w:rPr>
              <w:t>200</w:t>
            </w:r>
            <w:r w:rsidR="00D75416">
              <w:rPr>
                <w:color w:val="000000"/>
                <w:sz w:val="24"/>
                <w:szCs w:val="24"/>
                <w:lang w:val="uk-UA"/>
              </w:rPr>
              <w:t>…</w:t>
            </w:r>
            <w:r w:rsidRPr="00A858C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textDirection w:val="btLr"/>
            <w:vAlign w:val="center"/>
          </w:tcPr>
          <w:p w:rsidR="00DB3861" w:rsidRPr="00A858C2" w:rsidRDefault="00DB3861" w:rsidP="00D75416">
            <w:pPr>
              <w:pStyle w:val="a5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858C2">
              <w:rPr>
                <w:color w:val="000000"/>
                <w:sz w:val="24"/>
                <w:szCs w:val="24"/>
              </w:rPr>
              <w:t>300</w:t>
            </w:r>
            <w:r w:rsidR="00D75416">
              <w:rPr>
                <w:color w:val="000000"/>
                <w:sz w:val="24"/>
                <w:szCs w:val="24"/>
                <w:lang w:val="uk-UA"/>
              </w:rPr>
              <w:t>…</w:t>
            </w:r>
            <w:r w:rsidRPr="00A858C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709" w:type="dxa"/>
            <w:textDirection w:val="btLr"/>
            <w:vAlign w:val="center"/>
          </w:tcPr>
          <w:p w:rsidR="00DB3861" w:rsidRPr="00A858C2" w:rsidRDefault="00DB3861" w:rsidP="00D75416">
            <w:pPr>
              <w:pStyle w:val="a5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858C2">
              <w:rPr>
                <w:color w:val="000000"/>
                <w:sz w:val="24"/>
                <w:szCs w:val="24"/>
              </w:rPr>
              <w:t>400</w:t>
            </w:r>
            <w:r w:rsidR="00D75416">
              <w:rPr>
                <w:color w:val="000000"/>
                <w:sz w:val="24"/>
                <w:szCs w:val="24"/>
                <w:lang w:val="uk-UA"/>
              </w:rPr>
              <w:t>…</w:t>
            </w:r>
            <w:r w:rsidRPr="00A858C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DB3861" w:rsidRPr="00A858C2" w:rsidRDefault="00DB3861" w:rsidP="00D75416">
            <w:pPr>
              <w:pStyle w:val="a5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858C2">
              <w:rPr>
                <w:color w:val="000000"/>
                <w:sz w:val="24"/>
                <w:szCs w:val="24"/>
              </w:rPr>
              <w:t>500</w:t>
            </w:r>
            <w:r w:rsidR="00D75416">
              <w:rPr>
                <w:color w:val="000000"/>
                <w:sz w:val="24"/>
                <w:szCs w:val="24"/>
                <w:lang w:val="uk-UA"/>
              </w:rPr>
              <w:t>…</w:t>
            </w:r>
            <w:r w:rsidRPr="00A858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B3861" w:rsidRPr="00A858C2" w:rsidRDefault="00DB3861" w:rsidP="00D75416">
            <w:pPr>
              <w:pStyle w:val="a5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858C2">
              <w:rPr>
                <w:color w:val="000000"/>
                <w:sz w:val="24"/>
                <w:szCs w:val="24"/>
              </w:rPr>
              <w:t>600</w:t>
            </w:r>
            <w:r w:rsidR="00D75416">
              <w:rPr>
                <w:color w:val="000000"/>
                <w:sz w:val="24"/>
                <w:szCs w:val="24"/>
                <w:lang w:val="uk-UA"/>
              </w:rPr>
              <w:t>…</w:t>
            </w:r>
            <w:r w:rsidRPr="00A858C2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673" w:type="dxa"/>
            <w:shd w:val="clear" w:color="auto" w:fill="auto"/>
            <w:textDirection w:val="btLr"/>
            <w:vAlign w:val="center"/>
          </w:tcPr>
          <w:p w:rsidR="00DB3861" w:rsidRPr="00A858C2" w:rsidRDefault="00D75416" w:rsidP="00D75416">
            <w:pPr>
              <w:pStyle w:val="a5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75416">
              <w:rPr>
                <w:color w:val="000000"/>
                <w:sz w:val="24"/>
                <w:szCs w:val="24"/>
              </w:rPr>
              <w:t>Б</w:t>
            </w:r>
            <w:r w:rsidR="00DB3861" w:rsidRPr="00D75416">
              <w:rPr>
                <w:color w:val="000000"/>
                <w:sz w:val="24"/>
                <w:szCs w:val="24"/>
              </w:rPr>
              <w:t>олее</w:t>
            </w:r>
            <w:r w:rsidR="00DB3861" w:rsidRPr="00A858C2">
              <w:rPr>
                <w:color w:val="000000"/>
                <w:sz w:val="24"/>
                <w:szCs w:val="24"/>
              </w:rPr>
              <w:t xml:space="preserve"> 700</w:t>
            </w:r>
          </w:p>
        </w:tc>
      </w:tr>
      <w:tr w:rsidR="00D75416" w:rsidRPr="00A858C2" w:rsidTr="00D75416">
        <w:tc>
          <w:tcPr>
            <w:tcW w:w="1851" w:type="dxa"/>
            <w:vAlign w:val="center"/>
          </w:tcPr>
          <w:p w:rsidR="00DB3861" w:rsidRPr="00A858C2" w:rsidRDefault="00DB3861" w:rsidP="00867154">
            <w:pPr>
              <w:pStyle w:val="a5"/>
              <w:spacing w:line="240" w:lineRule="auto"/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I и II</w:t>
            </w:r>
          </w:p>
        </w:tc>
        <w:tc>
          <w:tcPr>
            <w:tcW w:w="2085" w:type="dxa"/>
            <w:vAlign w:val="center"/>
          </w:tcPr>
          <w:p w:rsidR="00DB3861" w:rsidRPr="00A858C2" w:rsidRDefault="00DB3861" w:rsidP="00867154">
            <w:pPr>
              <w:pStyle w:val="a5"/>
              <w:spacing w:line="240" w:lineRule="auto"/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А, Б, В</w:t>
            </w:r>
          </w:p>
        </w:tc>
        <w:tc>
          <w:tcPr>
            <w:tcW w:w="567" w:type="dxa"/>
            <w:vAlign w:val="center"/>
          </w:tcPr>
          <w:p w:rsidR="00DB3861" w:rsidRPr="00A858C2" w:rsidRDefault="00DB3861" w:rsidP="00867154">
            <w:pPr>
              <w:pStyle w:val="a5"/>
              <w:spacing w:line="240" w:lineRule="auto"/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20</w:t>
            </w:r>
          </w:p>
        </w:tc>
        <w:tc>
          <w:tcPr>
            <w:tcW w:w="708" w:type="dxa"/>
            <w:vAlign w:val="center"/>
          </w:tcPr>
          <w:p w:rsidR="00DB3861" w:rsidRPr="00A858C2" w:rsidRDefault="00DB3861" w:rsidP="00867154">
            <w:pPr>
              <w:pStyle w:val="a5"/>
              <w:spacing w:line="240" w:lineRule="auto"/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30</w:t>
            </w:r>
          </w:p>
        </w:tc>
        <w:tc>
          <w:tcPr>
            <w:tcW w:w="709" w:type="dxa"/>
            <w:vAlign w:val="center"/>
          </w:tcPr>
          <w:p w:rsidR="00DB3861" w:rsidRPr="00A858C2" w:rsidRDefault="00DB3861" w:rsidP="00867154">
            <w:pPr>
              <w:pStyle w:val="a5"/>
              <w:spacing w:line="240" w:lineRule="auto"/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40</w:t>
            </w:r>
          </w:p>
        </w:tc>
        <w:tc>
          <w:tcPr>
            <w:tcW w:w="709" w:type="dxa"/>
            <w:vAlign w:val="center"/>
          </w:tcPr>
          <w:p w:rsidR="00DB3861" w:rsidRPr="00A858C2" w:rsidRDefault="00DB3861" w:rsidP="00867154">
            <w:pPr>
              <w:pStyle w:val="a5"/>
              <w:spacing w:line="240" w:lineRule="auto"/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50</w:t>
            </w:r>
          </w:p>
        </w:tc>
        <w:tc>
          <w:tcPr>
            <w:tcW w:w="567" w:type="dxa"/>
            <w:vAlign w:val="center"/>
          </w:tcPr>
          <w:p w:rsidR="00DB3861" w:rsidRPr="00A858C2" w:rsidRDefault="00DB3861" w:rsidP="00867154">
            <w:pPr>
              <w:pStyle w:val="a5"/>
              <w:spacing w:line="240" w:lineRule="auto"/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60</w:t>
            </w:r>
          </w:p>
        </w:tc>
        <w:tc>
          <w:tcPr>
            <w:tcW w:w="709" w:type="dxa"/>
            <w:vAlign w:val="center"/>
          </w:tcPr>
          <w:p w:rsidR="00DB3861" w:rsidRPr="00A858C2" w:rsidRDefault="00DB3861" w:rsidP="00867154">
            <w:pPr>
              <w:pStyle w:val="a5"/>
              <w:spacing w:line="240" w:lineRule="auto"/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3861" w:rsidRPr="00A858C2" w:rsidRDefault="00DB3861" w:rsidP="00867154">
            <w:pPr>
              <w:pStyle w:val="a5"/>
              <w:spacing w:line="240" w:lineRule="auto"/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3861" w:rsidRPr="00A858C2" w:rsidRDefault="00DB3861" w:rsidP="00867154">
            <w:pPr>
              <w:pStyle w:val="a5"/>
              <w:spacing w:line="240" w:lineRule="auto"/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90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DB3861" w:rsidRPr="00A858C2" w:rsidRDefault="00DB3861" w:rsidP="00867154">
            <w:pPr>
              <w:pStyle w:val="a5"/>
              <w:spacing w:line="240" w:lineRule="auto"/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100</w:t>
            </w:r>
          </w:p>
        </w:tc>
      </w:tr>
      <w:tr w:rsidR="00D75416" w:rsidRPr="00A858C2" w:rsidTr="00D75416">
        <w:tc>
          <w:tcPr>
            <w:tcW w:w="1851" w:type="dxa"/>
            <w:vAlign w:val="center"/>
          </w:tcPr>
          <w:p w:rsidR="00DB3861" w:rsidRPr="00A858C2" w:rsidRDefault="00DB3861" w:rsidP="00867154">
            <w:pPr>
              <w:pStyle w:val="a5"/>
              <w:spacing w:line="240" w:lineRule="auto"/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I и II</w:t>
            </w:r>
          </w:p>
        </w:tc>
        <w:tc>
          <w:tcPr>
            <w:tcW w:w="2085" w:type="dxa"/>
            <w:vAlign w:val="center"/>
          </w:tcPr>
          <w:p w:rsidR="00DB3861" w:rsidRPr="00A858C2" w:rsidRDefault="00DB3861" w:rsidP="00867154">
            <w:pPr>
              <w:pStyle w:val="a5"/>
              <w:spacing w:line="240" w:lineRule="auto"/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Г, Д</w:t>
            </w:r>
          </w:p>
        </w:tc>
        <w:tc>
          <w:tcPr>
            <w:tcW w:w="567" w:type="dxa"/>
            <w:vAlign w:val="center"/>
          </w:tcPr>
          <w:p w:rsidR="00DB3861" w:rsidRPr="00A858C2" w:rsidRDefault="00DB3861" w:rsidP="00867154">
            <w:pPr>
              <w:pStyle w:val="a5"/>
              <w:spacing w:line="240" w:lineRule="auto"/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10</w:t>
            </w:r>
          </w:p>
        </w:tc>
        <w:tc>
          <w:tcPr>
            <w:tcW w:w="708" w:type="dxa"/>
            <w:vAlign w:val="center"/>
          </w:tcPr>
          <w:p w:rsidR="00DB3861" w:rsidRPr="00A858C2" w:rsidRDefault="00DB3861" w:rsidP="00867154">
            <w:pPr>
              <w:pStyle w:val="a5"/>
              <w:spacing w:line="240" w:lineRule="auto"/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15</w:t>
            </w:r>
          </w:p>
        </w:tc>
        <w:tc>
          <w:tcPr>
            <w:tcW w:w="709" w:type="dxa"/>
            <w:vAlign w:val="center"/>
          </w:tcPr>
          <w:p w:rsidR="00DB3861" w:rsidRPr="00A858C2" w:rsidRDefault="00DB3861" w:rsidP="00867154">
            <w:pPr>
              <w:pStyle w:val="a5"/>
              <w:spacing w:line="240" w:lineRule="auto"/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20</w:t>
            </w:r>
          </w:p>
        </w:tc>
        <w:tc>
          <w:tcPr>
            <w:tcW w:w="709" w:type="dxa"/>
            <w:vAlign w:val="center"/>
          </w:tcPr>
          <w:p w:rsidR="00DB3861" w:rsidRPr="00A858C2" w:rsidRDefault="00DB3861" w:rsidP="00867154">
            <w:pPr>
              <w:pStyle w:val="a5"/>
              <w:spacing w:line="240" w:lineRule="auto"/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25</w:t>
            </w:r>
          </w:p>
        </w:tc>
        <w:tc>
          <w:tcPr>
            <w:tcW w:w="567" w:type="dxa"/>
            <w:vAlign w:val="center"/>
          </w:tcPr>
          <w:p w:rsidR="00DB3861" w:rsidRPr="00A858C2" w:rsidRDefault="00DB3861" w:rsidP="00867154">
            <w:pPr>
              <w:pStyle w:val="a5"/>
              <w:spacing w:line="240" w:lineRule="auto"/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30</w:t>
            </w:r>
          </w:p>
        </w:tc>
        <w:tc>
          <w:tcPr>
            <w:tcW w:w="709" w:type="dxa"/>
            <w:vAlign w:val="center"/>
          </w:tcPr>
          <w:p w:rsidR="00DB3861" w:rsidRPr="00A858C2" w:rsidRDefault="00DB3861" w:rsidP="00867154">
            <w:pPr>
              <w:pStyle w:val="a5"/>
              <w:spacing w:line="240" w:lineRule="auto"/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35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3861" w:rsidRPr="00A858C2" w:rsidRDefault="00DB3861" w:rsidP="00867154">
            <w:pPr>
              <w:pStyle w:val="a5"/>
              <w:spacing w:line="240" w:lineRule="auto"/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3861" w:rsidRPr="00A858C2" w:rsidRDefault="00DB3861" w:rsidP="00867154">
            <w:pPr>
              <w:pStyle w:val="a5"/>
              <w:spacing w:line="240" w:lineRule="auto"/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45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DB3861" w:rsidRPr="00A858C2" w:rsidRDefault="00DB3861" w:rsidP="00867154">
            <w:pPr>
              <w:pStyle w:val="a5"/>
              <w:spacing w:line="240" w:lineRule="auto"/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50</w:t>
            </w:r>
          </w:p>
        </w:tc>
      </w:tr>
    </w:tbl>
    <w:p w:rsidR="00DB3861" w:rsidRPr="00A858C2" w:rsidRDefault="00DB3861" w:rsidP="00DB3861">
      <w:pPr>
        <w:pStyle w:val="a5"/>
        <w:spacing w:line="240" w:lineRule="auto"/>
        <w:ind w:firstLine="708"/>
        <w:jc w:val="both"/>
        <w:rPr>
          <w:color w:val="000000"/>
          <w:szCs w:val="28"/>
        </w:rPr>
      </w:pPr>
    </w:p>
    <w:p w:rsidR="00DB3861" w:rsidRPr="00A858C2" w:rsidRDefault="00DB3861" w:rsidP="00DB3861">
      <w:pPr>
        <w:pStyle w:val="a5"/>
        <w:spacing w:line="240" w:lineRule="auto"/>
        <w:ind w:firstLine="708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Расходы воды на технологические нужды зданий промышленной площадки состо</w:t>
      </w:r>
      <w:r>
        <w:rPr>
          <w:color w:val="000000"/>
          <w:szCs w:val="28"/>
        </w:rPr>
        <w:t>я</w:t>
      </w:r>
      <w:r w:rsidRPr="00A858C2">
        <w:rPr>
          <w:color w:val="000000"/>
          <w:szCs w:val="28"/>
        </w:rPr>
        <w:t>т из расходов воды в зданиях бытового комбината, технологического комплекса стволов и галерей стволов.</w:t>
      </w:r>
    </w:p>
    <w:p w:rsidR="00DB3861" w:rsidRPr="00A858C2" w:rsidRDefault="00DB3861" w:rsidP="00DB3861">
      <w:pPr>
        <w:pStyle w:val="a5"/>
        <w:spacing w:line="240" w:lineRule="auto"/>
        <w:ind w:firstLine="708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Расходы воды на технологические нужды в здании бытового комбината состоят из расходов воды в душевых </w:t>
      </w:r>
      <w:r w:rsidR="00D75416">
        <w:rPr>
          <w:color w:val="000000"/>
          <w:szCs w:val="28"/>
          <w:lang w:val="uk-UA"/>
        </w:rPr>
        <w:t>для</w:t>
      </w:r>
      <w:r w:rsidRPr="00A858C2">
        <w:rPr>
          <w:color w:val="000000"/>
          <w:szCs w:val="28"/>
        </w:rPr>
        <w:t xml:space="preserve"> рабочих и ИТР после окончания смены и на стирку спецодежды, пользование санузлами, умывальниками и уборку помещений.</w:t>
      </w:r>
    </w:p>
    <w:p w:rsidR="00DB3861" w:rsidRPr="00D75416" w:rsidRDefault="00DB3861" w:rsidP="00DB3861">
      <w:pPr>
        <w:pStyle w:val="a5"/>
        <w:spacing w:line="240" w:lineRule="auto"/>
        <w:ind w:firstLine="708"/>
        <w:jc w:val="both"/>
        <w:rPr>
          <w:color w:val="000000"/>
          <w:szCs w:val="28"/>
        </w:rPr>
      </w:pPr>
      <w:r w:rsidRPr="00D75416">
        <w:rPr>
          <w:color w:val="000000"/>
          <w:szCs w:val="28"/>
        </w:rPr>
        <w:t>Расходы воды в технологическом комплексе рассчитывают как расходы воды на орошение при транспортиров</w:t>
      </w:r>
      <w:r w:rsidR="00D75416" w:rsidRPr="00D75416">
        <w:rPr>
          <w:color w:val="000000"/>
          <w:szCs w:val="28"/>
        </w:rPr>
        <w:t>ании</w:t>
      </w:r>
      <w:r w:rsidRPr="00D75416">
        <w:rPr>
          <w:color w:val="000000"/>
          <w:szCs w:val="28"/>
        </w:rPr>
        <w:t xml:space="preserve"> угля в технологических комплексах скиповых стволов и транспортиров</w:t>
      </w:r>
      <w:r w:rsidR="00D75416" w:rsidRPr="00D75416">
        <w:rPr>
          <w:color w:val="000000"/>
          <w:szCs w:val="28"/>
        </w:rPr>
        <w:t>ани</w:t>
      </w:r>
      <w:r w:rsidR="004C079D">
        <w:rPr>
          <w:color w:val="000000"/>
          <w:szCs w:val="28"/>
        </w:rPr>
        <w:t>и</w:t>
      </w:r>
      <w:r w:rsidRPr="00D75416">
        <w:rPr>
          <w:color w:val="000000"/>
          <w:szCs w:val="28"/>
        </w:rPr>
        <w:t xml:space="preserve"> породы в породных галереях.</w:t>
      </w:r>
    </w:p>
    <w:p w:rsidR="00DB3861" w:rsidRPr="00D75416" w:rsidRDefault="00DB3861" w:rsidP="00DB3861">
      <w:pPr>
        <w:pStyle w:val="a5"/>
        <w:spacing w:line="240" w:lineRule="auto"/>
        <w:ind w:firstLine="708"/>
        <w:jc w:val="both"/>
        <w:rPr>
          <w:color w:val="000000"/>
          <w:szCs w:val="28"/>
          <w:lang w:val="uk-UA"/>
        </w:rPr>
      </w:pPr>
      <w:r w:rsidRPr="00D75416">
        <w:rPr>
          <w:color w:val="000000"/>
          <w:szCs w:val="28"/>
        </w:rPr>
        <w:t xml:space="preserve">Расходы воды </w:t>
      </w:r>
      <w:r w:rsidRPr="00D75416">
        <w:rPr>
          <w:i/>
          <w:color w:val="000000"/>
          <w:szCs w:val="28"/>
        </w:rPr>
        <w:t>Q</w:t>
      </w:r>
      <w:r w:rsidRPr="00D75416">
        <w:rPr>
          <w:color w:val="000000"/>
          <w:szCs w:val="28"/>
        </w:rPr>
        <w:t>, л</w:t>
      </w:r>
      <w:r w:rsidR="00D75416">
        <w:rPr>
          <w:color w:val="000000"/>
          <w:szCs w:val="28"/>
          <w:lang w:val="uk-UA"/>
        </w:rPr>
        <w:t>/</w:t>
      </w:r>
      <w:r w:rsidRPr="00D75416">
        <w:rPr>
          <w:color w:val="000000"/>
          <w:szCs w:val="28"/>
        </w:rPr>
        <w:t>ч</w:t>
      </w:r>
      <w:r w:rsidR="00D75416">
        <w:rPr>
          <w:color w:val="000000"/>
          <w:szCs w:val="28"/>
        </w:rPr>
        <w:t>, определяют по формуле</w:t>
      </w:r>
    </w:p>
    <w:p w:rsidR="00DB3861" w:rsidRPr="00143DCC" w:rsidRDefault="00DB3861" w:rsidP="00DB3861">
      <w:pPr>
        <w:pStyle w:val="a5"/>
        <w:spacing w:line="240" w:lineRule="auto"/>
        <w:ind w:firstLine="708"/>
        <w:jc w:val="both"/>
        <w:rPr>
          <w:color w:val="000000"/>
          <w:sz w:val="24"/>
          <w:szCs w:val="24"/>
        </w:rPr>
      </w:pPr>
    </w:p>
    <w:p w:rsidR="00DB3861" w:rsidRPr="00A858C2" w:rsidRDefault="00DB3861" w:rsidP="00DB3861">
      <w:pPr>
        <w:pStyle w:val="a5"/>
        <w:spacing w:line="240" w:lineRule="auto"/>
        <w:ind w:firstLine="708"/>
        <w:jc w:val="right"/>
        <w:rPr>
          <w:color w:val="000000"/>
          <w:szCs w:val="28"/>
        </w:rPr>
      </w:pPr>
      <w:r w:rsidRPr="00D75416">
        <w:rPr>
          <w:i/>
          <w:color w:val="000000"/>
          <w:szCs w:val="28"/>
        </w:rPr>
        <w:t>Q</w:t>
      </w:r>
      <w:r w:rsidRPr="00A858C2">
        <w:rPr>
          <w:color w:val="000000"/>
          <w:szCs w:val="28"/>
        </w:rPr>
        <w:t xml:space="preserve"> = </w:t>
      </w:r>
      <w:proofErr w:type="spellStart"/>
      <w:r w:rsidRPr="00D75416">
        <w:rPr>
          <w:i/>
          <w:color w:val="000000"/>
          <w:szCs w:val="28"/>
        </w:rPr>
        <w:t>kqVNn</w:t>
      </w:r>
      <w:proofErr w:type="spellEnd"/>
      <w:r w:rsidRPr="00A858C2">
        <w:rPr>
          <w:color w:val="000000"/>
          <w:szCs w:val="28"/>
        </w:rPr>
        <w:t>,                                                     (16)</w:t>
      </w:r>
    </w:p>
    <w:p w:rsidR="00DB3861" w:rsidRPr="00143DCC" w:rsidRDefault="00DB3861" w:rsidP="00DB3861">
      <w:pPr>
        <w:pStyle w:val="a5"/>
        <w:spacing w:line="240" w:lineRule="auto"/>
        <w:ind w:firstLine="708"/>
        <w:jc w:val="right"/>
        <w:rPr>
          <w:color w:val="000000"/>
          <w:sz w:val="24"/>
          <w:szCs w:val="24"/>
        </w:rPr>
      </w:pPr>
    </w:p>
    <w:p w:rsidR="00DB3861" w:rsidRPr="00D40597" w:rsidRDefault="00DB3861" w:rsidP="00DB3861">
      <w:pPr>
        <w:pStyle w:val="a5"/>
        <w:spacing w:line="240" w:lineRule="auto"/>
        <w:jc w:val="both"/>
        <w:rPr>
          <w:color w:val="000000"/>
          <w:szCs w:val="28"/>
        </w:rPr>
      </w:pPr>
      <w:r w:rsidRPr="00D40597">
        <w:rPr>
          <w:color w:val="000000"/>
          <w:szCs w:val="28"/>
        </w:rPr>
        <w:t xml:space="preserve">где  </w:t>
      </w:r>
      <w:r w:rsidRPr="00D40597">
        <w:rPr>
          <w:color w:val="000000"/>
          <w:szCs w:val="28"/>
        </w:rPr>
        <w:tab/>
      </w:r>
      <w:r w:rsidRPr="00D40597">
        <w:rPr>
          <w:i/>
          <w:color w:val="000000"/>
          <w:szCs w:val="28"/>
        </w:rPr>
        <w:t>k</w:t>
      </w:r>
      <w:r w:rsidRPr="00D40597">
        <w:rPr>
          <w:color w:val="000000"/>
          <w:szCs w:val="28"/>
        </w:rPr>
        <w:t xml:space="preserve"> – коэффициент уч</w:t>
      </w:r>
      <w:r w:rsidR="00D75416" w:rsidRPr="00D40597">
        <w:rPr>
          <w:color w:val="000000"/>
          <w:szCs w:val="28"/>
        </w:rPr>
        <w:t>е</w:t>
      </w:r>
      <w:r w:rsidRPr="00D40597">
        <w:rPr>
          <w:color w:val="000000"/>
          <w:szCs w:val="28"/>
        </w:rPr>
        <w:t>т</w:t>
      </w:r>
      <w:r w:rsidR="00D75416" w:rsidRPr="00D40597">
        <w:rPr>
          <w:color w:val="000000"/>
          <w:szCs w:val="28"/>
        </w:rPr>
        <w:t xml:space="preserve">а </w:t>
      </w:r>
      <w:r w:rsidR="00D40597" w:rsidRPr="00D40597">
        <w:rPr>
          <w:color w:val="000000"/>
          <w:szCs w:val="28"/>
        </w:rPr>
        <w:t>непреду</w:t>
      </w:r>
      <w:r w:rsidR="00D40597">
        <w:rPr>
          <w:color w:val="000000"/>
          <w:szCs w:val="28"/>
        </w:rPr>
        <w:t>с</w:t>
      </w:r>
      <w:r w:rsidR="00D40597" w:rsidRPr="00D40597">
        <w:rPr>
          <w:color w:val="000000"/>
          <w:szCs w:val="28"/>
        </w:rPr>
        <w:t>мотренных</w:t>
      </w:r>
      <w:r w:rsidR="00D40597">
        <w:rPr>
          <w:color w:val="000000"/>
          <w:szCs w:val="28"/>
        </w:rPr>
        <w:t xml:space="preserve"> </w:t>
      </w:r>
      <w:r w:rsidRPr="00D40597">
        <w:rPr>
          <w:color w:val="000000"/>
          <w:szCs w:val="28"/>
        </w:rPr>
        <w:t>расход</w:t>
      </w:r>
      <w:r w:rsidR="00D40597">
        <w:rPr>
          <w:color w:val="000000"/>
          <w:szCs w:val="28"/>
        </w:rPr>
        <w:t>ов</w:t>
      </w:r>
      <w:r w:rsidRPr="00D40597">
        <w:rPr>
          <w:color w:val="000000"/>
          <w:szCs w:val="28"/>
        </w:rPr>
        <w:t xml:space="preserve"> воды</w:t>
      </w:r>
      <w:r w:rsidR="00D40597">
        <w:rPr>
          <w:color w:val="000000"/>
          <w:szCs w:val="28"/>
        </w:rPr>
        <w:t>;</w:t>
      </w:r>
      <w:r w:rsidRPr="00D40597">
        <w:rPr>
          <w:color w:val="000000"/>
          <w:szCs w:val="28"/>
        </w:rPr>
        <w:t xml:space="preserve"> </w:t>
      </w:r>
      <w:r w:rsidRPr="00D40597">
        <w:rPr>
          <w:i/>
          <w:color w:val="000000"/>
          <w:szCs w:val="28"/>
        </w:rPr>
        <w:t>k</w:t>
      </w:r>
      <w:r w:rsidRPr="00D40597">
        <w:rPr>
          <w:color w:val="000000"/>
          <w:szCs w:val="28"/>
        </w:rPr>
        <w:t xml:space="preserve"> = 1,15;</w:t>
      </w:r>
    </w:p>
    <w:p w:rsidR="00DB3861" w:rsidRPr="00D40597" w:rsidRDefault="00DB3861" w:rsidP="00DB3861">
      <w:pPr>
        <w:pStyle w:val="a5"/>
        <w:spacing w:line="240" w:lineRule="auto"/>
        <w:ind w:firstLine="720"/>
        <w:jc w:val="both"/>
        <w:rPr>
          <w:color w:val="000000"/>
          <w:szCs w:val="28"/>
        </w:rPr>
      </w:pPr>
      <w:r w:rsidRPr="00D40597">
        <w:rPr>
          <w:i/>
          <w:color w:val="000000"/>
          <w:szCs w:val="28"/>
        </w:rPr>
        <w:t>q</w:t>
      </w:r>
      <w:r w:rsidRPr="00D40597">
        <w:rPr>
          <w:color w:val="000000"/>
          <w:szCs w:val="28"/>
        </w:rPr>
        <w:t xml:space="preserve"> – удельный расход воды при транспортировке угля, </w:t>
      </w:r>
      <w:proofErr w:type="gramStart"/>
      <w:r w:rsidRPr="00D40597">
        <w:rPr>
          <w:color w:val="000000"/>
          <w:szCs w:val="28"/>
        </w:rPr>
        <w:t>л</w:t>
      </w:r>
      <w:proofErr w:type="gramEnd"/>
      <w:r w:rsidRPr="00D40597">
        <w:rPr>
          <w:color w:val="000000"/>
          <w:szCs w:val="28"/>
        </w:rPr>
        <w:t>/т;</w:t>
      </w:r>
    </w:p>
    <w:p w:rsidR="00DB3861" w:rsidRPr="00D40597" w:rsidRDefault="00DB3861" w:rsidP="00DB3861">
      <w:pPr>
        <w:pStyle w:val="a5"/>
        <w:spacing w:line="240" w:lineRule="auto"/>
        <w:ind w:firstLine="708"/>
        <w:jc w:val="both"/>
        <w:rPr>
          <w:color w:val="000000"/>
          <w:szCs w:val="28"/>
        </w:rPr>
      </w:pPr>
      <w:r w:rsidRPr="00D40597">
        <w:rPr>
          <w:i/>
          <w:color w:val="000000"/>
          <w:szCs w:val="28"/>
        </w:rPr>
        <w:t>V</w:t>
      </w:r>
      <w:r w:rsidRPr="00D40597">
        <w:rPr>
          <w:color w:val="000000"/>
          <w:szCs w:val="28"/>
        </w:rPr>
        <w:t xml:space="preserve"> – количество транспортируемого угля (породы), т/ч;</w:t>
      </w:r>
    </w:p>
    <w:p w:rsidR="00DB3861" w:rsidRPr="00D40597" w:rsidRDefault="00DB3861" w:rsidP="00DB3861">
      <w:pPr>
        <w:pStyle w:val="a5"/>
        <w:spacing w:line="240" w:lineRule="auto"/>
        <w:ind w:firstLine="708"/>
        <w:jc w:val="both"/>
        <w:rPr>
          <w:color w:val="000000"/>
          <w:szCs w:val="28"/>
        </w:rPr>
      </w:pPr>
      <w:r w:rsidRPr="00D40597">
        <w:rPr>
          <w:i/>
          <w:color w:val="000000"/>
          <w:szCs w:val="28"/>
        </w:rPr>
        <w:t>N</w:t>
      </w:r>
      <w:r w:rsidRPr="00D40597">
        <w:rPr>
          <w:color w:val="000000"/>
          <w:szCs w:val="28"/>
        </w:rPr>
        <w:t xml:space="preserve"> – количество</w:t>
      </w:r>
      <w:r w:rsidR="00D40597">
        <w:rPr>
          <w:color w:val="000000"/>
          <w:szCs w:val="28"/>
        </w:rPr>
        <w:t xml:space="preserve">  мест </w:t>
      </w:r>
      <w:r w:rsidRPr="00D40597">
        <w:rPr>
          <w:color w:val="000000"/>
          <w:szCs w:val="28"/>
        </w:rPr>
        <w:t>пере</w:t>
      </w:r>
      <w:r w:rsidR="00D40597">
        <w:rPr>
          <w:color w:val="000000"/>
          <w:szCs w:val="28"/>
        </w:rPr>
        <w:t>грузки угля</w:t>
      </w:r>
      <w:r w:rsidRPr="00D40597">
        <w:rPr>
          <w:color w:val="000000"/>
          <w:szCs w:val="28"/>
        </w:rPr>
        <w:t>;</w:t>
      </w:r>
    </w:p>
    <w:p w:rsidR="00DB3861" w:rsidRPr="00D40597" w:rsidRDefault="00DB3861" w:rsidP="00DB3861">
      <w:pPr>
        <w:pStyle w:val="a5"/>
        <w:spacing w:line="240" w:lineRule="auto"/>
        <w:ind w:firstLine="708"/>
        <w:jc w:val="both"/>
        <w:rPr>
          <w:color w:val="000000"/>
          <w:szCs w:val="28"/>
        </w:rPr>
      </w:pPr>
      <w:r w:rsidRPr="00D40597">
        <w:rPr>
          <w:i/>
          <w:color w:val="000000"/>
          <w:szCs w:val="28"/>
        </w:rPr>
        <w:t>n</w:t>
      </w:r>
      <w:r w:rsidRPr="00D40597">
        <w:rPr>
          <w:color w:val="000000"/>
          <w:szCs w:val="28"/>
        </w:rPr>
        <w:t xml:space="preserve"> – коэффициент уч</w:t>
      </w:r>
      <w:r w:rsidR="00D40597">
        <w:rPr>
          <w:color w:val="000000"/>
          <w:szCs w:val="28"/>
        </w:rPr>
        <w:t>ета</w:t>
      </w:r>
      <w:r w:rsidRPr="00D40597">
        <w:rPr>
          <w:color w:val="000000"/>
          <w:szCs w:val="28"/>
        </w:rPr>
        <w:t xml:space="preserve"> одновременн</w:t>
      </w:r>
      <w:r w:rsidR="00D40597">
        <w:rPr>
          <w:color w:val="000000"/>
          <w:szCs w:val="28"/>
        </w:rPr>
        <w:t>ой</w:t>
      </w:r>
      <w:r w:rsidRPr="00D40597">
        <w:rPr>
          <w:color w:val="000000"/>
          <w:szCs w:val="28"/>
        </w:rPr>
        <w:t xml:space="preserve"> работ</w:t>
      </w:r>
      <w:r w:rsidR="00D40597">
        <w:rPr>
          <w:color w:val="000000"/>
          <w:szCs w:val="28"/>
        </w:rPr>
        <w:t>ы</w:t>
      </w:r>
      <w:r w:rsidRPr="00D40597">
        <w:rPr>
          <w:color w:val="000000"/>
          <w:szCs w:val="28"/>
        </w:rPr>
        <w:t xml:space="preserve"> механизмов</w:t>
      </w:r>
      <w:r w:rsidR="00D40597">
        <w:rPr>
          <w:color w:val="000000"/>
          <w:szCs w:val="28"/>
        </w:rPr>
        <w:t>;</w:t>
      </w:r>
      <w:r w:rsidRPr="00D40597">
        <w:rPr>
          <w:color w:val="000000"/>
          <w:szCs w:val="28"/>
        </w:rPr>
        <w:t xml:space="preserve"> </w:t>
      </w:r>
      <w:r w:rsidRPr="00D40597">
        <w:rPr>
          <w:i/>
          <w:color w:val="000000"/>
          <w:szCs w:val="28"/>
        </w:rPr>
        <w:t>n</w:t>
      </w:r>
      <w:r w:rsidR="004C079D">
        <w:rPr>
          <w:i/>
          <w:color w:val="000000"/>
          <w:szCs w:val="28"/>
        </w:rPr>
        <w:t xml:space="preserve"> </w:t>
      </w:r>
      <w:r w:rsidRPr="00D40597">
        <w:rPr>
          <w:color w:val="000000"/>
          <w:szCs w:val="28"/>
        </w:rPr>
        <w:t>=</w:t>
      </w:r>
      <w:r w:rsidR="004C079D">
        <w:rPr>
          <w:color w:val="000000"/>
          <w:szCs w:val="28"/>
        </w:rPr>
        <w:t xml:space="preserve"> </w:t>
      </w:r>
      <w:r w:rsidRPr="00D40597">
        <w:rPr>
          <w:color w:val="000000"/>
          <w:szCs w:val="28"/>
        </w:rPr>
        <w:t>1,0.</w:t>
      </w:r>
    </w:p>
    <w:p w:rsidR="00DB3861" w:rsidRPr="00D40597" w:rsidRDefault="00DB3861" w:rsidP="00DB3861">
      <w:pPr>
        <w:pStyle w:val="a5"/>
        <w:spacing w:line="240" w:lineRule="auto"/>
        <w:ind w:firstLine="708"/>
        <w:jc w:val="both"/>
        <w:rPr>
          <w:color w:val="000000"/>
          <w:szCs w:val="28"/>
        </w:rPr>
      </w:pPr>
      <w:r w:rsidRPr="00D40597">
        <w:rPr>
          <w:color w:val="000000"/>
          <w:szCs w:val="28"/>
        </w:rPr>
        <w:t xml:space="preserve">Расчет диаметров внешнего и внутреннего трубопроводов </w:t>
      </w:r>
      <w:r w:rsidRPr="00D40597">
        <w:rPr>
          <w:i/>
          <w:color w:val="000000"/>
          <w:szCs w:val="28"/>
        </w:rPr>
        <w:t>d</w:t>
      </w:r>
      <w:r w:rsidR="00D40597">
        <w:rPr>
          <w:color w:val="000000"/>
          <w:szCs w:val="28"/>
        </w:rPr>
        <w:t xml:space="preserve">, </w:t>
      </w:r>
      <w:r w:rsidRPr="00D40597">
        <w:rPr>
          <w:color w:val="000000"/>
          <w:szCs w:val="28"/>
        </w:rPr>
        <w:t>м</w:t>
      </w:r>
      <w:r w:rsidR="00D40597">
        <w:rPr>
          <w:color w:val="000000"/>
          <w:szCs w:val="28"/>
        </w:rPr>
        <w:t>м</w:t>
      </w:r>
      <w:r w:rsidRPr="00D40597">
        <w:rPr>
          <w:color w:val="000000"/>
          <w:szCs w:val="28"/>
        </w:rPr>
        <w:t xml:space="preserve">, </w:t>
      </w:r>
      <w:proofErr w:type="spellStart"/>
      <w:r w:rsidRPr="00D40597">
        <w:rPr>
          <w:color w:val="000000"/>
          <w:szCs w:val="28"/>
        </w:rPr>
        <w:t>промпло</w:t>
      </w:r>
      <w:r w:rsidR="00D40597">
        <w:rPr>
          <w:color w:val="000000"/>
          <w:szCs w:val="28"/>
        </w:rPr>
        <w:t>щадки</w:t>
      </w:r>
      <w:proofErr w:type="spellEnd"/>
      <w:r w:rsidR="00D40597">
        <w:rPr>
          <w:color w:val="000000"/>
          <w:szCs w:val="28"/>
        </w:rPr>
        <w:t xml:space="preserve"> рассчитыва</w:t>
      </w:r>
      <w:r w:rsidR="004C079D">
        <w:rPr>
          <w:color w:val="000000"/>
          <w:szCs w:val="28"/>
        </w:rPr>
        <w:t>ют</w:t>
      </w:r>
      <w:r w:rsidR="00D40597">
        <w:rPr>
          <w:color w:val="000000"/>
          <w:szCs w:val="28"/>
        </w:rPr>
        <w:t xml:space="preserve"> по формуле</w:t>
      </w:r>
    </w:p>
    <w:p w:rsidR="00DB3861" w:rsidRPr="00D40597" w:rsidRDefault="00DB3861" w:rsidP="00DB3861">
      <w:pPr>
        <w:pStyle w:val="a5"/>
        <w:spacing w:line="240" w:lineRule="auto"/>
        <w:ind w:firstLine="708"/>
        <w:jc w:val="both"/>
        <w:rPr>
          <w:color w:val="000000"/>
          <w:sz w:val="24"/>
          <w:szCs w:val="24"/>
        </w:rPr>
      </w:pPr>
    </w:p>
    <w:p w:rsidR="00DB3861" w:rsidRPr="00A858C2" w:rsidRDefault="00DB3861" w:rsidP="00DB3861">
      <w:pPr>
        <w:pStyle w:val="a5"/>
        <w:spacing w:line="240" w:lineRule="auto"/>
        <w:ind w:firstLine="708"/>
        <w:jc w:val="right"/>
        <w:rPr>
          <w:color w:val="000000"/>
          <w:szCs w:val="28"/>
        </w:rPr>
      </w:pPr>
      <w:r w:rsidRPr="00A858C2">
        <w:rPr>
          <w:color w:val="000000"/>
          <w:szCs w:val="28"/>
        </w:rPr>
        <w:tab/>
      </w:r>
      <w:r w:rsidRPr="00A858C2">
        <w:rPr>
          <w:color w:val="000000"/>
          <w:szCs w:val="28"/>
        </w:rPr>
        <w:tab/>
      </w:r>
      <w:r w:rsidRPr="00A858C2">
        <w:rPr>
          <w:color w:val="000000"/>
          <w:szCs w:val="28"/>
        </w:rPr>
        <w:tab/>
      </w:r>
      <w:r w:rsidRPr="00A858C2">
        <w:rPr>
          <w:color w:val="000000"/>
          <w:szCs w:val="28"/>
        </w:rPr>
        <w:tab/>
      </w:r>
      <w:r w:rsidR="005C4B81" w:rsidRPr="00D40597">
        <w:rPr>
          <w:color w:val="000000"/>
          <w:position w:val="-48"/>
          <w:szCs w:val="28"/>
        </w:rPr>
        <w:object w:dxaOrig="1520" w:dyaOrig="960">
          <v:shape id="_x0000_i1048" type="#_x0000_t75" style="width:72.7pt;height:47.75pt" o:ole="">
            <v:imagedata r:id="rId52" o:title=""/>
          </v:shape>
          <o:OLEObject Type="Embed" ProgID="Equation.3" ShapeID="_x0000_i1048" DrawAspect="Content" ObjectID="_1528270740" r:id="rId53"/>
        </w:object>
      </w:r>
      <w:r w:rsidRPr="00A858C2">
        <w:rPr>
          <w:color w:val="000000"/>
          <w:szCs w:val="28"/>
        </w:rPr>
        <w:t>,</w:t>
      </w:r>
      <w:r w:rsidR="00D40597">
        <w:rPr>
          <w:color w:val="000000"/>
          <w:szCs w:val="28"/>
        </w:rPr>
        <w:t xml:space="preserve">                                            </w:t>
      </w:r>
      <w:r w:rsidRPr="00A858C2">
        <w:rPr>
          <w:color w:val="000000"/>
          <w:szCs w:val="28"/>
        </w:rPr>
        <w:t xml:space="preserve">         (17)</w:t>
      </w:r>
    </w:p>
    <w:p w:rsidR="00DB3861" w:rsidRPr="00143DCC" w:rsidRDefault="00DB3861" w:rsidP="00DB3861">
      <w:pPr>
        <w:pStyle w:val="a5"/>
        <w:spacing w:line="240" w:lineRule="auto"/>
        <w:ind w:firstLine="708"/>
        <w:jc w:val="right"/>
        <w:rPr>
          <w:color w:val="000000"/>
          <w:sz w:val="24"/>
          <w:szCs w:val="24"/>
        </w:rPr>
      </w:pPr>
    </w:p>
    <w:p w:rsidR="00DB3861" w:rsidRPr="00A858C2" w:rsidRDefault="00DB3861" w:rsidP="00DB3861">
      <w:pPr>
        <w:pStyle w:val="a5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где </w:t>
      </w:r>
      <w:r w:rsidRPr="00D40597">
        <w:rPr>
          <w:i/>
          <w:color w:val="000000"/>
          <w:szCs w:val="28"/>
        </w:rPr>
        <w:t xml:space="preserve">Q </w:t>
      </w:r>
      <w:r w:rsidRPr="00A858C2">
        <w:rPr>
          <w:color w:val="000000"/>
          <w:szCs w:val="28"/>
        </w:rPr>
        <w:t>– расход воды, проходящей по участку трубопровода, м/</w:t>
      </w:r>
      <w:proofErr w:type="gramStart"/>
      <w:r w:rsidRPr="00A858C2">
        <w:rPr>
          <w:color w:val="000000"/>
          <w:szCs w:val="28"/>
        </w:rPr>
        <w:t>с</w:t>
      </w:r>
      <w:proofErr w:type="gramEnd"/>
      <w:r w:rsidRPr="00A858C2">
        <w:rPr>
          <w:color w:val="000000"/>
          <w:position w:val="-4"/>
          <w:szCs w:val="28"/>
        </w:rPr>
        <w:object w:dxaOrig="139" w:dyaOrig="300">
          <v:shape id="_x0000_i1049" type="#_x0000_t75" style="width:7.6pt;height:14.55pt" o:ole="">
            <v:imagedata r:id="rId54" o:title=""/>
          </v:shape>
          <o:OLEObject Type="Embed" ProgID="Equation.3" ShapeID="_x0000_i1049" DrawAspect="Content" ObjectID="_1528270741" r:id="rId55"/>
        </w:object>
      </w:r>
      <w:r w:rsidRPr="00A858C2">
        <w:rPr>
          <w:color w:val="000000"/>
          <w:szCs w:val="28"/>
        </w:rPr>
        <w:t xml:space="preserve">;         </w:t>
      </w:r>
    </w:p>
    <w:p w:rsidR="00DB3861" w:rsidRPr="00A858C2" w:rsidRDefault="00DB3861" w:rsidP="00DB3861">
      <w:pPr>
        <w:pStyle w:val="a5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       </w:t>
      </w:r>
      <w:r w:rsidRPr="004C079D">
        <w:rPr>
          <w:i/>
          <w:color w:val="000000"/>
          <w:szCs w:val="28"/>
        </w:rPr>
        <w:t>v</w:t>
      </w:r>
      <w:r w:rsidRPr="00A858C2">
        <w:rPr>
          <w:color w:val="000000"/>
          <w:szCs w:val="28"/>
        </w:rPr>
        <w:t xml:space="preserve"> – скорость движения воды в трубопроводе, м/</w:t>
      </w:r>
      <w:proofErr w:type="gramStart"/>
      <w:r w:rsidRPr="00A858C2">
        <w:rPr>
          <w:color w:val="000000"/>
          <w:szCs w:val="28"/>
        </w:rPr>
        <w:t>с</w:t>
      </w:r>
      <w:proofErr w:type="gramEnd"/>
      <w:r w:rsidRPr="00A858C2">
        <w:rPr>
          <w:color w:val="000000"/>
          <w:szCs w:val="28"/>
        </w:rPr>
        <w:t>.</w:t>
      </w:r>
    </w:p>
    <w:p w:rsidR="00DB3861" w:rsidRPr="00A858C2" w:rsidRDefault="00DB3861" w:rsidP="00DB3861">
      <w:pPr>
        <w:pStyle w:val="a5"/>
        <w:spacing w:line="240" w:lineRule="auto"/>
        <w:ind w:firstLine="708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Расход воды в надшахтных зданиях скиповых и клетевых стволов состо</w:t>
      </w:r>
      <w:r w:rsidR="004C079D">
        <w:rPr>
          <w:color w:val="000000"/>
          <w:szCs w:val="28"/>
        </w:rPr>
        <w:t>и</w:t>
      </w:r>
      <w:r w:rsidRPr="00A858C2">
        <w:rPr>
          <w:color w:val="000000"/>
          <w:szCs w:val="28"/>
        </w:rPr>
        <w:t>т из расхода воды на технологические нужды, на внешнее и внутреннее пожаротушение, на работу кольцевых завес в устьях стволов и на копрах.</w:t>
      </w:r>
    </w:p>
    <w:p w:rsidR="00DB3861" w:rsidRPr="00A858C2" w:rsidRDefault="00DB3861" w:rsidP="00DB3861">
      <w:pPr>
        <w:pStyle w:val="a5"/>
        <w:spacing w:line="240" w:lineRule="auto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Р</w:t>
      </w:r>
      <w:r w:rsidRPr="00A858C2">
        <w:rPr>
          <w:color w:val="000000"/>
          <w:szCs w:val="28"/>
        </w:rPr>
        <w:t>асход воды на нужды пожаротушения в устьях стволов наход</w:t>
      </w:r>
      <w:r w:rsidR="004C079D">
        <w:rPr>
          <w:color w:val="000000"/>
          <w:szCs w:val="28"/>
        </w:rPr>
        <w:t>ят</w:t>
      </w:r>
      <w:r w:rsidRPr="00A858C2">
        <w:rPr>
          <w:color w:val="000000"/>
          <w:szCs w:val="28"/>
        </w:rPr>
        <w:t xml:space="preserve"> в соответствии с п. 2.10 НПАОП 10.0-5.18.</w:t>
      </w:r>
    </w:p>
    <w:p w:rsidR="00DB3861" w:rsidRPr="00A858C2" w:rsidRDefault="00DB3861" w:rsidP="00DB3861">
      <w:pPr>
        <w:pStyle w:val="a5"/>
        <w:spacing w:line="240" w:lineRule="auto"/>
        <w:ind w:firstLine="708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На внутреннее пожаротушение принимают расход воды согласно таблицам 1 и 2 </w:t>
      </w:r>
      <w:r w:rsidRPr="00A858C2">
        <w:rPr>
          <w:color w:val="000000"/>
        </w:rPr>
        <w:t>ДБН В.2.5-64</w:t>
      </w:r>
      <w:r w:rsidRPr="00A858C2">
        <w:t xml:space="preserve"> </w:t>
      </w:r>
      <w:r w:rsidRPr="00A858C2">
        <w:rPr>
          <w:color w:val="000000"/>
          <w:szCs w:val="28"/>
        </w:rPr>
        <w:t>в зависимости от степени огнестойкости, категории зданий по пожарной опасности и объем</w:t>
      </w:r>
      <w:r>
        <w:rPr>
          <w:color w:val="000000"/>
          <w:szCs w:val="28"/>
        </w:rPr>
        <w:t>а</w:t>
      </w:r>
      <w:r w:rsidRPr="00A858C2">
        <w:rPr>
          <w:color w:val="000000"/>
          <w:szCs w:val="28"/>
        </w:rPr>
        <w:t xml:space="preserve"> зданий.</w:t>
      </w:r>
    </w:p>
    <w:p w:rsidR="00DB3861" w:rsidRPr="00A858C2" w:rsidRDefault="00DB3861" w:rsidP="00DB3861">
      <w:pPr>
        <w:pStyle w:val="a5"/>
        <w:spacing w:line="240" w:lineRule="auto"/>
        <w:ind w:firstLine="708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Расход воды на внешнее пожаротушение принима</w:t>
      </w:r>
      <w:r w:rsidR="004C079D">
        <w:rPr>
          <w:color w:val="000000"/>
          <w:szCs w:val="28"/>
        </w:rPr>
        <w:t>ют</w:t>
      </w:r>
      <w:r w:rsidRPr="00A858C2">
        <w:rPr>
          <w:color w:val="000000"/>
          <w:szCs w:val="28"/>
        </w:rPr>
        <w:t xml:space="preserve"> по нормам, в зависимости от степени огнестойкости сооружений, категории производства по пожарной безопасности и объем</w:t>
      </w:r>
      <w:r>
        <w:rPr>
          <w:color w:val="000000"/>
          <w:szCs w:val="28"/>
        </w:rPr>
        <w:t>а</w:t>
      </w:r>
      <w:r w:rsidRPr="00A858C2">
        <w:rPr>
          <w:color w:val="000000"/>
          <w:szCs w:val="28"/>
        </w:rPr>
        <w:t xml:space="preserve"> сооружения.</w:t>
      </w:r>
    </w:p>
    <w:p w:rsidR="00DB3861" w:rsidRPr="00A858C2" w:rsidRDefault="00DB3861" w:rsidP="00DB3861">
      <w:pPr>
        <w:pStyle w:val="a5"/>
        <w:spacing w:line="240" w:lineRule="auto"/>
        <w:ind w:firstLine="708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Для расчета внешняя сетка трубопровода разбивается на ее отдельные участки, точками отбора воды будут служить соответствующие здания.</w:t>
      </w:r>
    </w:p>
    <w:p w:rsidR="00DB3861" w:rsidRPr="00A858C2" w:rsidRDefault="00DB3861" w:rsidP="00DB3861">
      <w:pPr>
        <w:pStyle w:val="a5"/>
        <w:spacing w:line="240" w:lineRule="auto"/>
        <w:ind w:firstLine="708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Напор в начале трубопровода рассчитывается по формуле </w:t>
      </w:r>
    </w:p>
    <w:p w:rsidR="00DB3861" w:rsidRPr="00A858C2" w:rsidRDefault="00DB3861" w:rsidP="00DB3861">
      <w:pPr>
        <w:pStyle w:val="a5"/>
        <w:spacing w:line="240" w:lineRule="auto"/>
        <w:ind w:firstLine="708"/>
        <w:jc w:val="both"/>
        <w:rPr>
          <w:color w:val="000000"/>
          <w:szCs w:val="28"/>
        </w:rPr>
      </w:pPr>
    </w:p>
    <w:p w:rsidR="00DB3861" w:rsidRDefault="00DB3861" w:rsidP="005C4B81">
      <w:pPr>
        <w:pStyle w:val="a5"/>
        <w:spacing w:line="240" w:lineRule="auto"/>
        <w:ind w:firstLine="708"/>
        <w:jc w:val="right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  </w:t>
      </w:r>
      <w:r w:rsidRPr="005C4B81">
        <w:rPr>
          <w:i/>
          <w:color w:val="000000"/>
          <w:szCs w:val="28"/>
        </w:rPr>
        <w:t>Н</w:t>
      </w:r>
      <w:r w:rsidRPr="00A858C2">
        <w:rPr>
          <w:color w:val="000000"/>
          <w:position w:val="-10"/>
          <w:szCs w:val="28"/>
        </w:rPr>
        <w:object w:dxaOrig="200" w:dyaOrig="300">
          <v:shape id="_x0000_i1050" type="#_x0000_t75" style="width:7.6pt;height:14.55pt" o:ole="">
            <v:imagedata r:id="rId56" o:title=""/>
          </v:shape>
          <o:OLEObject Type="Embed" ProgID="Equation.3" ShapeID="_x0000_i1050" DrawAspect="Content" ObjectID="_1528270742" r:id="rId57"/>
        </w:object>
      </w:r>
      <w:r w:rsidRPr="00A858C2">
        <w:rPr>
          <w:color w:val="000000"/>
          <w:szCs w:val="28"/>
        </w:rPr>
        <w:t xml:space="preserve"> = </w:t>
      </w:r>
      <w:r w:rsidRPr="005C4B81">
        <w:rPr>
          <w:i/>
          <w:color w:val="000000"/>
          <w:szCs w:val="28"/>
        </w:rPr>
        <w:t>k</w:t>
      </w:r>
      <w:r w:rsidRPr="00A858C2">
        <w:rPr>
          <w:color w:val="000000"/>
          <w:position w:val="-10"/>
          <w:szCs w:val="28"/>
        </w:rPr>
        <w:object w:dxaOrig="220" w:dyaOrig="300">
          <v:shape id="_x0000_i1051" type="#_x0000_t75" style="width:14.55pt;height:14.55pt" o:ole="">
            <v:imagedata r:id="rId58" o:title=""/>
          </v:shape>
          <o:OLEObject Type="Embed" ProgID="Equation.3" ShapeID="_x0000_i1051" DrawAspect="Content" ObjectID="_1528270743" r:id="rId59"/>
        </w:object>
      </w:r>
      <w:proofErr w:type="spellStart"/>
      <w:r w:rsidRPr="005C4B81">
        <w:rPr>
          <w:i/>
          <w:color w:val="000000"/>
          <w:szCs w:val="28"/>
        </w:rPr>
        <w:t>АlQ</w:t>
      </w:r>
      <w:proofErr w:type="spellEnd"/>
      <w:r w:rsidRPr="00A858C2">
        <w:rPr>
          <w:color w:val="000000"/>
          <w:position w:val="-4"/>
          <w:szCs w:val="28"/>
        </w:rPr>
        <w:object w:dxaOrig="160" w:dyaOrig="300">
          <v:shape id="_x0000_i1052" type="#_x0000_t75" style="width:7.6pt;height:14.55pt" o:ole="">
            <v:imagedata r:id="rId60" o:title=""/>
          </v:shape>
          <o:OLEObject Type="Embed" ProgID="Equation.3" ShapeID="_x0000_i1052" DrawAspect="Content" ObjectID="_1528270744" r:id="rId61"/>
        </w:object>
      </w:r>
      <w:r w:rsidRPr="00A858C2">
        <w:rPr>
          <w:color w:val="000000"/>
          <w:szCs w:val="28"/>
        </w:rPr>
        <w:t xml:space="preserve"> ± </w:t>
      </w:r>
      <w:r w:rsidRPr="005C4B81">
        <w:rPr>
          <w:i/>
          <w:color w:val="000000"/>
          <w:szCs w:val="28"/>
        </w:rPr>
        <w:t>Н</w:t>
      </w:r>
      <w:r w:rsidRPr="00A858C2">
        <w:rPr>
          <w:color w:val="000000"/>
          <w:position w:val="-10"/>
          <w:szCs w:val="28"/>
        </w:rPr>
        <w:object w:dxaOrig="180" w:dyaOrig="300">
          <v:shape id="_x0000_i1053" type="#_x0000_t75" style="width:7.6pt;height:14.55pt" o:ole="">
            <v:imagedata r:id="rId62" o:title=""/>
          </v:shape>
          <o:OLEObject Type="Embed" ProgID="Equation.3" ShapeID="_x0000_i1053" DrawAspect="Content" ObjectID="_1528270745" r:id="rId63"/>
        </w:object>
      </w:r>
      <w:r w:rsidRPr="00A858C2">
        <w:rPr>
          <w:color w:val="000000"/>
          <w:szCs w:val="28"/>
        </w:rPr>
        <w:t xml:space="preserve"> + </w:t>
      </w:r>
      <w:proofErr w:type="gramStart"/>
      <w:r w:rsidRPr="005C4B81">
        <w:rPr>
          <w:i/>
          <w:color w:val="000000"/>
          <w:szCs w:val="28"/>
        </w:rPr>
        <w:t>Н</w:t>
      </w:r>
      <w:proofErr w:type="gramEnd"/>
      <w:r w:rsidRPr="00A858C2">
        <w:rPr>
          <w:color w:val="000000"/>
          <w:position w:val="-10"/>
          <w:szCs w:val="28"/>
        </w:rPr>
        <w:object w:dxaOrig="200" w:dyaOrig="300">
          <v:shape id="_x0000_i1054" type="#_x0000_t75" style="width:7.6pt;height:14.55pt" o:ole="">
            <v:imagedata r:id="rId64" o:title=""/>
          </v:shape>
          <o:OLEObject Type="Embed" ProgID="Equation.3" ShapeID="_x0000_i1054" DrawAspect="Content" ObjectID="_1528270746" r:id="rId65"/>
        </w:object>
      </w:r>
      <w:r w:rsidRPr="00A858C2">
        <w:rPr>
          <w:color w:val="000000"/>
          <w:szCs w:val="28"/>
        </w:rPr>
        <w:t>,</w:t>
      </w:r>
      <w:r w:rsidR="005C4B81">
        <w:rPr>
          <w:color w:val="000000"/>
          <w:szCs w:val="28"/>
        </w:rPr>
        <w:t xml:space="preserve">            </w:t>
      </w:r>
      <w:r w:rsidRPr="00A858C2">
        <w:rPr>
          <w:color w:val="000000"/>
          <w:szCs w:val="28"/>
        </w:rPr>
        <w:t xml:space="preserve">                          (18)</w:t>
      </w:r>
    </w:p>
    <w:p w:rsidR="00DB3861" w:rsidRPr="00A858C2" w:rsidRDefault="00DB3861" w:rsidP="005C4B81">
      <w:pPr>
        <w:pStyle w:val="a5"/>
        <w:spacing w:line="240" w:lineRule="auto"/>
        <w:jc w:val="center"/>
        <w:rPr>
          <w:color w:val="000000"/>
          <w:szCs w:val="28"/>
        </w:rPr>
      </w:pPr>
    </w:p>
    <w:p w:rsidR="00DB3861" w:rsidRPr="00A858C2" w:rsidRDefault="00DB3861" w:rsidP="00DB3861">
      <w:pPr>
        <w:pStyle w:val="a5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где </w:t>
      </w:r>
      <w:r w:rsidRPr="005C4B81">
        <w:rPr>
          <w:i/>
          <w:color w:val="000000"/>
          <w:spacing w:val="-4"/>
          <w:szCs w:val="28"/>
        </w:rPr>
        <w:t>k</w:t>
      </w:r>
      <w:r w:rsidRPr="005C4B81">
        <w:rPr>
          <w:color w:val="000000"/>
          <w:spacing w:val="-4"/>
          <w:position w:val="-10"/>
          <w:szCs w:val="28"/>
        </w:rPr>
        <w:object w:dxaOrig="220" w:dyaOrig="300">
          <v:shape id="_x0000_i1055" type="#_x0000_t75" style="width:14.55pt;height:14.55pt" o:ole="">
            <v:imagedata r:id="rId58" o:title=""/>
          </v:shape>
          <o:OLEObject Type="Embed" ProgID="Equation.3" ShapeID="_x0000_i1055" DrawAspect="Content" ObjectID="_1528270747" r:id="rId66"/>
        </w:object>
      </w:r>
      <w:r w:rsidRPr="005C4B81">
        <w:rPr>
          <w:color w:val="000000"/>
          <w:spacing w:val="-4"/>
          <w:szCs w:val="28"/>
        </w:rPr>
        <w:t>– коэффициент уч</w:t>
      </w:r>
      <w:r w:rsidR="005C4B81" w:rsidRPr="005C4B81">
        <w:rPr>
          <w:color w:val="000000"/>
          <w:spacing w:val="-4"/>
          <w:szCs w:val="28"/>
        </w:rPr>
        <w:t>ета</w:t>
      </w:r>
      <w:r w:rsidRPr="005C4B81">
        <w:rPr>
          <w:color w:val="000000"/>
          <w:spacing w:val="-4"/>
          <w:szCs w:val="28"/>
        </w:rPr>
        <w:t xml:space="preserve"> потери напора на местные сопротивления</w:t>
      </w:r>
      <w:r w:rsidR="005C4B81" w:rsidRPr="005C4B81">
        <w:rPr>
          <w:color w:val="000000"/>
          <w:spacing w:val="-4"/>
          <w:szCs w:val="28"/>
        </w:rPr>
        <w:t>;</w:t>
      </w:r>
      <w:r w:rsidRPr="005C4B81">
        <w:rPr>
          <w:color w:val="000000"/>
          <w:spacing w:val="-4"/>
          <w:szCs w:val="28"/>
        </w:rPr>
        <w:t xml:space="preserve"> </w:t>
      </w:r>
      <w:r w:rsidRPr="004C079D">
        <w:rPr>
          <w:i/>
          <w:color w:val="000000"/>
          <w:spacing w:val="-4"/>
          <w:szCs w:val="28"/>
        </w:rPr>
        <w:t>k</w:t>
      </w:r>
      <w:r w:rsidRPr="005C4B81">
        <w:rPr>
          <w:color w:val="000000"/>
          <w:spacing w:val="-4"/>
          <w:position w:val="-10"/>
          <w:szCs w:val="28"/>
        </w:rPr>
        <w:object w:dxaOrig="220" w:dyaOrig="300">
          <v:shape id="_x0000_i1056" type="#_x0000_t75" style="width:14.55pt;height:14.55pt" o:ole="">
            <v:imagedata r:id="rId58" o:title=""/>
          </v:shape>
          <o:OLEObject Type="Embed" ProgID="Equation.3" ShapeID="_x0000_i1056" DrawAspect="Content" ObjectID="_1528270748" r:id="rId67"/>
        </w:object>
      </w:r>
      <w:r w:rsidRPr="005C4B81">
        <w:rPr>
          <w:color w:val="000000"/>
          <w:spacing w:val="-4"/>
          <w:szCs w:val="28"/>
        </w:rPr>
        <w:t>=</w:t>
      </w:r>
      <w:r w:rsidR="004C079D">
        <w:rPr>
          <w:color w:val="000000"/>
          <w:spacing w:val="-4"/>
          <w:szCs w:val="28"/>
        </w:rPr>
        <w:t xml:space="preserve"> </w:t>
      </w:r>
      <w:r w:rsidRPr="005C4B81">
        <w:rPr>
          <w:color w:val="000000"/>
          <w:spacing w:val="-4"/>
          <w:szCs w:val="28"/>
        </w:rPr>
        <w:t>1,05;</w:t>
      </w:r>
    </w:p>
    <w:p w:rsidR="00DB3861" w:rsidRPr="005C4B81" w:rsidRDefault="00DB3861" w:rsidP="005C4B81">
      <w:pPr>
        <w:pStyle w:val="a5"/>
        <w:spacing w:line="240" w:lineRule="auto"/>
        <w:ind w:firstLine="426"/>
        <w:jc w:val="both"/>
        <w:outlineLvl w:val="0"/>
        <w:rPr>
          <w:color w:val="000000"/>
          <w:szCs w:val="28"/>
        </w:rPr>
      </w:pPr>
      <w:r w:rsidRPr="005C4B81">
        <w:rPr>
          <w:i/>
          <w:color w:val="000000"/>
          <w:szCs w:val="28"/>
        </w:rPr>
        <w:t>А</w:t>
      </w:r>
      <w:r w:rsidRPr="00A858C2">
        <w:rPr>
          <w:color w:val="000000"/>
          <w:szCs w:val="28"/>
        </w:rPr>
        <w:t xml:space="preserve"> – удельное сопротивление трубопровода, с²/м</w:t>
      </w:r>
      <w:proofErr w:type="gramStart"/>
      <w:r w:rsidRPr="00A858C2">
        <w:rPr>
          <w:color w:val="000000"/>
          <w:szCs w:val="28"/>
          <w:vertAlign w:val="superscript"/>
        </w:rPr>
        <w:t>6</w:t>
      </w:r>
      <w:proofErr w:type="gramEnd"/>
      <w:r w:rsidR="005C4B81">
        <w:rPr>
          <w:color w:val="000000"/>
          <w:szCs w:val="28"/>
        </w:rPr>
        <w:t>;</w:t>
      </w:r>
    </w:p>
    <w:p w:rsidR="00DB3861" w:rsidRPr="00A858C2" w:rsidRDefault="00DB3861" w:rsidP="005C4B81">
      <w:pPr>
        <w:pStyle w:val="a5"/>
        <w:spacing w:line="240" w:lineRule="auto"/>
        <w:ind w:firstLine="426"/>
        <w:jc w:val="both"/>
        <w:rPr>
          <w:color w:val="000000"/>
          <w:szCs w:val="28"/>
        </w:rPr>
      </w:pPr>
      <w:r w:rsidRPr="005C4B81">
        <w:rPr>
          <w:i/>
          <w:color w:val="000000"/>
          <w:szCs w:val="28"/>
        </w:rPr>
        <w:t>l</w:t>
      </w:r>
      <w:r w:rsidRPr="00A858C2">
        <w:rPr>
          <w:color w:val="000000"/>
          <w:szCs w:val="28"/>
        </w:rPr>
        <w:t xml:space="preserve"> – длина расчетного участка трубопровода, </w:t>
      </w:r>
      <w:proofErr w:type="gramStart"/>
      <w:r w:rsidRPr="00A858C2">
        <w:rPr>
          <w:color w:val="000000"/>
          <w:szCs w:val="28"/>
        </w:rPr>
        <w:t>м</w:t>
      </w:r>
      <w:proofErr w:type="gramEnd"/>
      <w:r w:rsidRPr="00A858C2">
        <w:rPr>
          <w:color w:val="000000"/>
          <w:szCs w:val="28"/>
        </w:rPr>
        <w:t>;</w:t>
      </w:r>
    </w:p>
    <w:p w:rsidR="00DB3861" w:rsidRDefault="00DB3861" w:rsidP="00DB3861">
      <w:pPr>
        <w:pStyle w:val="a5"/>
        <w:spacing w:line="240" w:lineRule="auto"/>
        <w:ind w:firstLine="708"/>
        <w:jc w:val="both"/>
        <w:rPr>
          <w:color w:val="000000"/>
          <w:szCs w:val="28"/>
        </w:rPr>
      </w:pPr>
      <w:r w:rsidRPr="005C4B81">
        <w:rPr>
          <w:i/>
          <w:color w:val="000000"/>
          <w:szCs w:val="28"/>
        </w:rPr>
        <w:t>Н</w:t>
      </w:r>
      <w:r w:rsidRPr="00A858C2">
        <w:rPr>
          <w:color w:val="000000"/>
          <w:position w:val="-10"/>
          <w:szCs w:val="28"/>
        </w:rPr>
        <w:object w:dxaOrig="180" w:dyaOrig="300">
          <v:shape id="_x0000_i1057" type="#_x0000_t75" style="width:7.6pt;height:14.55pt" o:ole="">
            <v:imagedata r:id="rId62" o:title=""/>
          </v:shape>
          <o:OLEObject Type="Embed" ProgID="Equation.3" ShapeID="_x0000_i1057" DrawAspect="Content" ObjectID="_1528270749" r:id="rId68"/>
        </w:object>
      </w:r>
      <w:r w:rsidR="005C4B81">
        <w:rPr>
          <w:color w:val="000000"/>
          <w:position w:val="-10"/>
          <w:szCs w:val="28"/>
        </w:rPr>
        <w:t xml:space="preserve"> </w:t>
      </w:r>
      <w:r w:rsidRPr="00A858C2">
        <w:rPr>
          <w:color w:val="000000"/>
          <w:szCs w:val="28"/>
        </w:rPr>
        <w:t>– геодезический напор, м</w:t>
      </w:r>
      <w:r w:rsidR="005C4B81">
        <w:rPr>
          <w:color w:val="000000"/>
          <w:szCs w:val="28"/>
        </w:rPr>
        <w:t>;</w:t>
      </w:r>
      <w:r w:rsidRPr="00A858C2">
        <w:rPr>
          <w:color w:val="000000"/>
          <w:szCs w:val="28"/>
        </w:rPr>
        <w:t xml:space="preserve"> </w:t>
      </w:r>
    </w:p>
    <w:p w:rsidR="005C4B81" w:rsidRPr="00A858C2" w:rsidRDefault="005C4B81" w:rsidP="00DB3861">
      <w:pPr>
        <w:pStyle w:val="a5"/>
        <w:spacing w:line="240" w:lineRule="auto"/>
        <w:ind w:firstLine="708"/>
        <w:jc w:val="both"/>
        <w:rPr>
          <w:color w:val="000000"/>
          <w:szCs w:val="28"/>
        </w:rPr>
      </w:pPr>
    </w:p>
    <w:p w:rsidR="00DB3861" w:rsidRPr="00A858C2" w:rsidRDefault="00DB3861" w:rsidP="005C4B81">
      <w:pPr>
        <w:pStyle w:val="a5"/>
        <w:spacing w:line="240" w:lineRule="auto"/>
        <w:jc w:val="center"/>
        <w:rPr>
          <w:color w:val="000000"/>
          <w:szCs w:val="28"/>
        </w:rPr>
      </w:pPr>
      <w:r w:rsidRPr="005C4B81">
        <w:rPr>
          <w:i/>
          <w:color w:val="000000"/>
          <w:szCs w:val="28"/>
        </w:rPr>
        <w:t>Н</w:t>
      </w:r>
      <w:r w:rsidRPr="00A858C2">
        <w:rPr>
          <w:color w:val="000000"/>
          <w:position w:val="-10"/>
          <w:szCs w:val="28"/>
        </w:rPr>
        <w:object w:dxaOrig="180" w:dyaOrig="300">
          <v:shape id="_x0000_i1058" type="#_x0000_t75" style="width:7.6pt;height:14.55pt" o:ole="">
            <v:imagedata r:id="rId62" o:title=""/>
          </v:shape>
          <o:OLEObject Type="Embed" ProgID="Equation.3" ShapeID="_x0000_i1058" DrawAspect="Content" ObjectID="_1528270750" r:id="rId69"/>
        </w:object>
      </w:r>
      <w:r w:rsidRPr="00A858C2">
        <w:rPr>
          <w:color w:val="000000"/>
          <w:szCs w:val="28"/>
        </w:rPr>
        <w:t xml:space="preserve">= </w:t>
      </w:r>
      <w:proofErr w:type="spellStart"/>
      <w:r w:rsidRPr="005C4B81">
        <w:rPr>
          <w:i/>
          <w:color w:val="000000"/>
          <w:szCs w:val="28"/>
        </w:rPr>
        <w:t>l</w:t>
      </w:r>
      <w:r w:rsidRPr="00A858C2">
        <w:rPr>
          <w:color w:val="000000"/>
          <w:szCs w:val="28"/>
        </w:rPr>
        <w:t>sinά</w:t>
      </w:r>
      <w:proofErr w:type="spellEnd"/>
      <w:r w:rsidRPr="00A858C2">
        <w:rPr>
          <w:color w:val="000000"/>
          <w:szCs w:val="28"/>
        </w:rPr>
        <w:t>;</w:t>
      </w:r>
    </w:p>
    <w:p w:rsidR="00DB3861" w:rsidRPr="00A858C2" w:rsidRDefault="00DB3861" w:rsidP="00DB3861">
      <w:pPr>
        <w:pStyle w:val="a5"/>
        <w:spacing w:line="240" w:lineRule="auto"/>
        <w:jc w:val="both"/>
        <w:rPr>
          <w:color w:val="000000"/>
          <w:szCs w:val="28"/>
        </w:rPr>
      </w:pPr>
    </w:p>
    <w:p w:rsidR="00DB3861" w:rsidRPr="00A858C2" w:rsidRDefault="00DB3861" w:rsidP="00DB3861">
      <w:pPr>
        <w:pStyle w:val="a5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где </w:t>
      </w:r>
      <w:r w:rsidRPr="00A858C2">
        <w:rPr>
          <w:color w:val="000000"/>
          <w:szCs w:val="28"/>
        </w:rPr>
        <w:tab/>
        <w:t xml:space="preserve">ά – угол наклона участка трубопровода, </w:t>
      </w:r>
      <w:r w:rsidR="005C4B81">
        <w:rPr>
          <w:color w:val="000000"/>
          <w:szCs w:val="28"/>
        </w:rPr>
        <w:t>…</w:t>
      </w:r>
      <w:r w:rsidR="005C4B81">
        <w:rPr>
          <w:color w:val="000000"/>
          <w:szCs w:val="28"/>
          <w:vertAlign w:val="superscript"/>
        </w:rPr>
        <w:t>о</w:t>
      </w:r>
      <w:r w:rsidRPr="00A858C2">
        <w:rPr>
          <w:color w:val="000000"/>
          <w:szCs w:val="28"/>
        </w:rPr>
        <w:t>;</w:t>
      </w:r>
    </w:p>
    <w:p w:rsidR="00DB3861" w:rsidRPr="00A858C2" w:rsidRDefault="00DB3861" w:rsidP="00DB3861">
      <w:pPr>
        <w:pStyle w:val="a5"/>
        <w:spacing w:line="240" w:lineRule="auto"/>
        <w:ind w:firstLine="708"/>
        <w:jc w:val="both"/>
        <w:rPr>
          <w:color w:val="000000"/>
          <w:szCs w:val="28"/>
        </w:rPr>
      </w:pPr>
      <w:proofErr w:type="spellStart"/>
      <w:r w:rsidRPr="005C4B81">
        <w:rPr>
          <w:i/>
          <w:color w:val="000000"/>
          <w:szCs w:val="28"/>
        </w:rPr>
        <w:t>Н</w:t>
      </w:r>
      <w:r w:rsidR="005C4B81">
        <w:rPr>
          <w:color w:val="000000"/>
          <w:szCs w:val="28"/>
          <w:vertAlign w:val="subscript"/>
        </w:rPr>
        <w:t>к</w:t>
      </w:r>
      <w:proofErr w:type="spellEnd"/>
      <w:r w:rsidRPr="00A858C2">
        <w:rPr>
          <w:color w:val="000000"/>
          <w:szCs w:val="28"/>
        </w:rPr>
        <w:t xml:space="preserve"> – напор в конце расчетного участка трубопровода, </w:t>
      </w:r>
      <w:proofErr w:type="gramStart"/>
      <w:r w:rsidRPr="00A858C2">
        <w:rPr>
          <w:color w:val="000000"/>
          <w:szCs w:val="28"/>
        </w:rPr>
        <w:t>м</w:t>
      </w:r>
      <w:proofErr w:type="gramEnd"/>
      <w:r w:rsidRPr="00A858C2">
        <w:rPr>
          <w:color w:val="000000"/>
          <w:szCs w:val="28"/>
        </w:rPr>
        <w:t>:</w:t>
      </w:r>
    </w:p>
    <w:p w:rsidR="00DB3861" w:rsidRPr="00A858C2" w:rsidRDefault="00DB3861" w:rsidP="00DB3861">
      <w:pPr>
        <w:pStyle w:val="a5"/>
        <w:spacing w:line="240" w:lineRule="auto"/>
        <w:ind w:firstLine="708"/>
        <w:jc w:val="both"/>
        <w:rPr>
          <w:color w:val="000000"/>
          <w:szCs w:val="28"/>
        </w:rPr>
      </w:pPr>
    </w:p>
    <w:p w:rsidR="00DB3861" w:rsidRPr="00A858C2" w:rsidRDefault="00DB3861" w:rsidP="005C4B81">
      <w:pPr>
        <w:pStyle w:val="a5"/>
        <w:spacing w:line="240" w:lineRule="auto"/>
        <w:jc w:val="center"/>
        <w:rPr>
          <w:color w:val="000000"/>
          <w:szCs w:val="28"/>
        </w:rPr>
      </w:pPr>
      <w:proofErr w:type="spellStart"/>
      <w:r w:rsidRPr="005C4B81">
        <w:rPr>
          <w:i/>
          <w:color w:val="000000"/>
          <w:szCs w:val="28"/>
        </w:rPr>
        <w:t>Н</w:t>
      </w:r>
      <w:r w:rsidR="005C4B81">
        <w:rPr>
          <w:color w:val="000000"/>
          <w:szCs w:val="28"/>
          <w:vertAlign w:val="subscript"/>
        </w:rPr>
        <w:t>к</w:t>
      </w:r>
      <w:proofErr w:type="spellEnd"/>
      <w:r w:rsidR="005C4B81">
        <w:rPr>
          <w:color w:val="000000"/>
          <w:szCs w:val="28"/>
        </w:rPr>
        <w:t xml:space="preserve"> </w:t>
      </w:r>
      <w:r w:rsidRPr="00A858C2">
        <w:rPr>
          <w:color w:val="000000"/>
          <w:szCs w:val="28"/>
        </w:rPr>
        <w:t xml:space="preserve">= </w:t>
      </w:r>
      <w:proofErr w:type="spellStart"/>
      <w:r w:rsidRPr="005C4B81">
        <w:rPr>
          <w:i/>
          <w:color w:val="000000"/>
          <w:szCs w:val="28"/>
        </w:rPr>
        <w:t>Н</w:t>
      </w:r>
      <w:r w:rsidR="005C4B81">
        <w:rPr>
          <w:color w:val="000000"/>
          <w:szCs w:val="28"/>
          <w:vertAlign w:val="subscript"/>
        </w:rPr>
        <w:t>сп</w:t>
      </w:r>
      <w:proofErr w:type="spellEnd"/>
      <w:r w:rsidR="005C4B81">
        <w:rPr>
          <w:color w:val="000000"/>
          <w:szCs w:val="28"/>
          <w:vertAlign w:val="subscript"/>
        </w:rPr>
        <w:t xml:space="preserve"> </w:t>
      </w:r>
      <w:r>
        <w:rPr>
          <w:color w:val="000000"/>
          <w:szCs w:val="28"/>
        </w:rPr>
        <w:t>+ 32</w:t>
      </w:r>
      <w:r w:rsidRPr="00A858C2">
        <w:rPr>
          <w:color w:val="000000"/>
          <w:szCs w:val="28"/>
        </w:rPr>
        <w:t>,</w:t>
      </w:r>
    </w:p>
    <w:p w:rsidR="00DB3861" w:rsidRPr="00A858C2" w:rsidRDefault="00DB3861" w:rsidP="00DB3861">
      <w:pPr>
        <w:pStyle w:val="a5"/>
        <w:spacing w:line="240" w:lineRule="auto"/>
        <w:ind w:firstLine="708"/>
        <w:jc w:val="both"/>
        <w:rPr>
          <w:color w:val="000000"/>
          <w:szCs w:val="28"/>
        </w:rPr>
      </w:pPr>
    </w:p>
    <w:p w:rsidR="00DB3861" w:rsidRPr="00A858C2" w:rsidRDefault="00DB3861" w:rsidP="00DB3861">
      <w:pPr>
        <w:pStyle w:val="a5"/>
        <w:spacing w:line="240" w:lineRule="auto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где  </w:t>
      </w:r>
      <w:r w:rsidRPr="00A858C2">
        <w:rPr>
          <w:color w:val="000000"/>
          <w:szCs w:val="28"/>
        </w:rPr>
        <w:tab/>
      </w:r>
      <w:proofErr w:type="spellStart"/>
      <w:r w:rsidR="005C4B81">
        <w:rPr>
          <w:i/>
          <w:color w:val="000000"/>
          <w:szCs w:val="28"/>
        </w:rPr>
        <w:t>Н</w:t>
      </w:r>
      <w:r w:rsidR="005C4B81">
        <w:rPr>
          <w:color w:val="000000"/>
          <w:szCs w:val="28"/>
          <w:vertAlign w:val="subscript"/>
        </w:rPr>
        <w:t>сп</w:t>
      </w:r>
      <w:proofErr w:type="spellEnd"/>
      <w:r w:rsidRPr="00A858C2">
        <w:rPr>
          <w:color w:val="000000"/>
          <w:szCs w:val="28"/>
        </w:rPr>
        <w:t xml:space="preserve"> – высота сооружения, </w:t>
      </w:r>
      <w:proofErr w:type="gramStart"/>
      <w:r w:rsidRPr="00A858C2">
        <w:rPr>
          <w:color w:val="000000"/>
          <w:szCs w:val="28"/>
        </w:rPr>
        <w:t>м</w:t>
      </w:r>
      <w:proofErr w:type="gramEnd"/>
      <w:r w:rsidRPr="00A858C2">
        <w:rPr>
          <w:color w:val="000000"/>
          <w:szCs w:val="28"/>
        </w:rPr>
        <w:t>;</w:t>
      </w:r>
    </w:p>
    <w:p w:rsidR="00DB3861" w:rsidRPr="00A858C2" w:rsidRDefault="00DB3861" w:rsidP="00DB3861">
      <w:pPr>
        <w:pStyle w:val="a5"/>
        <w:spacing w:line="240" w:lineRule="auto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32 </w:t>
      </w:r>
      <w:r w:rsidRPr="00A858C2">
        <w:rPr>
          <w:color w:val="000000"/>
          <w:szCs w:val="28"/>
        </w:rPr>
        <w:t>– необходимый напор перед пожарным стволом.</w:t>
      </w:r>
    </w:p>
    <w:p w:rsidR="00DB3861" w:rsidRPr="00A858C2" w:rsidRDefault="00DB3861" w:rsidP="00DB3861">
      <w:pPr>
        <w:pStyle w:val="a5"/>
        <w:spacing w:line="240" w:lineRule="auto"/>
        <w:ind w:firstLine="708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Результаты расчетов сводят в таблицу 8.</w:t>
      </w:r>
    </w:p>
    <w:p w:rsidR="00DB3861" w:rsidRPr="00A858C2" w:rsidRDefault="00DB3861" w:rsidP="00DB3861">
      <w:pPr>
        <w:pStyle w:val="a5"/>
        <w:spacing w:line="240" w:lineRule="auto"/>
        <w:ind w:firstLine="708"/>
        <w:jc w:val="both"/>
        <w:rPr>
          <w:color w:val="000000"/>
          <w:szCs w:val="28"/>
        </w:rPr>
      </w:pPr>
    </w:p>
    <w:p w:rsidR="00DB3861" w:rsidRPr="00A858C2" w:rsidRDefault="00DB3861" w:rsidP="00DB3861">
      <w:pPr>
        <w:pStyle w:val="a5"/>
        <w:spacing w:line="240" w:lineRule="auto"/>
        <w:jc w:val="center"/>
        <w:rPr>
          <w:b/>
          <w:color w:val="000000"/>
          <w:szCs w:val="28"/>
        </w:rPr>
      </w:pPr>
      <w:r w:rsidRPr="00A858C2">
        <w:rPr>
          <w:b/>
          <w:color w:val="000000"/>
          <w:szCs w:val="28"/>
        </w:rPr>
        <w:t>Таблица 8 – Напор в начале трубопровода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2057"/>
        <w:gridCol w:w="1717"/>
        <w:gridCol w:w="863"/>
        <w:gridCol w:w="977"/>
        <w:gridCol w:w="841"/>
        <w:gridCol w:w="914"/>
        <w:gridCol w:w="907"/>
        <w:gridCol w:w="910"/>
      </w:tblGrid>
      <w:tr w:rsidR="00DB3861" w:rsidRPr="00A858C2" w:rsidTr="00867154">
        <w:tc>
          <w:tcPr>
            <w:tcW w:w="708" w:type="dxa"/>
            <w:vAlign w:val="center"/>
          </w:tcPr>
          <w:p w:rsidR="00DB3861" w:rsidRPr="00A858C2" w:rsidRDefault="00DB3861" w:rsidP="00867154">
            <w:pPr>
              <w:pStyle w:val="a5"/>
              <w:spacing w:line="240" w:lineRule="auto"/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№</w:t>
            </w:r>
          </w:p>
          <w:p w:rsidR="00DB3861" w:rsidRPr="00A858C2" w:rsidRDefault="00DB3861" w:rsidP="00867154">
            <w:pPr>
              <w:pStyle w:val="a5"/>
              <w:spacing w:line="240" w:lineRule="auto"/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п/п</w:t>
            </w:r>
          </w:p>
        </w:tc>
        <w:tc>
          <w:tcPr>
            <w:tcW w:w="1480" w:type="dxa"/>
            <w:vAlign w:val="center"/>
          </w:tcPr>
          <w:p w:rsidR="00DB3861" w:rsidRPr="00A858C2" w:rsidRDefault="00DB3861" w:rsidP="00867154">
            <w:pPr>
              <w:pStyle w:val="a5"/>
              <w:spacing w:line="240" w:lineRule="auto"/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Название поверхностных зданий и сооружений</w:t>
            </w:r>
          </w:p>
        </w:tc>
        <w:tc>
          <w:tcPr>
            <w:tcW w:w="1095" w:type="dxa"/>
            <w:vAlign w:val="center"/>
          </w:tcPr>
          <w:p w:rsidR="00DB3861" w:rsidRPr="00A858C2" w:rsidRDefault="00DB3861" w:rsidP="00867154">
            <w:pPr>
              <w:pStyle w:val="a5"/>
              <w:spacing w:line="240" w:lineRule="auto"/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Высота сооружения, м</w:t>
            </w:r>
          </w:p>
        </w:tc>
        <w:tc>
          <w:tcPr>
            <w:tcW w:w="1095" w:type="dxa"/>
            <w:vAlign w:val="center"/>
          </w:tcPr>
          <w:p w:rsidR="00DB3861" w:rsidRPr="005C4B81" w:rsidRDefault="00DB3861" w:rsidP="005C4B81">
            <w:pPr>
              <w:pStyle w:val="a5"/>
              <w:spacing w:line="240" w:lineRule="auto"/>
              <w:jc w:val="center"/>
              <w:rPr>
                <w:color w:val="000000"/>
                <w:szCs w:val="28"/>
                <w:vertAlign w:val="subscript"/>
              </w:rPr>
            </w:pPr>
            <w:proofErr w:type="spellStart"/>
            <w:proofErr w:type="gramStart"/>
            <w:r w:rsidRPr="005C4B81">
              <w:rPr>
                <w:i/>
                <w:color w:val="000000"/>
                <w:szCs w:val="28"/>
              </w:rPr>
              <w:t>k</w:t>
            </w:r>
            <w:proofErr w:type="gramEnd"/>
            <w:r w:rsidR="005C4B81">
              <w:rPr>
                <w:color w:val="000000"/>
                <w:szCs w:val="28"/>
                <w:vertAlign w:val="subscript"/>
              </w:rPr>
              <w:t>м</w:t>
            </w:r>
            <w:proofErr w:type="spellEnd"/>
          </w:p>
        </w:tc>
        <w:tc>
          <w:tcPr>
            <w:tcW w:w="1095" w:type="dxa"/>
            <w:vAlign w:val="center"/>
          </w:tcPr>
          <w:p w:rsidR="00DB3861" w:rsidRPr="00A858C2" w:rsidRDefault="00DB3861" w:rsidP="00867154">
            <w:pPr>
              <w:pStyle w:val="a5"/>
              <w:spacing w:line="240" w:lineRule="auto"/>
              <w:jc w:val="center"/>
              <w:rPr>
                <w:color w:val="000000"/>
                <w:szCs w:val="28"/>
              </w:rPr>
            </w:pPr>
            <w:r w:rsidRPr="005C4B81">
              <w:rPr>
                <w:i/>
                <w:color w:val="000000"/>
                <w:szCs w:val="28"/>
              </w:rPr>
              <w:t>А</w:t>
            </w:r>
            <w:r w:rsidRPr="00A858C2">
              <w:rPr>
                <w:color w:val="000000"/>
                <w:szCs w:val="28"/>
              </w:rPr>
              <w:t>, с²/м</w:t>
            </w:r>
            <w:proofErr w:type="gramStart"/>
            <w:r w:rsidRPr="00A858C2">
              <w:rPr>
                <w:color w:val="000000"/>
                <w:szCs w:val="28"/>
                <w:vertAlign w:val="superscript"/>
              </w:rPr>
              <w:t>6</w:t>
            </w:r>
            <w:proofErr w:type="gramEnd"/>
          </w:p>
        </w:tc>
        <w:tc>
          <w:tcPr>
            <w:tcW w:w="1095" w:type="dxa"/>
            <w:vAlign w:val="center"/>
          </w:tcPr>
          <w:p w:rsidR="00DB3861" w:rsidRPr="00A858C2" w:rsidRDefault="00DB3861" w:rsidP="00867154">
            <w:pPr>
              <w:pStyle w:val="a5"/>
              <w:spacing w:line="240" w:lineRule="auto"/>
              <w:jc w:val="center"/>
              <w:rPr>
                <w:color w:val="000000"/>
                <w:szCs w:val="28"/>
              </w:rPr>
            </w:pPr>
            <w:r w:rsidRPr="005C4B81">
              <w:rPr>
                <w:i/>
                <w:color w:val="000000"/>
                <w:szCs w:val="28"/>
              </w:rPr>
              <w:t>l</w:t>
            </w:r>
            <w:r w:rsidRPr="00A858C2">
              <w:rPr>
                <w:color w:val="000000"/>
                <w:szCs w:val="28"/>
              </w:rPr>
              <w:t>, м</w:t>
            </w:r>
          </w:p>
        </w:tc>
        <w:tc>
          <w:tcPr>
            <w:tcW w:w="1095" w:type="dxa"/>
            <w:vAlign w:val="center"/>
          </w:tcPr>
          <w:p w:rsidR="00DB3861" w:rsidRPr="00A858C2" w:rsidRDefault="00DB3861" w:rsidP="00867154">
            <w:pPr>
              <w:pStyle w:val="a5"/>
              <w:spacing w:line="240" w:lineRule="auto"/>
              <w:jc w:val="center"/>
              <w:rPr>
                <w:color w:val="000000"/>
                <w:szCs w:val="28"/>
              </w:rPr>
            </w:pPr>
            <w:r w:rsidRPr="005C4B81">
              <w:rPr>
                <w:i/>
                <w:color w:val="000000"/>
                <w:szCs w:val="28"/>
              </w:rPr>
              <w:t>Q</w:t>
            </w:r>
            <w:r w:rsidRPr="00A858C2">
              <w:rPr>
                <w:color w:val="000000"/>
                <w:position w:val="-4"/>
                <w:szCs w:val="28"/>
              </w:rPr>
              <w:object w:dxaOrig="160" w:dyaOrig="300">
                <v:shape id="_x0000_i1059" type="#_x0000_t75" style="width:7.6pt;height:14.55pt" o:ole="">
                  <v:imagedata r:id="rId60" o:title=""/>
                </v:shape>
                <o:OLEObject Type="Embed" ProgID="Equation.3" ShapeID="_x0000_i1059" DrawAspect="Content" ObjectID="_1528270751" r:id="rId70"/>
              </w:object>
            </w:r>
            <w:r w:rsidRPr="00A858C2">
              <w:rPr>
                <w:color w:val="000000"/>
                <w:szCs w:val="28"/>
              </w:rPr>
              <w:t>, м/</w:t>
            </w:r>
            <w:proofErr w:type="gramStart"/>
            <w:r w:rsidRPr="00A858C2">
              <w:rPr>
                <w:color w:val="000000"/>
                <w:szCs w:val="28"/>
              </w:rPr>
              <w:t>с</w:t>
            </w:r>
            <w:proofErr w:type="gramEnd"/>
            <w:r w:rsidRPr="00A858C2">
              <w:rPr>
                <w:color w:val="000000"/>
                <w:position w:val="-4"/>
                <w:szCs w:val="28"/>
              </w:rPr>
              <w:object w:dxaOrig="160" w:dyaOrig="300">
                <v:shape id="_x0000_i1060" type="#_x0000_t75" style="width:7.6pt;height:14.55pt" o:ole="">
                  <v:imagedata r:id="rId71" o:title=""/>
                </v:shape>
                <o:OLEObject Type="Embed" ProgID="Equation.3" ShapeID="_x0000_i1060" DrawAspect="Content" ObjectID="_1528270752" r:id="rId72"/>
              </w:object>
            </w:r>
          </w:p>
        </w:tc>
        <w:tc>
          <w:tcPr>
            <w:tcW w:w="1095" w:type="dxa"/>
            <w:vAlign w:val="center"/>
          </w:tcPr>
          <w:p w:rsidR="00DB3861" w:rsidRPr="00A858C2" w:rsidRDefault="00DB3861" w:rsidP="005C4B81">
            <w:pPr>
              <w:pStyle w:val="a5"/>
              <w:spacing w:line="240" w:lineRule="auto"/>
              <w:jc w:val="center"/>
              <w:rPr>
                <w:color w:val="000000"/>
                <w:szCs w:val="28"/>
              </w:rPr>
            </w:pPr>
            <w:proofErr w:type="spellStart"/>
            <w:r w:rsidRPr="005C4B81">
              <w:rPr>
                <w:i/>
                <w:color w:val="000000"/>
                <w:szCs w:val="28"/>
              </w:rPr>
              <w:t>Н</w:t>
            </w:r>
            <w:r w:rsidR="005C4B81">
              <w:rPr>
                <w:color w:val="000000"/>
                <w:szCs w:val="28"/>
                <w:vertAlign w:val="subscript"/>
              </w:rPr>
              <w:t>к</w:t>
            </w:r>
            <w:proofErr w:type="spellEnd"/>
            <w:r w:rsidRPr="00A858C2">
              <w:rPr>
                <w:color w:val="000000"/>
                <w:szCs w:val="28"/>
              </w:rPr>
              <w:t>, м</w:t>
            </w:r>
          </w:p>
        </w:tc>
        <w:tc>
          <w:tcPr>
            <w:tcW w:w="1095" w:type="dxa"/>
            <w:vAlign w:val="center"/>
          </w:tcPr>
          <w:p w:rsidR="00DB3861" w:rsidRPr="00A858C2" w:rsidRDefault="00DB3861" w:rsidP="005C4B81">
            <w:pPr>
              <w:pStyle w:val="a5"/>
              <w:spacing w:line="240" w:lineRule="auto"/>
              <w:jc w:val="center"/>
              <w:rPr>
                <w:color w:val="000000"/>
                <w:szCs w:val="28"/>
              </w:rPr>
            </w:pPr>
            <w:proofErr w:type="spellStart"/>
            <w:r w:rsidRPr="005C4B81">
              <w:rPr>
                <w:i/>
                <w:color w:val="000000"/>
                <w:szCs w:val="28"/>
              </w:rPr>
              <w:t>Н</w:t>
            </w:r>
            <w:r w:rsidR="005C4B81">
              <w:rPr>
                <w:color w:val="000000"/>
                <w:szCs w:val="28"/>
                <w:vertAlign w:val="subscript"/>
              </w:rPr>
              <w:t>н</w:t>
            </w:r>
            <w:proofErr w:type="spellEnd"/>
            <w:r w:rsidRPr="00A858C2">
              <w:rPr>
                <w:color w:val="000000"/>
                <w:szCs w:val="28"/>
              </w:rPr>
              <w:t>, м</w:t>
            </w:r>
          </w:p>
        </w:tc>
      </w:tr>
      <w:tr w:rsidR="00DB3861" w:rsidRPr="00A858C2" w:rsidTr="00867154">
        <w:tc>
          <w:tcPr>
            <w:tcW w:w="708" w:type="dxa"/>
          </w:tcPr>
          <w:p w:rsidR="00DB3861" w:rsidRPr="00A858C2" w:rsidRDefault="00DB3861" w:rsidP="00867154">
            <w:pPr>
              <w:pStyle w:val="a5"/>
              <w:spacing w:line="240" w:lineRule="auto"/>
              <w:jc w:val="both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</w:t>
            </w:r>
          </w:p>
        </w:tc>
        <w:tc>
          <w:tcPr>
            <w:tcW w:w="1480" w:type="dxa"/>
          </w:tcPr>
          <w:p w:rsidR="00DB3861" w:rsidRPr="00A858C2" w:rsidRDefault="00DB3861" w:rsidP="00867154">
            <w:pPr>
              <w:pStyle w:val="a5"/>
              <w:spacing w:line="240" w:lineRule="auto"/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</w:t>
            </w:r>
          </w:p>
        </w:tc>
        <w:tc>
          <w:tcPr>
            <w:tcW w:w="1095" w:type="dxa"/>
          </w:tcPr>
          <w:p w:rsidR="00DB3861" w:rsidRPr="00A858C2" w:rsidRDefault="00DB3861" w:rsidP="00867154">
            <w:pPr>
              <w:pStyle w:val="a5"/>
              <w:spacing w:line="240" w:lineRule="auto"/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3</w:t>
            </w:r>
          </w:p>
        </w:tc>
        <w:tc>
          <w:tcPr>
            <w:tcW w:w="1095" w:type="dxa"/>
          </w:tcPr>
          <w:p w:rsidR="00DB3861" w:rsidRPr="00A858C2" w:rsidRDefault="00DB3861" w:rsidP="00867154">
            <w:pPr>
              <w:pStyle w:val="a5"/>
              <w:spacing w:line="240" w:lineRule="auto"/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4</w:t>
            </w:r>
          </w:p>
        </w:tc>
        <w:tc>
          <w:tcPr>
            <w:tcW w:w="1095" w:type="dxa"/>
          </w:tcPr>
          <w:p w:rsidR="00DB3861" w:rsidRPr="00A858C2" w:rsidRDefault="00DB3861" w:rsidP="00867154">
            <w:pPr>
              <w:pStyle w:val="a5"/>
              <w:spacing w:line="240" w:lineRule="auto"/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5</w:t>
            </w:r>
          </w:p>
        </w:tc>
        <w:tc>
          <w:tcPr>
            <w:tcW w:w="1095" w:type="dxa"/>
          </w:tcPr>
          <w:p w:rsidR="00DB3861" w:rsidRPr="00A858C2" w:rsidRDefault="00DB3861" w:rsidP="00867154">
            <w:pPr>
              <w:pStyle w:val="a5"/>
              <w:spacing w:line="240" w:lineRule="auto"/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6</w:t>
            </w:r>
          </w:p>
        </w:tc>
        <w:tc>
          <w:tcPr>
            <w:tcW w:w="1095" w:type="dxa"/>
          </w:tcPr>
          <w:p w:rsidR="00DB3861" w:rsidRPr="00A858C2" w:rsidRDefault="00DB3861" w:rsidP="00867154">
            <w:pPr>
              <w:pStyle w:val="a5"/>
              <w:spacing w:line="240" w:lineRule="auto"/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7</w:t>
            </w:r>
          </w:p>
        </w:tc>
        <w:tc>
          <w:tcPr>
            <w:tcW w:w="1095" w:type="dxa"/>
          </w:tcPr>
          <w:p w:rsidR="00DB3861" w:rsidRPr="00A858C2" w:rsidRDefault="00DB3861" w:rsidP="00867154">
            <w:pPr>
              <w:pStyle w:val="a5"/>
              <w:spacing w:line="240" w:lineRule="auto"/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8</w:t>
            </w:r>
          </w:p>
        </w:tc>
        <w:tc>
          <w:tcPr>
            <w:tcW w:w="1095" w:type="dxa"/>
          </w:tcPr>
          <w:p w:rsidR="00DB3861" w:rsidRPr="00A858C2" w:rsidRDefault="00DB3861" w:rsidP="00867154">
            <w:pPr>
              <w:pStyle w:val="a5"/>
              <w:spacing w:line="240" w:lineRule="auto"/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9</w:t>
            </w:r>
          </w:p>
        </w:tc>
      </w:tr>
    </w:tbl>
    <w:p w:rsidR="00DB3861" w:rsidRPr="00A858C2" w:rsidRDefault="00DB3861" w:rsidP="00DB3861">
      <w:pPr>
        <w:pStyle w:val="a5"/>
        <w:spacing w:line="240" w:lineRule="auto"/>
        <w:ind w:firstLine="708"/>
        <w:jc w:val="both"/>
        <w:rPr>
          <w:color w:val="000000"/>
          <w:szCs w:val="28"/>
        </w:rPr>
      </w:pPr>
    </w:p>
    <w:p w:rsidR="00DB3861" w:rsidRPr="00A858C2" w:rsidRDefault="00DB3861" w:rsidP="00DB3861">
      <w:pPr>
        <w:pStyle w:val="a5"/>
        <w:spacing w:line="240" w:lineRule="auto"/>
        <w:ind w:firstLine="708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Выбор пожарного насоса осуществля</w:t>
      </w:r>
      <w:r w:rsidR="004C079D">
        <w:rPr>
          <w:color w:val="000000"/>
          <w:szCs w:val="28"/>
        </w:rPr>
        <w:t>ют</w:t>
      </w:r>
      <w:r w:rsidRPr="00A858C2">
        <w:rPr>
          <w:color w:val="000000"/>
          <w:szCs w:val="28"/>
        </w:rPr>
        <w:t xml:space="preserve"> в соответствии с наибольшими значениями </w:t>
      </w:r>
      <w:r w:rsidRPr="005C4B81">
        <w:rPr>
          <w:i/>
          <w:color w:val="000000"/>
          <w:szCs w:val="28"/>
        </w:rPr>
        <w:t>Q</w:t>
      </w:r>
      <w:r w:rsidRPr="00A858C2">
        <w:rPr>
          <w:color w:val="000000"/>
          <w:szCs w:val="28"/>
        </w:rPr>
        <w:t xml:space="preserve"> и </w:t>
      </w:r>
      <w:r w:rsidRPr="005C4B81">
        <w:rPr>
          <w:i/>
          <w:color w:val="000000"/>
          <w:szCs w:val="28"/>
        </w:rPr>
        <w:t>Н</w:t>
      </w:r>
      <w:r w:rsidRPr="00A858C2">
        <w:rPr>
          <w:color w:val="000000"/>
          <w:szCs w:val="28"/>
        </w:rPr>
        <w:t xml:space="preserve">  из таблицы 8.</w:t>
      </w:r>
    </w:p>
    <w:p w:rsidR="00DB3861" w:rsidRPr="00A858C2" w:rsidRDefault="00DB3861" w:rsidP="00DB3861">
      <w:pPr>
        <w:pStyle w:val="a5"/>
        <w:spacing w:line="240" w:lineRule="auto"/>
        <w:ind w:firstLine="708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Формулы, приведенные выше, позволяют определить необходимые гидравлические параметры системы противопожарного водоснабжения, а также применяемого противопожарного оборудования при разработке или корректировке проектов противопожарной защиты угольного предприятия согласно требованиям нормативных документов Донецкой Народной Республики. Приведение системы противопожарного водоснабжения в соответствие с требованиями нормативных документов и с параметрами существующего или разрабатываемого </w:t>
      </w:r>
      <w:r>
        <w:rPr>
          <w:color w:val="000000"/>
          <w:szCs w:val="28"/>
        </w:rPr>
        <w:t>противо</w:t>
      </w:r>
      <w:r w:rsidRPr="00A858C2">
        <w:rPr>
          <w:color w:val="000000"/>
          <w:szCs w:val="28"/>
        </w:rPr>
        <w:t>пожарного оборудования обеспечивает повышение технического уровня и вероятность безотказной работы систем противопожарной защиты шахт.</w:t>
      </w:r>
    </w:p>
    <w:p w:rsidR="00D744E4" w:rsidRPr="00DB3861" w:rsidRDefault="00D744E4" w:rsidP="00DB3861">
      <w:pPr>
        <w:jc w:val="both"/>
      </w:pPr>
    </w:p>
    <w:sectPr w:rsidR="00D744E4" w:rsidRPr="00DB3861" w:rsidSect="00284C53">
      <w:headerReference w:type="default" r:id="rId73"/>
      <w:type w:val="continuous"/>
      <w:pgSz w:w="11906" w:h="16838" w:code="9"/>
      <w:pgMar w:top="1134" w:right="851" w:bottom="1134" w:left="1418" w:header="51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70F" w:rsidRDefault="002A170F">
      <w:r>
        <w:separator/>
      </w:r>
    </w:p>
  </w:endnote>
  <w:endnote w:type="continuationSeparator" w:id="0">
    <w:p w:rsidR="002A170F" w:rsidRDefault="002A1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TimesE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70F" w:rsidRDefault="002A170F">
      <w:r>
        <w:separator/>
      </w:r>
    </w:p>
  </w:footnote>
  <w:footnote w:type="continuationSeparator" w:id="0">
    <w:p w:rsidR="002A170F" w:rsidRDefault="002A17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4421354"/>
      <w:docPartObj>
        <w:docPartGallery w:val="Page Numbers (Top of Page)"/>
        <w:docPartUnique/>
      </w:docPartObj>
    </w:sdtPr>
    <w:sdtEndPr/>
    <w:sdtContent>
      <w:p w:rsidR="0004487C" w:rsidRDefault="0004487C" w:rsidP="00284C5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F2A">
          <w:rPr>
            <w:noProof/>
          </w:rPr>
          <w:t>9</w:t>
        </w:r>
        <w:r>
          <w:fldChar w:fldCharType="end"/>
        </w:r>
        <w:r>
          <w:rPr>
            <w:lang w:val="en-US"/>
          </w:rPr>
          <w:t xml:space="preserve"> </w:t>
        </w:r>
        <w:r>
          <w:rPr>
            <w:rFonts w:asciiTheme="minorHAnsi" w:hAnsiTheme="minorHAnsi"/>
          </w:rPr>
          <w:t xml:space="preserve">                 </w:t>
        </w:r>
        <w:r w:rsidRPr="00284C53">
          <w:rPr>
            <w:rFonts w:ascii="Times New Roman" w:hAnsi="Times New Roman"/>
          </w:rPr>
          <w:t>Продолжение приложения 19</w:t>
        </w:r>
      </w:p>
    </w:sdtContent>
  </w:sdt>
  <w:p w:rsidR="0004487C" w:rsidRPr="00556F3C" w:rsidRDefault="0004487C" w:rsidP="004723EF">
    <w:pPr>
      <w:pStyle w:val="a9"/>
      <w:ind w:right="360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75809C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35632E9"/>
    <w:multiLevelType w:val="multilevel"/>
    <w:tmpl w:val="840C4D6E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">
    <w:nsid w:val="04347287"/>
    <w:multiLevelType w:val="multilevel"/>
    <w:tmpl w:val="D608AE70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094F4A5E"/>
    <w:multiLevelType w:val="multilevel"/>
    <w:tmpl w:val="1E1A258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9" w:hanging="2160"/>
      </w:pPr>
      <w:rPr>
        <w:rFonts w:hint="default"/>
      </w:rPr>
    </w:lvl>
  </w:abstractNum>
  <w:abstractNum w:abstractNumId="4">
    <w:nsid w:val="09B7687C"/>
    <w:multiLevelType w:val="singleLevel"/>
    <w:tmpl w:val="6898033A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5">
    <w:nsid w:val="19951C91"/>
    <w:multiLevelType w:val="multilevel"/>
    <w:tmpl w:val="63C6FF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6">
    <w:nsid w:val="1B3E51E2"/>
    <w:multiLevelType w:val="hybridMultilevel"/>
    <w:tmpl w:val="F4FABDFE"/>
    <w:lvl w:ilvl="0" w:tplc="73A4DB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9445F7"/>
    <w:multiLevelType w:val="hybridMultilevel"/>
    <w:tmpl w:val="50D0B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D747C"/>
    <w:multiLevelType w:val="hybridMultilevel"/>
    <w:tmpl w:val="04A8218C"/>
    <w:lvl w:ilvl="0" w:tplc="D5E2E31A">
      <w:start w:val="5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601225C"/>
    <w:multiLevelType w:val="hybridMultilevel"/>
    <w:tmpl w:val="9CBE9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935AE1"/>
    <w:multiLevelType w:val="hybridMultilevel"/>
    <w:tmpl w:val="F9BA124E"/>
    <w:lvl w:ilvl="0" w:tplc="AF26C966">
      <w:start w:val="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93A5C9A"/>
    <w:multiLevelType w:val="multilevel"/>
    <w:tmpl w:val="831E9C8C"/>
    <w:lvl w:ilvl="0">
      <w:start w:val="3"/>
      <w:numFmt w:val="decimal"/>
      <w:lvlText w:val="%1"/>
      <w:lvlJc w:val="left"/>
      <w:pPr>
        <w:ind w:left="927" w:hanging="360"/>
      </w:pPr>
      <w:rPr>
        <w:rFonts w:cs="Times New Roman" w:hint="default"/>
        <w:color w:val="000000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2B7A301F"/>
    <w:multiLevelType w:val="multilevel"/>
    <w:tmpl w:val="B74EE25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46B2325"/>
    <w:multiLevelType w:val="multilevel"/>
    <w:tmpl w:val="76528E6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37057E88"/>
    <w:multiLevelType w:val="multilevel"/>
    <w:tmpl w:val="9446D7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123CC4"/>
    <w:multiLevelType w:val="multilevel"/>
    <w:tmpl w:val="BB08DC04"/>
    <w:lvl w:ilvl="0">
      <w:start w:val="10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63"/>
        </w:tabs>
        <w:ind w:left="1063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46"/>
        </w:tabs>
        <w:ind w:left="134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16">
    <w:nsid w:val="41AD390F"/>
    <w:multiLevelType w:val="multilevel"/>
    <w:tmpl w:val="BA8C04EA"/>
    <w:lvl w:ilvl="0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0" w:hanging="2160"/>
      </w:pPr>
      <w:rPr>
        <w:rFonts w:hint="default"/>
      </w:rPr>
    </w:lvl>
  </w:abstractNum>
  <w:abstractNum w:abstractNumId="17">
    <w:nsid w:val="44430345"/>
    <w:multiLevelType w:val="hybridMultilevel"/>
    <w:tmpl w:val="1F7050BC"/>
    <w:lvl w:ilvl="0" w:tplc="CA1AE7A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450052E6"/>
    <w:multiLevelType w:val="hybridMultilevel"/>
    <w:tmpl w:val="A3F68208"/>
    <w:lvl w:ilvl="0" w:tplc="E410ED92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6A56DD4"/>
    <w:multiLevelType w:val="hybridMultilevel"/>
    <w:tmpl w:val="E0467206"/>
    <w:lvl w:ilvl="0" w:tplc="1D2EE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3D1DE3"/>
    <w:multiLevelType w:val="multilevel"/>
    <w:tmpl w:val="966676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4ED17AAA"/>
    <w:multiLevelType w:val="multilevel"/>
    <w:tmpl w:val="2C1A4692"/>
    <w:lvl w:ilvl="0">
      <w:start w:val="3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2">
    <w:nsid w:val="4F8142F8"/>
    <w:multiLevelType w:val="multilevel"/>
    <w:tmpl w:val="DEFCF966"/>
    <w:lvl w:ilvl="0">
      <w:start w:val="10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3">
    <w:nsid w:val="4F84513D"/>
    <w:multiLevelType w:val="multilevel"/>
    <w:tmpl w:val="D608AE70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4">
    <w:nsid w:val="56A24FE6"/>
    <w:multiLevelType w:val="multilevel"/>
    <w:tmpl w:val="F904D19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56F25C4D"/>
    <w:multiLevelType w:val="hybridMultilevel"/>
    <w:tmpl w:val="6BCCCCE8"/>
    <w:lvl w:ilvl="0" w:tplc="93083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509694">
      <w:numFmt w:val="none"/>
      <w:lvlText w:val=""/>
      <w:lvlJc w:val="left"/>
      <w:pPr>
        <w:tabs>
          <w:tab w:val="num" w:pos="360"/>
        </w:tabs>
      </w:pPr>
    </w:lvl>
    <w:lvl w:ilvl="2" w:tplc="2C66A62A">
      <w:numFmt w:val="none"/>
      <w:lvlText w:val=""/>
      <w:lvlJc w:val="left"/>
      <w:pPr>
        <w:tabs>
          <w:tab w:val="num" w:pos="360"/>
        </w:tabs>
      </w:pPr>
    </w:lvl>
    <w:lvl w:ilvl="3" w:tplc="013A6B70">
      <w:numFmt w:val="none"/>
      <w:lvlText w:val=""/>
      <w:lvlJc w:val="left"/>
      <w:pPr>
        <w:tabs>
          <w:tab w:val="num" w:pos="360"/>
        </w:tabs>
      </w:pPr>
    </w:lvl>
    <w:lvl w:ilvl="4" w:tplc="006C80AA">
      <w:numFmt w:val="none"/>
      <w:lvlText w:val=""/>
      <w:lvlJc w:val="left"/>
      <w:pPr>
        <w:tabs>
          <w:tab w:val="num" w:pos="360"/>
        </w:tabs>
      </w:pPr>
    </w:lvl>
    <w:lvl w:ilvl="5" w:tplc="8C588ED6">
      <w:numFmt w:val="none"/>
      <w:lvlText w:val=""/>
      <w:lvlJc w:val="left"/>
      <w:pPr>
        <w:tabs>
          <w:tab w:val="num" w:pos="360"/>
        </w:tabs>
      </w:pPr>
    </w:lvl>
    <w:lvl w:ilvl="6" w:tplc="3C8E77E4">
      <w:numFmt w:val="none"/>
      <w:lvlText w:val=""/>
      <w:lvlJc w:val="left"/>
      <w:pPr>
        <w:tabs>
          <w:tab w:val="num" w:pos="360"/>
        </w:tabs>
      </w:pPr>
    </w:lvl>
    <w:lvl w:ilvl="7" w:tplc="D22ECCD8">
      <w:numFmt w:val="none"/>
      <w:lvlText w:val=""/>
      <w:lvlJc w:val="left"/>
      <w:pPr>
        <w:tabs>
          <w:tab w:val="num" w:pos="360"/>
        </w:tabs>
      </w:pPr>
    </w:lvl>
    <w:lvl w:ilvl="8" w:tplc="03E4A8A0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5F2D7D6A"/>
    <w:multiLevelType w:val="hybridMultilevel"/>
    <w:tmpl w:val="9F949DB4"/>
    <w:lvl w:ilvl="0" w:tplc="B2D63E98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7">
    <w:nsid w:val="5F464A9A"/>
    <w:multiLevelType w:val="hybridMultilevel"/>
    <w:tmpl w:val="8174E29E"/>
    <w:lvl w:ilvl="0" w:tplc="67E8C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0A85E35"/>
    <w:multiLevelType w:val="hybridMultilevel"/>
    <w:tmpl w:val="34947ADE"/>
    <w:lvl w:ilvl="0" w:tplc="5B2AB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0CE0FE2"/>
    <w:multiLevelType w:val="hybridMultilevel"/>
    <w:tmpl w:val="265E48EA"/>
    <w:lvl w:ilvl="0" w:tplc="F1028C3A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28F5C19"/>
    <w:multiLevelType w:val="multilevel"/>
    <w:tmpl w:val="0B32BAD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31">
    <w:nsid w:val="64653638"/>
    <w:multiLevelType w:val="multilevel"/>
    <w:tmpl w:val="802477E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2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2160"/>
      </w:pPr>
      <w:rPr>
        <w:rFonts w:hint="default"/>
      </w:rPr>
    </w:lvl>
  </w:abstractNum>
  <w:abstractNum w:abstractNumId="32">
    <w:nsid w:val="64A54B17"/>
    <w:multiLevelType w:val="multilevel"/>
    <w:tmpl w:val="FE4A05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3">
    <w:nsid w:val="651C3F88"/>
    <w:multiLevelType w:val="hybridMultilevel"/>
    <w:tmpl w:val="FCE22148"/>
    <w:lvl w:ilvl="0" w:tplc="F8BAA92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D6F1BEB"/>
    <w:multiLevelType w:val="multilevel"/>
    <w:tmpl w:val="B4B035D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abstractNum w:abstractNumId="35">
    <w:nsid w:val="6EF03EB8"/>
    <w:multiLevelType w:val="hybridMultilevel"/>
    <w:tmpl w:val="8C36774E"/>
    <w:lvl w:ilvl="0" w:tplc="A2A04BAC">
      <w:start w:val="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6FDF09A5"/>
    <w:multiLevelType w:val="hybridMultilevel"/>
    <w:tmpl w:val="1E4EDFD2"/>
    <w:lvl w:ilvl="0" w:tplc="F76459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7316CB3"/>
    <w:multiLevelType w:val="hybridMultilevel"/>
    <w:tmpl w:val="1B26DA34"/>
    <w:lvl w:ilvl="0" w:tplc="708E5A78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9AB6708"/>
    <w:multiLevelType w:val="hybridMultilevel"/>
    <w:tmpl w:val="D23E215C"/>
    <w:lvl w:ilvl="0" w:tplc="024694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5"/>
  </w:num>
  <w:num w:numId="3">
    <w:abstractNumId w:val="30"/>
  </w:num>
  <w:num w:numId="4">
    <w:abstractNumId w:val="12"/>
  </w:num>
  <w:num w:numId="5">
    <w:abstractNumId w:val="24"/>
  </w:num>
  <w:num w:numId="6">
    <w:abstractNumId w:val="25"/>
  </w:num>
  <w:num w:numId="7">
    <w:abstractNumId w:val="26"/>
  </w:num>
  <w:num w:numId="8">
    <w:abstractNumId w:val="17"/>
  </w:num>
  <w:num w:numId="9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Courier New" w:hAnsi="Courier New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88"/>
        <w:lvlJc w:val="left"/>
        <w:rPr>
          <w:rFonts w:ascii="Courier New" w:hAnsi="Courier New" w:hint="default"/>
        </w:rPr>
      </w:lvl>
    </w:lvlOverride>
  </w:num>
  <w:num w:numId="11">
    <w:abstractNumId w:val="11"/>
  </w:num>
  <w:num w:numId="12">
    <w:abstractNumId w:val="38"/>
  </w:num>
  <w:num w:numId="13">
    <w:abstractNumId w:val="22"/>
  </w:num>
  <w:num w:numId="14">
    <w:abstractNumId w:val="15"/>
  </w:num>
  <w:num w:numId="15">
    <w:abstractNumId w:val="1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35"/>
  </w:num>
  <w:num w:numId="18">
    <w:abstractNumId w:val="10"/>
  </w:num>
  <w:num w:numId="19">
    <w:abstractNumId w:val="29"/>
  </w:num>
  <w:num w:numId="20">
    <w:abstractNumId w:val="18"/>
  </w:num>
  <w:num w:numId="21">
    <w:abstractNumId w:val="37"/>
  </w:num>
  <w:num w:numId="22">
    <w:abstractNumId w:val="13"/>
  </w:num>
  <w:num w:numId="23">
    <w:abstractNumId w:val="23"/>
  </w:num>
  <w:num w:numId="24">
    <w:abstractNumId w:val="2"/>
  </w:num>
  <w:num w:numId="25">
    <w:abstractNumId w:val="34"/>
  </w:num>
  <w:num w:numId="26">
    <w:abstractNumId w:val="32"/>
  </w:num>
  <w:num w:numId="27">
    <w:abstractNumId w:val="31"/>
  </w:num>
  <w:num w:numId="28">
    <w:abstractNumId w:val="16"/>
  </w:num>
  <w:num w:numId="29">
    <w:abstractNumId w:val="3"/>
  </w:num>
  <w:num w:numId="30">
    <w:abstractNumId w:val="33"/>
  </w:num>
  <w:num w:numId="31">
    <w:abstractNumId w:val="21"/>
  </w:num>
  <w:num w:numId="32">
    <w:abstractNumId w:val="1"/>
  </w:num>
  <w:num w:numId="33">
    <w:abstractNumId w:val="28"/>
  </w:num>
  <w:num w:numId="34">
    <w:abstractNumId w:val="19"/>
  </w:num>
  <w:num w:numId="35">
    <w:abstractNumId w:val="14"/>
  </w:num>
  <w:num w:numId="36">
    <w:abstractNumId w:val="20"/>
  </w:num>
  <w:num w:numId="37">
    <w:abstractNumId w:val="7"/>
  </w:num>
  <w:num w:numId="38">
    <w:abstractNumId w:val="27"/>
  </w:num>
  <w:num w:numId="39">
    <w:abstractNumId w:val="8"/>
  </w:num>
  <w:num w:numId="40">
    <w:abstractNumId w:val="6"/>
  </w:num>
  <w:num w:numId="41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06"/>
    <w:rsid w:val="0000101E"/>
    <w:rsid w:val="00001644"/>
    <w:rsid w:val="00001742"/>
    <w:rsid w:val="00002873"/>
    <w:rsid w:val="00003E95"/>
    <w:rsid w:val="0000415C"/>
    <w:rsid w:val="00004486"/>
    <w:rsid w:val="000045A9"/>
    <w:rsid w:val="00004F17"/>
    <w:rsid w:val="0000520A"/>
    <w:rsid w:val="000057B5"/>
    <w:rsid w:val="00006B74"/>
    <w:rsid w:val="00006B81"/>
    <w:rsid w:val="00010841"/>
    <w:rsid w:val="0001138C"/>
    <w:rsid w:val="00011558"/>
    <w:rsid w:val="00012062"/>
    <w:rsid w:val="000128B0"/>
    <w:rsid w:val="00013C00"/>
    <w:rsid w:val="00014A50"/>
    <w:rsid w:val="00015BF5"/>
    <w:rsid w:val="00015D2D"/>
    <w:rsid w:val="00015DC6"/>
    <w:rsid w:val="000174C2"/>
    <w:rsid w:val="00017A75"/>
    <w:rsid w:val="0002028F"/>
    <w:rsid w:val="00020D1B"/>
    <w:rsid w:val="000211BF"/>
    <w:rsid w:val="0002129F"/>
    <w:rsid w:val="00021596"/>
    <w:rsid w:val="00021A83"/>
    <w:rsid w:val="00022847"/>
    <w:rsid w:val="000237B9"/>
    <w:rsid w:val="00024093"/>
    <w:rsid w:val="00024207"/>
    <w:rsid w:val="0002469F"/>
    <w:rsid w:val="0002485D"/>
    <w:rsid w:val="000257F7"/>
    <w:rsid w:val="00025FFE"/>
    <w:rsid w:val="00026043"/>
    <w:rsid w:val="0002636F"/>
    <w:rsid w:val="00026D89"/>
    <w:rsid w:val="00030270"/>
    <w:rsid w:val="000303C5"/>
    <w:rsid w:val="0003082C"/>
    <w:rsid w:val="000311CB"/>
    <w:rsid w:val="00033F7F"/>
    <w:rsid w:val="00034B5A"/>
    <w:rsid w:val="000350DE"/>
    <w:rsid w:val="00035266"/>
    <w:rsid w:val="0003554D"/>
    <w:rsid w:val="00036FAB"/>
    <w:rsid w:val="000371E4"/>
    <w:rsid w:val="000372AD"/>
    <w:rsid w:val="00040160"/>
    <w:rsid w:val="0004072F"/>
    <w:rsid w:val="0004170A"/>
    <w:rsid w:val="00041B32"/>
    <w:rsid w:val="000420CD"/>
    <w:rsid w:val="000434B8"/>
    <w:rsid w:val="00043C90"/>
    <w:rsid w:val="0004487C"/>
    <w:rsid w:val="00044BAB"/>
    <w:rsid w:val="00045F61"/>
    <w:rsid w:val="00047E06"/>
    <w:rsid w:val="000526A2"/>
    <w:rsid w:val="00056523"/>
    <w:rsid w:val="00056CF3"/>
    <w:rsid w:val="00056FBE"/>
    <w:rsid w:val="0005738C"/>
    <w:rsid w:val="0006048F"/>
    <w:rsid w:val="000613B8"/>
    <w:rsid w:val="00061804"/>
    <w:rsid w:val="00061DB7"/>
    <w:rsid w:val="00062AF6"/>
    <w:rsid w:val="00062DB6"/>
    <w:rsid w:val="00063C38"/>
    <w:rsid w:val="00065324"/>
    <w:rsid w:val="000655D5"/>
    <w:rsid w:val="00065A24"/>
    <w:rsid w:val="00066B3F"/>
    <w:rsid w:val="00067643"/>
    <w:rsid w:val="00067B9B"/>
    <w:rsid w:val="00067F7B"/>
    <w:rsid w:val="0007131C"/>
    <w:rsid w:val="0007150C"/>
    <w:rsid w:val="00071C38"/>
    <w:rsid w:val="00071FC5"/>
    <w:rsid w:val="00072415"/>
    <w:rsid w:val="000727E2"/>
    <w:rsid w:val="00072C91"/>
    <w:rsid w:val="00072E1A"/>
    <w:rsid w:val="00074450"/>
    <w:rsid w:val="000751BB"/>
    <w:rsid w:val="0007619E"/>
    <w:rsid w:val="00077304"/>
    <w:rsid w:val="000802AB"/>
    <w:rsid w:val="000808DD"/>
    <w:rsid w:val="00082099"/>
    <w:rsid w:val="0008303E"/>
    <w:rsid w:val="0008364B"/>
    <w:rsid w:val="00083B2E"/>
    <w:rsid w:val="00084C3D"/>
    <w:rsid w:val="00085033"/>
    <w:rsid w:val="000850B4"/>
    <w:rsid w:val="00085188"/>
    <w:rsid w:val="000856E6"/>
    <w:rsid w:val="00085C96"/>
    <w:rsid w:val="0008654A"/>
    <w:rsid w:val="00086A22"/>
    <w:rsid w:val="00086CA5"/>
    <w:rsid w:val="00090C3B"/>
    <w:rsid w:val="00092508"/>
    <w:rsid w:val="0009250A"/>
    <w:rsid w:val="00092D24"/>
    <w:rsid w:val="00093308"/>
    <w:rsid w:val="00093F42"/>
    <w:rsid w:val="00096F2A"/>
    <w:rsid w:val="000A1332"/>
    <w:rsid w:val="000A1370"/>
    <w:rsid w:val="000A1977"/>
    <w:rsid w:val="000A2545"/>
    <w:rsid w:val="000A272D"/>
    <w:rsid w:val="000A28A7"/>
    <w:rsid w:val="000A2F42"/>
    <w:rsid w:val="000A321A"/>
    <w:rsid w:val="000A3235"/>
    <w:rsid w:val="000A341C"/>
    <w:rsid w:val="000A3AE2"/>
    <w:rsid w:val="000A6279"/>
    <w:rsid w:val="000A6D75"/>
    <w:rsid w:val="000A7488"/>
    <w:rsid w:val="000B1364"/>
    <w:rsid w:val="000B18BA"/>
    <w:rsid w:val="000B2807"/>
    <w:rsid w:val="000B507A"/>
    <w:rsid w:val="000B5431"/>
    <w:rsid w:val="000B6603"/>
    <w:rsid w:val="000B664B"/>
    <w:rsid w:val="000B71A1"/>
    <w:rsid w:val="000C01FD"/>
    <w:rsid w:val="000C0EB6"/>
    <w:rsid w:val="000C1323"/>
    <w:rsid w:val="000C142E"/>
    <w:rsid w:val="000C254C"/>
    <w:rsid w:val="000C2FAA"/>
    <w:rsid w:val="000C3127"/>
    <w:rsid w:val="000C49CC"/>
    <w:rsid w:val="000C4B71"/>
    <w:rsid w:val="000C58ED"/>
    <w:rsid w:val="000C793E"/>
    <w:rsid w:val="000D08C4"/>
    <w:rsid w:val="000D1695"/>
    <w:rsid w:val="000D1A9F"/>
    <w:rsid w:val="000D1ED4"/>
    <w:rsid w:val="000D24C8"/>
    <w:rsid w:val="000D25ED"/>
    <w:rsid w:val="000D5FED"/>
    <w:rsid w:val="000D6FB4"/>
    <w:rsid w:val="000D7263"/>
    <w:rsid w:val="000E252D"/>
    <w:rsid w:val="000E27B5"/>
    <w:rsid w:val="000E2FAB"/>
    <w:rsid w:val="000E4E10"/>
    <w:rsid w:val="000E607A"/>
    <w:rsid w:val="000E630C"/>
    <w:rsid w:val="000E7108"/>
    <w:rsid w:val="000F0541"/>
    <w:rsid w:val="000F09B6"/>
    <w:rsid w:val="000F1271"/>
    <w:rsid w:val="000F2927"/>
    <w:rsid w:val="000F2CB2"/>
    <w:rsid w:val="000F2EC2"/>
    <w:rsid w:val="000F3C7D"/>
    <w:rsid w:val="000F4DF7"/>
    <w:rsid w:val="000F5AEA"/>
    <w:rsid w:val="000F6423"/>
    <w:rsid w:val="000F784C"/>
    <w:rsid w:val="00101717"/>
    <w:rsid w:val="00101755"/>
    <w:rsid w:val="0010175C"/>
    <w:rsid w:val="00103500"/>
    <w:rsid w:val="00103555"/>
    <w:rsid w:val="00104A66"/>
    <w:rsid w:val="00110911"/>
    <w:rsid w:val="00111B1C"/>
    <w:rsid w:val="00111B9C"/>
    <w:rsid w:val="00112A3A"/>
    <w:rsid w:val="00114509"/>
    <w:rsid w:val="00115200"/>
    <w:rsid w:val="00115686"/>
    <w:rsid w:val="00115CE0"/>
    <w:rsid w:val="00116158"/>
    <w:rsid w:val="001179B9"/>
    <w:rsid w:val="00117D3B"/>
    <w:rsid w:val="001207E1"/>
    <w:rsid w:val="001216DD"/>
    <w:rsid w:val="00121F6E"/>
    <w:rsid w:val="00122866"/>
    <w:rsid w:val="001243C3"/>
    <w:rsid w:val="00125815"/>
    <w:rsid w:val="00126A6D"/>
    <w:rsid w:val="001302A4"/>
    <w:rsid w:val="001302BF"/>
    <w:rsid w:val="00132994"/>
    <w:rsid w:val="00132E1B"/>
    <w:rsid w:val="00132E57"/>
    <w:rsid w:val="00133EF0"/>
    <w:rsid w:val="00134779"/>
    <w:rsid w:val="00135A4C"/>
    <w:rsid w:val="001360DC"/>
    <w:rsid w:val="001362E8"/>
    <w:rsid w:val="00137E2F"/>
    <w:rsid w:val="001405FB"/>
    <w:rsid w:val="001411A3"/>
    <w:rsid w:val="001419DE"/>
    <w:rsid w:val="001428E9"/>
    <w:rsid w:val="00142A88"/>
    <w:rsid w:val="00142DE1"/>
    <w:rsid w:val="00143B9F"/>
    <w:rsid w:val="00143DCC"/>
    <w:rsid w:val="00143F3F"/>
    <w:rsid w:val="00144869"/>
    <w:rsid w:val="00152001"/>
    <w:rsid w:val="0015225E"/>
    <w:rsid w:val="00152A9F"/>
    <w:rsid w:val="001531E1"/>
    <w:rsid w:val="00153607"/>
    <w:rsid w:val="00154BC6"/>
    <w:rsid w:val="00154D59"/>
    <w:rsid w:val="00155689"/>
    <w:rsid w:val="00156C22"/>
    <w:rsid w:val="00156C63"/>
    <w:rsid w:val="0015708A"/>
    <w:rsid w:val="00157257"/>
    <w:rsid w:val="00157810"/>
    <w:rsid w:val="0016179B"/>
    <w:rsid w:val="001618BF"/>
    <w:rsid w:val="00161C31"/>
    <w:rsid w:val="00164C98"/>
    <w:rsid w:val="00164D32"/>
    <w:rsid w:val="00166628"/>
    <w:rsid w:val="00167EF6"/>
    <w:rsid w:val="001710A1"/>
    <w:rsid w:val="00171D52"/>
    <w:rsid w:val="00172E51"/>
    <w:rsid w:val="00174D27"/>
    <w:rsid w:val="0017557F"/>
    <w:rsid w:val="00175A76"/>
    <w:rsid w:val="0017741D"/>
    <w:rsid w:val="00180FB4"/>
    <w:rsid w:val="00182401"/>
    <w:rsid w:val="00182740"/>
    <w:rsid w:val="00182A3A"/>
    <w:rsid w:val="00184518"/>
    <w:rsid w:val="00184A24"/>
    <w:rsid w:val="001852CA"/>
    <w:rsid w:val="0019007C"/>
    <w:rsid w:val="001913E6"/>
    <w:rsid w:val="00191928"/>
    <w:rsid w:val="001926D2"/>
    <w:rsid w:val="0019325A"/>
    <w:rsid w:val="0019532C"/>
    <w:rsid w:val="00195FAC"/>
    <w:rsid w:val="001962E3"/>
    <w:rsid w:val="00196577"/>
    <w:rsid w:val="00197116"/>
    <w:rsid w:val="00197223"/>
    <w:rsid w:val="00197780"/>
    <w:rsid w:val="001A032A"/>
    <w:rsid w:val="001A05A7"/>
    <w:rsid w:val="001A0853"/>
    <w:rsid w:val="001A10A3"/>
    <w:rsid w:val="001A1C94"/>
    <w:rsid w:val="001A2FF2"/>
    <w:rsid w:val="001A320A"/>
    <w:rsid w:val="001A3672"/>
    <w:rsid w:val="001A3C31"/>
    <w:rsid w:val="001A3E05"/>
    <w:rsid w:val="001A4CA0"/>
    <w:rsid w:val="001A5AF5"/>
    <w:rsid w:val="001A638D"/>
    <w:rsid w:val="001A7004"/>
    <w:rsid w:val="001B01B4"/>
    <w:rsid w:val="001B2A62"/>
    <w:rsid w:val="001B3A87"/>
    <w:rsid w:val="001B49E1"/>
    <w:rsid w:val="001B4C27"/>
    <w:rsid w:val="001B66F3"/>
    <w:rsid w:val="001B68C3"/>
    <w:rsid w:val="001B6D34"/>
    <w:rsid w:val="001B7D25"/>
    <w:rsid w:val="001C0F67"/>
    <w:rsid w:val="001C18A0"/>
    <w:rsid w:val="001C1D37"/>
    <w:rsid w:val="001C252A"/>
    <w:rsid w:val="001C2993"/>
    <w:rsid w:val="001C2A0D"/>
    <w:rsid w:val="001C3D67"/>
    <w:rsid w:val="001C3FC6"/>
    <w:rsid w:val="001C42C3"/>
    <w:rsid w:val="001C44D5"/>
    <w:rsid w:val="001C455C"/>
    <w:rsid w:val="001C5455"/>
    <w:rsid w:val="001C5486"/>
    <w:rsid w:val="001C6334"/>
    <w:rsid w:val="001C6723"/>
    <w:rsid w:val="001C6D82"/>
    <w:rsid w:val="001C6EFD"/>
    <w:rsid w:val="001C78F8"/>
    <w:rsid w:val="001D0E63"/>
    <w:rsid w:val="001D3B3E"/>
    <w:rsid w:val="001D3F82"/>
    <w:rsid w:val="001D5B75"/>
    <w:rsid w:val="001D6446"/>
    <w:rsid w:val="001D665B"/>
    <w:rsid w:val="001D6CCA"/>
    <w:rsid w:val="001D789E"/>
    <w:rsid w:val="001D78E3"/>
    <w:rsid w:val="001E2311"/>
    <w:rsid w:val="001E2A59"/>
    <w:rsid w:val="001E33BE"/>
    <w:rsid w:val="001E3956"/>
    <w:rsid w:val="001E5565"/>
    <w:rsid w:val="001E5B07"/>
    <w:rsid w:val="001E5BD8"/>
    <w:rsid w:val="001E751F"/>
    <w:rsid w:val="001E7A0B"/>
    <w:rsid w:val="001F0057"/>
    <w:rsid w:val="001F05EE"/>
    <w:rsid w:val="001F1F74"/>
    <w:rsid w:val="001F2328"/>
    <w:rsid w:val="001F29E6"/>
    <w:rsid w:val="001F2E48"/>
    <w:rsid w:val="001F529E"/>
    <w:rsid w:val="001F5590"/>
    <w:rsid w:val="00200E61"/>
    <w:rsid w:val="002043C4"/>
    <w:rsid w:val="00204835"/>
    <w:rsid w:val="00204D67"/>
    <w:rsid w:val="00205F9E"/>
    <w:rsid w:val="00206F25"/>
    <w:rsid w:val="0021111C"/>
    <w:rsid w:val="002114AA"/>
    <w:rsid w:val="00211866"/>
    <w:rsid w:val="00211F31"/>
    <w:rsid w:val="002121C1"/>
    <w:rsid w:val="00213865"/>
    <w:rsid w:val="002140A7"/>
    <w:rsid w:val="00216C1B"/>
    <w:rsid w:val="00217733"/>
    <w:rsid w:val="002179E7"/>
    <w:rsid w:val="00217F86"/>
    <w:rsid w:val="0022084B"/>
    <w:rsid w:val="0022085E"/>
    <w:rsid w:val="0022149D"/>
    <w:rsid w:val="00222788"/>
    <w:rsid w:val="0022289C"/>
    <w:rsid w:val="002228D0"/>
    <w:rsid w:val="002230E7"/>
    <w:rsid w:val="002250CE"/>
    <w:rsid w:val="002254A7"/>
    <w:rsid w:val="002254E4"/>
    <w:rsid w:val="002270D4"/>
    <w:rsid w:val="00230130"/>
    <w:rsid w:val="0023370E"/>
    <w:rsid w:val="002345C7"/>
    <w:rsid w:val="00236A3B"/>
    <w:rsid w:val="0023711D"/>
    <w:rsid w:val="00237303"/>
    <w:rsid w:val="00237B98"/>
    <w:rsid w:val="00237C97"/>
    <w:rsid w:val="00237D5E"/>
    <w:rsid w:val="00237F16"/>
    <w:rsid w:val="00240ACC"/>
    <w:rsid w:val="00241E68"/>
    <w:rsid w:val="002447A7"/>
    <w:rsid w:val="00245F76"/>
    <w:rsid w:val="00246DAF"/>
    <w:rsid w:val="00247086"/>
    <w:rsid w:val="00247278"/>
    <w:rsid w:val="00247B2F"/>
    <w:rsid w:val="002506AC"/>
    <w:rsid w:val="00250CAC"/>
    <w:rsid w:val="00250D14"/>
    <w:rsid w:val="00250DC4"/>
    <w:rsid w:val="002523EE"/>
    <w:rsid w:val="0025317B"/>
    <w:rsid w:val="0025333F"/>
    <w:rsid w:val="0025373A"/>
    <w:rsid w:val="00253CB5"/>
    <w:rsid w:val="00253E8D"/>
    <w:rsid w:val="0025462E"/>
    <w:rsid w:val="00254F48"/>
    <w:rsid w:val="0025586A"/>
    <w:rsid w:val="00255F25"/>
    <w:rsid w:val="002567B4"/>
    <w:rsid w:val="00256BC6"/>
    <w:rsid w:val="00256D60"/>
    <w:rsid w:val="00257C7B"/>
    <w:rsid w:val="00257E4D"/>
    <w:rsid w:val="00262DDA"/>
    <w:rsid w:val="00264EF2"/>
    <w:rsid w:val="00265CAD"/>
    <w:rsid w:val="0026659F"/>
    <w:rsid w:val="00266CF3"/>
    <w:rsid w:val="0027308D"/>
    <w:rsid w:val="00273F1E"/>
    <w:rsid w:val="00274AFD"/>
    <w:rsid w:val="002761E4"/>
    <w:rsid w:val="002778EC"/>
    <w:rsid w:val="0028073E"/>
    <w:rsid w:val="00281667"/>
    <w:rsid w:val="00283243"/>
    <w:rsid w:val="0028361C"/>
    <w:rsid w:val="002849B2"/>
    <w:rsid w:val="00284C53"/>
    <w:rsid w:val="00285BE2"/>
    <w:rsid w:val="00286D49"/>
    <w:rsid w:val="00287FC1"/>
    <w:rsid w:val="00290A87"/>
    <w:rsid w:val="00290C7D"/>
    <w:rsid w:val="002923D0"/>
    <w:rsid w:val="00292C91"/>
    <w:rsid w:val="00293220"/>
    <w:rsid w:val="002936F0"/>
    <w:rsid w:val="0029376E"/>
    <w:rsid w:val="002939DE"/>
    <w:rsid w:val="00293FBA"/>
    <w:rsid w:val="00294B38"/>
    <w:rsid w:val="00294EA6"/>
    <w:rsid w:val="002950AE"/>
    <w:rsid w:val="0029616C"/>
    <w:rsid w:val="00296381"/>
    <w:rsid w:val="00297A71"/>
    <w:rsid w:val="002A170F"/>
    <w:rsid w:val="002A194C"/>
    <w:rsid w:val="002A22D2"/>
    <w:rsid w:val="002A2F70"/>
    <w:rsid w:val="002A4D2A"/>
    <w:rsid w:val="002A5D07"/>
    <w:rsid w:val="002A60BC"/>
    <w:rsid w:val="002A611E"/>
    <w:rsid w:val="002A6B81"/>
    <w:rsid w:val="002A6F50"/>
    <w:rsid w:val="002A708F"/>
    <w:rsid w:val="002A7D4F"/>
    <w:rsid w:val="002B0889"/>
    <w:rsid w:val="002B0B0C"/>
    <w:rsid w:val="002B1E81"/>
    <w:rsid w:val="002B232F"/>
    <w:rsid w:val="002B4C74"/>
    <w:rsid w:val="002B4F57"/>
    <w:rsid w:val="002B5567"/>
    <w:rsid w:val="002B7BF8"/>
    <w:rsid w:val="002C08E6"/>
    <w:rsid w:val="002C1480"/>
    <w:rsid w:val="002C3524"/>
    <w:rsid w:val="002C3953"/>
    <w:rsid w:val="002C4163"/>
    <w:rsid w:val="002C4A34"/>
    <w:rsid w:val="002C5024"/>
    <w:rsid w:val="002C5B54"/>
    <w:rsid w:val="002C6384"/>
    <w:rsid w:val="002C7C00"/>
    <w:rsid w:val="002D3265"/>
    <w:rsid w:val="002D37E9"/>
    <w:rsid w:val="002D38EF"/>
    <w:rsid w:val="002D43C3"/>
    <w:rsid w:val="002D6250"/>
    <w:rsid w:val="002E0F7D"/>
    <w:rsid w:val="002E100B"/>
    <w:rsid w:val="002E13FC"/>
    <w:rsid w:val="002E1A76"/>
    <w:rsid w:val="002E1CEB"/>
    <w:rsid w:val="002E2048"/>
    <w:rsid w:val="002E22BD"/>
    <w:rsid w:val="002E2B25"/>
    <w:rsid w:val="002E3897"/>
    <w:rsid w:val="002E3EF9"/>
    <w:rsid w:val="002E6900"/>
    <w:rsid w:val="002E7864"/>
    <w:rsid w:val="002E7C52"/>
    <w:rsid w:val="002F167B"/>
    <w:rsid w:val="002F2A79"/>
    <w:rsid w:val="002F34AA"/>
    <w:rsid w:val="002F4385"/>
    <w:rsid w:val="002F474A"/>
    <w:rsid w:val="002F4BE2"/>
    <w:rsid w:val="002F4DA8"/>
    <w:rsid w:val="00300BB0"/>
    <w:rsid w:val="00300E13"/>
    <w:rsid w:val="00300EFB"/>
    <w:rsid w:val="0030236B"/>
    <w:rsid w:val="003037A8"/>
    <w:rsid w:val="003038A3"/>
    <w:rsid w:val="00304806"/>
    <w:rsid w:val="00304D5A"/>
    <w:rsid w:val="0030653F"/>
    <w:rsid w:val="00307127"/>
    <w:rsid w:val="00307BE0"/>
    <w:rsid w:val="003103FD"/>
    <w:rsid w:val="00311181"/>
    <w:rsid w:val="0031134C"/>
    <w:rsid w:val="0031150A"/>
    <w:rsid w:val="00311904"/>
    <w:rsid w:val="003119A6"/>
    <w:rsid w:val="00311E4D"/>
    <w:rsid w:val="00312AC5"/>
    <w:rsid w:val="00314F57"/>
    <w:rsid w:val="003156F2"/>
    <w:rsid w:val="00315762"/>
    <w:rsid w:val="00315A15"/>
    <w:rsid w:val="00315D4D"/>
    <w:rsid w:val="0031785D"/>
    <w:rsid w:val="003201AB"/>
    <w:rsid w:val="00320BA7"/>
    <w:rsid w:val="00320FA1"/>
    <w:rsid w:val="003217CF"/>
    <w:rsid w:val="003218AA"/>
    <w:rsid w:val="00321F24"/>
    <w:rsid w:val="003226DA"/>
    <w:rsid w:val="003229EA"/>
    <w:rsid w:val="00322C53"/>
    <w:rsid w:val="003230EB"/>
    <w:rsid w:val="0032363E"/>
    <w:rsid w:val="003239CD"/>
    <w:rsid w:val="003241BF"/>
    <w:rsid w:val="00324329"/>
    <w:rsid w:val="00324BFF"/>
    <w:rsid w:val="003255B9"/>
    <w:rsid w:val="00325BB0"/>
    <w:rsid w:val="00327DBD"/>
    <w:rsid w:val="0033096E"/>
    <w:rsid w:val="00330CA3"/>
    <w:rsid w:val="003317B5"/>
    <w:rsid w:val="00332BB8"/>
    <w:rsid w:val="003341F8"/>
    <w:rsid w:val="003344BB"/>
    <w:rsid w:val="00334A09"/>
    <w:rsid w:val="00334A14"/>
    <w:rsid w:val="003356FC"/>
    <w:rsid w:val="0033736E"/>
    <w:rsid w:val="00340EA3"/>
    <w:rsid w:val="00341C7E"/>
    <w:rsid w:val="00343192"/>
    <w:rsid w:val="003434F3"/>
    <w:rsid w:val="00343B7F"/>
    <w:rsid w:val="00343C51"/>
    <w:rsid w:val="00343D6A"/>
    <w:rsid w:val="003445F6"/>
    <w:rsid w:val="00345FAA"/>
    <w:rsid w:val="00346779"/>
    <w:rsid w:val="00347680"/>
    <w:rsid w:val="003476CA"/>
    <w:rsid w:val="00347C2B"/>
    <w:rsid w:val="003509A5"/>
    <w:rsid w:val="00350BE5"/>
    <w:rsid w:val="00351844"/>
    <w:rsid w:val="00353919"/>
    <w:rsid w:val="00354236"/>
    <w:rsid w:val="00354B15"/>
    <w:rsid w:val="00355222"/>
    <w:rsid w:val="00355705"/>
    <w:rsid w:val="00356CA3"/>
    <w:rsid w:val="00357BFB"/>
    <w:rsid w:val="00357EC7"/>
    <w:rsid w:val="00360869"/>
    <w:rsid w:val="00360A49"/>
    <w:rsid w:val="0036130D"/>
    <w:rsid w:val="003618EA"/>
    <w:rsid w:val="00361A1B"/>
    <w:rsid w:val="00362731"/>
    <w:rsid w:val="00362B4C"/>
    <w:rsid w:val="00363AE6"/>
    <w:rsid w:val="003641CC"/>
    <w:rsid w:val="0036430B"/>
    <w:rsid w:val="00364370"/>
    <w:rsid w:val="0036466A"/>
    <w:rsid w:val="003651BA"/>
    <w:rsid w:val="0036529E"/>
    <w:rsid w:val="00365532"/>
    <w:rsid w:val="003659CB"/>
    <w:rsid w:val="00365A65"/>
    <w:rsid w:val="00366CB2"/>
    <w:rsid w:val="00366E33"/>
    <w:rsid w:val="0036771F"/>
    <w:rsid w:val="00367B81"/>
    <w:rsid w:val="00370D19"/>
    <w:rsid w:val="003719B6"/>
    <w:rsid w:val="00373574"/>
    <w:rsid w:val="0037414B"/>
    <w:rsid w:val="00374E0A"/>
    <w:rsid w:val="00375FFF"/>
    <w:rsid w:val="00376493"/>
    <w:rsid w:val="003771C4"/>
    <w:rsid w:val="00377E28"/>
    <w:rsid w:val="003805C0"/>
    <w:rsid w:val="00380A4C"/>
    <w:rsid w:val="003826A2"/>
    <w:rsid w:val="00384D78"/>
    <w:rsid w:val="003853C4"/>
    <w:rsid w:val="00385F34"/>
    <w:rsid w:val="003868B6"/>
    <w:rsid w:val="00386BFB"/>
    <w:rsid w:val="00386E48"/>
    <w:rsid w:val="003879F4"/>
    <w:rsid w:val="0039000B"/>
    <w:rsid w:val="0039056B"/>
    <w:rsid w:val="0039145F"/>
    <w:rsid w:val="00391691"/>
    <w:rsid w:val="003917B7"/>
    <w:rsid w:val="0039258D"/>
    <w:rsid w:val="003928DF"/>
    <w:rsid w:val="00392E97"/>
    <w:rsid w:val="00393581"/>
    <w:rsid w:val="003936F5"/>
    <w:rsid w:val="003938FE"/>
    <w:rsid w:val="00395C3B"/>
    <w:rsid w:val="003961B1"/>
    <w:rsid w:val="003966E6"/>
    <w:rsid w:val="003A0266"/>
    <w:rsid w:val="003A11F1"/>
    <w:rsid w:val="003A1DEE"/>
    <w:rsid w:val="003A1F7C"/>
    <w:rsid w:val="003A20A1"/>
    <w:rsid w:val="003A5772"/>
    <w:rsid w:val="003A6524"/>
    <w:rsid w:val="003A69E4"/>
    <w:rsid w:val="003A7D2C"/>
    <w:rsid w:val="003B0B52"/>
    <w:rsid w:val="003B1938"/>
    <w:rsid w:val="003B2944"/>
    <w:rsid w:val="003B2F01"/>
    <w:rsid w:val="003B3734"/>
    <w:rsid w:val="003B374F"/>
    <w:rsid w:val="003B3EA2"/>
    <w:rsid w:val="003B47D6"/>
    <w:rsid w:val="003B4820"/>
    <w:rsid w:val="003B5685"/>
    <w:rsid w:val="003B623F"/>
    <w:rsid w:val="003B75CB"/>
    <w:rsid w:val="003C000A"/>
    <w:rsid w:val="003C0164"/>
    <w:rsid w:val="003C059A"/>
    <w:rsid w:val="003C078F"/>
    <w:rsid w:val="003C0897"/>
    <w:rsid w:val="003C0CA2"/>
    <w:rsid w:val="003C13CF"/>
    <w:rsid w:val="003C25FD"/>
    <w:rsid w:val="003C28C8"/>
    <w:rsid w:val="003C2A58"/>
    <w:rsid w:val="003C3917"/>
    <w:rsid w:val="003C4C2E"/>
    <w:rsid w:val="003C5159"/>
    <w:rsid w:val="003C5F5D"/>
    <w:rsid w:val="003C606E"/>
    <w:rsid w:val="003C6620"/>
    <w:rsid w:val="003C667B"/>
    <w:rsid w:val="003C6726"/>
    <w:rsid w:val="003C6921"/>
    <w:rsid w:val="003C6A82"/>
    <w:rsid w:val="003C75CE"/>
    <w:rsid w:val="003C7B65"/>
    <w:rsid w:val="003C7EEA"/>
    <w:rsid w:val="003D037B"/>
    <w:rsid w:val="003D03E9"/>
    <w:rsid w:val="003D2549"/>
    <w:rsid w:val="003D4116"/>
    <w:rsid w:val="003D42A1"/>
    <w:rsid w:val="003D437C"/>
    <w:rsid w:val="003D44FF"/>
    <w:rsid w:val="003D4533"/>
    <w:rsid w:val="003D5F35"/>
    <w:rsid w:val="003D6D91"/>
    <w:rsid w:val="003E047E"/>
    <w:rsid w:val="003E0E87"/>
    <w:rsid w:val="003E0E9A"/>
    <w:rsid w:val="003E1425"/>
    <w:rsid w:val="003E2582"/>
    <w:rsid w:val="003E260B"/>
    <w:rsid w:val="003E2DE9"/>
    <w:rsid w:val="003E2F83"/>
    <w:rsid w:val="003E497E"/>
    <w:rsid w:val="003E4F8F"/>
    <w:rsid w:val="003E5968"/>
    <w:rsid w:val="003E5CB8"/>
    <w:rsid w:val="003E690D"/>
    <w:rsid w:val="003E7DAC"/>
    <w:rsid w:val="003F190C"/>
    <w:rsid w:val="003F1CFF"/>
    <w:rsid w:val="003F3AB0"/>
    <w:rsid w:val="003F4A38"/>
    <w:rsid w:val="003F4AC7"/>
    <w:rsid w:val="003F5955"/>
    <w:rsid w:val="003F5B90"/>
    <w:rsid w:val="003F6D1C"/>
    <w:rsid w:val="003F7339"/>
    <w:rsid w:val="00400E1B"/>
    <w:rsid w:val="0040183D"/>
    <w:rsid w:val="00403B7C"/>
    <w:rsid w:val="0040454B"/>
    <w:rsid w:val="00404F0E"/>
    <w:rsid w:val="00406E6E"/>
    <w:rsid w:val="0040700E"/>
    <w:rsid w:val="00410ADF"/>
    <w:rsid w:val="004111D6"/>
    <w:rsid w:val="0041204C"/>
    <w:rsid w:val="004126AF"/>
    <w:rsid w:val="004136F2"/>
    <w:rsid w:val="0041414A"/>
    <w:rsid w:val="004145F2"/>
    <w:rsid w:val="00414AF4"/>
    <w:rsid w:val="00414DA2"/>
    <w:rsid w:val="00415BAF"/>
    <w:rsid w:val="00416404"/>
    <w:rsid w:val="00417EC2"/>
    <w:rsid w:val="0042024F"/>
    <w:rsid w:val="00420346"/>
    <w:rsid w:val="004208B6"/>
    <w:rsid w:val="004233D9"/>
    <w:rsid w:val="004239AB"/>
    <w:rsid w:val="00424EE1"/>
    <w:rsid w:val="00425536"/>
    <w:rsid w:val="00426120"/>
    <w:rsid w:val="00426950"/>
    <w:rsid w:val="00427B47"/>
    <w:rsid w:val="00427EBC"/>
    <w:rsid w:val="00433C43"/>
    <w:rsid w:val="00434305"/>
    <w:rsid w:val="004349CE"/>
    <w:rsid w:val="004351C5"/>
    <w:rsid w:val="00435588"/>
    <w:rsid w:val="00435715"/>
    <w:rsid w:val="0043624A"/>
    <w:rsid w:val="00437351"/>
    <w:rsid w:val="00437AB2"/>
    <w:rsid w:val="00440A25"/>
    <w:rsid w:val="00441CE1"/>
    <w:rsid w:val="004437C4"/>
    <w:rsid w:val="004454B5"/>
    <w:rsid w:val="004454C2"/>
    <w:rsid w:val="004454E8"/>
    <w:rsid w:val="004475C8"/>
    <w:rsid w:val="00450BB4"/>
    <w:rsid w:val="00451017"/>
    <w:rsid w:val="00451EFD"/>
    <w:rsid w:val="00452FC8"/>
    <w:rsid w:val="004559B8"/>
    <w:rsid w:val="00456F6D"/>
    <w:rsid w:val="0045777F"/>
    <w:rsid w:val="00460957"/>
    <w:rsid w:val="00460AA0"/>
    <w:rsid w:val="0046133C"/>
    <w:rsid w:val="0046193E"/>
    <w:rsid w:val="004622F8"/>
    <w:rsid w:val="004627CC"/>
    <w:rsid w:val="0046586A"/>
    <w:rsid w:val="00466588"/>
    <w:rsid w:val="00466C60"/>
    <w:rsid w:val="00467467"/>
    <w:rsid w:val="004702E2"/>
    <w:rsid w:val="00470654"/>
    <w:rsid w:val="00470E06"/>
    <w:rsid w:val="00471CB1"/>
    <w:rsid w:val="00471DF2"/>
    <w:rsid w:val="004723EF"/>
    <w:rsid w:val="0047372A"/>
    <w:rsid w:val="00474173"/>
    <w:rsid w:val="00474251"/>
    <w:rsid w:val="0047439F"/>
    <w:rsid w:val="004750FA"/>
    <w:rsid w:val="00481EF0"/>
    <w:rsid w:val="00482B8D"/>
    <w:rsid w:val="00484A0C"/>
    <w:rsid w:val="00487641"/>
    <w:rsid w:val="00490749"/>
    <w:rsid w:val="004908B9"/>
    <w:rsid w:val="00491C54"/>
    <w:rsid w:val="00492010"/>
    <w:rsid w:val="00492224"/>
    <w:rsid w:val="00493BB5"/>
    <w:rsid w:val="00493BF2"/>
    <w:rsid w:val="004944FC"/>
    <w:rsid w:val="00494A20"/>
    <w:rsid w:val="00495114"/>
    <w:rsid w:val="00495C40"/>
    <w:rsid w:val="00496BAC"/>
    <w:rsid w:val="00496FD3"/>
    <w:rsid w:val="00497686"/>
    <w:rsid w:val="004A092F"/>
    <w:rsid w:val="004A1C46"/>
    <w:rsid w:val="004A2117"/>
    <w:rsid w:val="004A284E"/>
    <w:rsid w:val="004A4058"/>
    <w:rsid w:val="004A6603"/>
    <w:rsid w:val="004A6D24"/>
    <w:rsid w:val="004A7320"/>
    <w:rsid w:val="004A7F61"/>
    <w:rsid w:val="004B0127"/>
    <w:rsid w:val="004B22AE"/>
    <w:rsid w:val="004B3C0F"/>
    <w:rsid w:val="004B3EB8"/>
    <w:rsid w:val="004B51A8"/>
    <w:rsid w:val="004B61F1"/>
    <w:rsid w:val="004B6ACC"/>
    <w:rsid w:val="004B6BBE"/>
    <w:rsid w:val="004B780E"/>
    <w:rsid w:val="004B7B0B"/>
    <w:rsid w:val="004C0065"/>
    <w:rsid w:val="004C079D"/>
    <w:rsid w:val="004C3C1E"/>
    <w:rsid w:val="004C52C6"/>
    <w:rsid w:val="004C5F16"/>
    <w:rsid w:val="004C692C"/>
    <w:rsid w:val="004D0079"/>
    <w:rsid w:val="004D030B"/>
    <w:rsid w:val="004D0A67"/>
    <w:rsid w:val="004D12CD"/>
    <w:rsid w:val="004D2A25"/>
    <w:rsid w:val="004D2B8A"/>
    <w:rsid w:val="004D3E03"/>
    <w:rsid w:val="004D5A6C"/>
    <w:rsid w:val="004D6610"/>
    <w:rsid w:val="004E178C"/>
    <w:rsid w:val="004E1FBE"/>
    <w:rsid w:val="004E23CC"/>
    <w:rsid w:val="004E286C"/>
    <w:rsid w:val="004E3D30"/>
    <w:rsid w:val="004E547B"/>
    <w:rsid w:val="004E7CCB"/>
    <w:rsid w:val="004F0680"/>
    <w:rsid w:val="004F176F"/>
    <w:rsid w:val="004F47AA"/>
    <w:rsid w:val="004F5765"/>
    <w:rsid w:val="004F5D2A"/>
    <w:rsid w:val="004F6FF3"/>
    <w:rsid w:val="004F7C2D"/>
    <w:rsid w:val="00501D15"/>
    <w:rsid w:val="005036FC"/>
    <w:rsid w:val="00503CA6"/>
    <w:rsid w:val="00505258"/>
    <w:rsid w:val="00505CA3"/>
    <w:rsid w:val="00505D35"/>
    <w:rsid w:val="00505E3F"/>
    <w:rsid w:val="005060A2"/>
    <w:rsid w:val="00506E06"/>
    <w:rsid w:val="005072AB"/>
    <w:rsid w:val="00510107"/>
    <w:rsid w:val="00510384"/>
    <w:rsid w:val="005118C5"/>
    <w:rsid w:val="00512075"/>
    <w:rsid w:val="00512759"/>
    <w:rsid w:val="00512BEE"/>
    <w:rsid w:val="00513DFA"/>
    <w:rsid w:val="00514E8A"/>
    <w:rsid w:val="00514EEB"/>
    <w:rsid w:val="00515B7C"/>
    <w:rsid w:val="00515EE9"/>
    <w:rsid w:val="00515F73"/>
    <w:rsid w:val="005163FF"/>
    <w:rsid w:val="00517B42"/>
    <w:rsid w:val="00520771"/>
    <w:rsid w:val="00520E67"/>
    <w:rsid w:val="00522ECF"/>
    <w:rsid w:val="005231B8"/>
    <w:rsid w:val="005236FA"/>
    <w:rsid w:val="00523874"/>
    <w:rsid w:val="00523ABA"/>
    <w:rsid w:val="005240A6"/>
    <w:rsid w:val="005267B2"/>
    <w:rsid w:val="00530699"/>
    <w:rsid w:val="00530883"/>
    <w:rsid w:val="00531740"/>
    <w:rsid w:val="0053183A"/>
    <w:rsid w:val="00532324"/>
    <w:rsid w:val="00533AA1"/>
    <w:rsid w:val="005341CB"/>
    <w:rsid w:val="0053529B"/>
    <w:rsid w:val="00535868"/>
    <w:rsid w:val="00535D70"/>
    <w:rsid w:val="00535D84"/>
    <w:rsid w:val="00536372"/>
    <w:rsid w:val="005363A1"/>
    <w:rsid w:val="0053686F"/>
    <w:rsid w:val="00537BA4"/>
    <w:rsid w:val="005407ED"/>
    <w:rsid w:val="0054181B"/>
    <w:rsid w:val="00542B5C"/>
    <w:rsid w:val="00543AFF"/>
    <w:rsid w:val="00544EC4"/>
    <w:rsid w:val="00545AEA"/>
    <w:rsid w:val="0054663F"/>
    <w:rsid w:val="00546DEA"/>
    <w:rsid w:val="00546EED"/>
    <w:rsid w:val="005504EC"/>
    <w:rsid w:val="00550D9D"/>
    <w:rsid w:val="005512BC"/>
    <w:rsid w:val="00551B39"/>
    <w:rsid w:val="00552691"/>
    <w:rsid w:val="00552BF0"/>
    <w:rsid w:val="005532FA"/>
    <w:rsid w:val="0055333E"/>
    <w:rsid w:val="00554AF3"/>
    <w:rsid w:val="00554BD3"/>
    <w:rsid w:val="0055545B"/>
    <w:rsid w:val="0055665E"/>
    <w:rsid w:val="0055674D"/>
    <w:rsid w:val="00556F3C"/>
    <w:rsid w:val="005579D6"/>
    <w:rsid w:val="00557B80"/>
    <w:rsid w:val="00557F58"/>
    <w:rsid w:val="005615C9"/>
    <w:rsid w:val="0056250F"/>
    <w:rsid w:val="00563AB2"/>
    <w:rsid w:val="00564D0D"/>
    <w:rsid w:val="00565B26"/>
    <w:rsid w:val="00565C2A"/>
    <w:rsid w:val="00565D1D"/>
    <w:rsid w:val="00566162"/>
    <w:rsid w:val="0056706B"/>
    <w:rsid w:val="00571497"/>
    <w:rsid w:val="005732F8"/>
    <w:rsid w:val="00573330"/>
    <w:rsid w:val="00573C42"/>
    <w:rsid w:val="00574CE6"/>
    <w:rsid w:val="00574EF2"/>
    <w:rsid w:val="00575345"/>
    <w:rsid w:val="00575F65"/>
    <w:rsid w:val="005837A6"/>
    <w:rsid w:val="0058395C"/>
    <w:rsid w:val="00583C62"/>
    <w:rsid w:val="00585074"/>
    <w:rsid w:val="005872F3"/>
    <w:rsid w:val="00587A69"/>
    <w:rsid w:val="00587A74"/>
    <w:rsid w:val="00590685"/>
    <w:rsid w:val="00590CD6"/>
    <w:rsid w:val="00591158"/>
    <w:rsid w:val="00591330"/>
    <w:rsid w:val="00592154"/>
    <w:rsid w:val="005922A2"/>
    <w:rsid w:val="00597CD2"/>
    <w:rsid w:val="005A10E8"/>
    <w:rsid w:val="005A19B1"/>
    <w:rsid w:val="005A1FF4"/>
    <w:rsid w:val="005A33D1"/>
    <w:rsid w:val="005A3823"/>
    <w:rsid w:val="005A4C7B"/>
    <w:rsid w:val="005A5F6F"/>
    <w:rsid w:val="005A6520"/>
    <w:rsid w:val="005B0D4B"/>
    <w:rsid w:val="005B17FA"/>
    <w:rsid w:val="005B216B"/>
    <w:rsid w:val="005B2454"/>
    <w:rsid w:val="005B35C6"/>
    <w:rsid w:val="005B58B0"/>
    <w:rsid w:val="005B5F23"/>
    <w:rsid w:val="005B6A29"/>
    <w:rsid w:val="005B7B06"/>
    <w:rsid w:val="005C1315"/>
    <w:rsid w:val="005C2079"/>
    <w:rsid w:val="005C20E8"/>
    <w:rsid w:val="005C275B"/>
    <w:rsid w:val="005C29EE"/>
    <w:rsid w:val="005C3441"/>
    <w:rsid w:val="005C37D3"/>
    <w:rsid w:val="005C4B81"/>
    <w:rsid w:val="005C70F3"/>
    <w:rsid w:val="005C74D5"/>
    <w:rsid w:val="005D0350"/>
    <w:rsid w:val="005D3613"/>
    <w:rsid w:val="005D5C9E"/>
    <w:rsid w:val="005D71F3"/>
    <w:rsid w:val="005D78AD"/>
    <w:rsid w:val="005E00B6"/>
    <w:rsid w:val="005E1410"/>
    <w:rsid w:val="005E29DE"/>
    <w:rsid w:val="005E2CB6"/>
    <w:rsid w:val="005E31E2"/>
    <w:rsid w:val="005E34ED"/>
    <w:rsid w:val="005E3951"/>
    <w:rsid w:val="005E4B45"/>
    <w:rsid w:val="005E57B8"/>
    <w:rsid w:val="005E5F8C"/>
    <w:rsid w:val="005E6D56"/>
    <w:rsid w:val="005F0AFE"/>
    <w:rsid w:val="005F19FE"/>
    <w:rsid w:val="005F3608"/>
    <w:rsid w:val="005F3869"/>
    <w:rsid w:val="005F3A67"/>
    <w:rsid w:val="005F4960"/>
    <w:rsid w:val="005F50E5"/>
    <w:rsid w:val="005F5300"/>
    <w:rsid w:val="005F7011"/>
    <w:rsid w:val="005F7279"/>
    <w:rsid w:val="005F7343"/>
    <w:rsid w:val="005F7638"/>
    <w:rsid w:val="005F7AC1"/>
    <w:rsid w:val="00600239"/>
    <w:rsid w:val="00600CE7"/>
    <w:rsid w:val="00600F96"/>
    <w:rsid w:val="0060208E"/>
    <w:rsid w:val="00602165"/>
    <w:rsid w:val="00604CEF"/>
    <w:rsid w:val="00605C86"/>
    <w:rsid w:val="00607D4C"/>
    <w:rsid w:val="00607E56"/>
    <w:rsid w:val="0061072D"/>
    <w:rsid w:val="006116C1"/>
    <w:rsid w:val="00611768"/>
    <w:rsid w:val="006117E1"/>
    <w:rsid w:val="00612541"/>
    <w:rsid w:val="00612C82"/>
    <w:rsid w:val="0061518A"/>
    <w:rsid w:val="006154CF"/>
    <w:rsid w:val="00620006"/>
    <w:rsid w:val="0062011B"/>
    <w:rsid w:val="00620368"/>
    <w:rsid w:val="00620D2E"/>
    <w:rsid w:val="006214E8"/>
    <w:rsid w:val="00621A35"/>
    <w:rsid w:val="00621D11"/>
    <w:rsid w:val="00622654"/>
    <w:rsid w:val="00623915"/>
    <w:rsid w:val="00624F36"/>
    <w:rsid w:val="00625025"/>
    <w:rsid w:val="00627127"/>
    <w:rsid w:val="006276A8"/>
    <w:rsid w:val="006279D0"/>
    <w:rsid w:val="0063088D"/>
    <w:rsid w:val="0063191B"/>
    <w:rsid w:val="0063257F"/>
    <w:rsid w:val="00632905"/>
    <w:rsid w:val="00633A61"/>
    <w:rsid w:val="0063642E"/>
    <w:rsid w:val="006378E4"/>
    <w:rsid w:val="00640509"/>
    <w:rsid w:val="00641981"/>
    <w:rsid w:val="00641D87"/>
    <w:rsid w:val="00642C8C"/>
    <w:rsid w:val="00643574"/>
    <w:rsid w:val="00643D8A"/>
    <w:rsid w:val="00644176"/>
    <w:rsid w:val="00644370"/>
    <w:rsid w:val="00644AAD"/>
    <w:rsid w:val="00644CDD"/>
    <w:rsid w:val="00645795"/>
    <w:rsid w:val="00645C44"/>
    <w:rsid w:val="00645E13"/>
    <w:rsid w:val="006474DE"/>
    <w:rsid w:val="00647885"/>
    <w:rsid w:val="00647D86"/>
    <w:rsid w:val="00650E70"/>
    <w:rsid w:val="00651068"/>
    <w:rsid w:val="006510C8"/>
    <w:rsid w:val="006520D7"/>
    <w:rsid w:val="00652690"/>
    <w:rsid w:val="00653B1F"/>
    <w:rsid w:val="00654221"/>
    <w:rsid w:val="006557A6"/>
    <w:rsid w:val="00656A27"/>
    <w:rsid w:val="00657B58"/>
    <w:rsid w:val="0066065E"/>
    <w:rsid w:val="006606C2"/>
    <w:rsid w:val="0066264E"/>
    <w:rsid w:val="006630B3"/>
    <w:rsid w:val="00663E16"/>
    <w:rsid w:val="00664A6C"/>
    <w:rsid w:val="00664A9D"/>
    <w:rsid w:val="00665AD7"/>
    <w:rsid w:val="006669AE"/>
    <w:rsid w:val="00670908"/>
    <w:rsid w:val="006739E8"/>
    <w:rsid w:val="0067466B"/>
    <w:rsid w:val="00674FE2"/>
    <w:rsid w:val="0067565F"/>
    <w:rsid w:val="0067571D"/>
    <w:rsid w:val="00676DE9"/>
    <w:rsid w:val="00677C9A"/>
    <w:rsid w:val="0068071C"/>
    <w:rsid w:val="00680A16"/>
    <w:rsid w:val="006813B2"/>
    <w:rsid w:val="00681AA9"/>
    <w:rsid w:val="006823BA"/>
    <w:rsid w:val="006826C9"/>
    <w:rsid w:val="0068299C"/>
    <w:rsid w:val="00682F9C"/>
    <w:rsid w:val="00683EBF"/>
    <w:rsid w:val="00684432"/>
    <w:rsid w:val="006854DD"/>
    <w:rsid w:val="00686E22"/>
    <w:rsid w:val="0068735E"/>
    <w:rsid w:val="006875C6"/>
    <w:rsid w:val="006878FB"/>
    <w:rsid w:val="00687E5B"/>
    <w:rsid w:val="00690471"/>
    <w:rsid w:val="00691DC3"/>
    <w:rsid w:val="00694D26"/>
    <w:rsid w:val="00695137"/>
    <w:rsid w:val="006955D2"/>
    <w:rsid w:val="00695624"/>
    <w:rsid w:val="00695833"/>
    <w:rsid w:val="00695CEB"/>
    <w:rsid w:val="00696124"/>
    <w:rsid w:val="00696440"/>
    <w:rsid w:val="006964F3"/>
    <w:rsid w:val="00696B25"/>
    <w:rsid w:val="006970F2"/>
    <w:rsid w:val="0069771A"/>
    <w:rsid w:val="00697B89"/>
    <w:rsid w:val="006A0410"/>
    <w:rsid w:val="006A0838"/>
    <w:rsid w:val="006A2BDC"/>
    <w:rsid w:val="006A43A5"/>
    <w:rsid w:val="006A457F"/>
    <w:rsid w:val="006A5DAA"/>
    <w:rsid w:val="006A6991"/>
    <w:rsid w:val="006A7243"/>
    <w:rsid w:val="006A7F30"/>
    <w:rsid w:val="006B067D"/>
    <w:rsid w:val="006B1864"/>
    <w:rsid w:val="006B2E32"/>
    <w:rsid w:val="006B2F0C"/>
    <w:rsid w:val="006B30BC"/>
    <w:rsid w:val="006B48DC"/>
    <w:rsid w:val="006B4D1A"/>
    <w:rsid w:val="006B4DAB"/>
    <w:rsid w:val="006B5695"/>
    <w:rsid w:val="006B72C5"/>
    <w:rsid w:val="006C08AA"/>
    <w:rsid w:val="006C0B72"/>
    <w:rsid w:val="006C1B7F"/>
    <w:rsid w:val="006C219D"/>
    <w:rsid w:val="006C484E"/>
    <w:rsid w:val="006C5875"/>
    <w:rsid w:val="006C63AA"/>
    <w:rsid w:val="006C676C"/>
    <w:rsid w:val="006C79DD"/>
    <w:rsid w:val="006D0CDB"/>
    <w:rsid w:val="006D2DBA"/>
    <w:rsid w:val="006D353C"/>
    <w:rsid w:val="006D3B03"/>
    <w:rsid w:val="006D3CCD"/>
    <w:rsid w:val="006D4D5F"/>
    <w:rsid w:val="006D7231"/>
    <w:rsid w:val="006D7468"/>
    <w:rsid w:val="006D778F"/>
    <w:rsid w:val="006E0847"/>
    <w:rsid w:val="006E0DA3"/>
    <w:rsid w:val="006E1812"/>
    <w:rsid w:val="006E1E90"/>
    <w:rsid w:val="006E2966"/>
    <w:rsid w:val="006E29B9"/>
    <w:rsid w:val="006E2D08"/>
    <w:rsid w:val="006E2F1A"/>
    <w:rsid w:val="006E37EE"/>
    <w:rsid w:val="006E3B75"/>
    <w:rsid w:val="006E4681"/>
    <w:rsid w:val="006E473D"/>
    <w:rsid w:val="006E5491"/>
    <w:rsid w:val="006E6F2C"/>
    <w:rsid w:val="006E70E4"/>
    <w:rsid w:val="006E7A75"/>
    <w:rsid w:val="006F026D"/>
    <w:rsid w:val="006F09DB"/>
    <w:rsid w:val="006F2644"/>
    <w:rsid w:val="006F2B9A"/>
    <w:rsid w:val="006F2F2A"/>
    <w:rsid w:val="006F3654"/>
    <w:rsid w:val="006F460B"/>
    <w:rsid w:val="006F4FE9"/>
    <w:rsid w:val="006F545C"/>
    <w:rsid w:val="006F6701"/>
    <w:rsid w:val="006F7F60"/>
    <w:rsid w:val="00701752"/>
    <w:rsid w:val="0070177D"/>
    <w:rsid w:val="00701B29"/>
    <w:rsid w:val="007024A9"/>
    <w:rsid w:val="00702D9A"/>
    <w:rsid w:val="007035F2"/>
    <w:rsid w:val="00704856"/>
    <w:rsid w:val="007048C4"/>
    <w:rsid w:val="00704F83"/>
    <w:rsid w:val="007059E1"/>
    <w:rsid w:val="00705C93"/>
    <w:rsid w:val="00707128"/>
    <w:rsid w:val="00707269"/>
    <w:rsid w:val="00710C4C"/>
    <w:rsid w:val="00712633"/>
    <w:rsid w:val="007127A8"/>
    <w:rsid w:val="00712B90"/>
    <w:rsid w:val="00713003"/>
    <w:rsid w:val="00713959"/>
    <w:rsid w:val="00714857"/>
    <w:rsid w:val="00714D65"/>
    <w:rsid w:val="007155A4"/>
    <w:rsid w:val="00715867"/>
    <w:rsid w:val="00717C1A"/>
    <w:rsid w:val="00721C6A"/>
    <w:rsid w:val="00722069"/>
    <w:rsid w:val="0072235C"/>
    <w:rsid w:val="0072260E"/>
    <w:rsid w:val="00723608"/>
    <w:rsid w:val="007243E6"/>
    <w:rsid w:val="007245E9"/>
    <w:rsid w:val="0072461E"/>
    <w:rsid w:val="007258F4"/>
    <w:rsid w:val="007272E7"/>
    <w:rsid w:val="00727DF1"/>
    <w:rsid w:val="00730BCE"/>
    <w:rsid w:val="00730F73"/>
    <w:rsid w:val="007313C4"/>
    <w:rsid w:val="0073685D"/>
    <w:rsid w:val="00740DDA"/>
    <w:rsid w:val="00741CE6"/>
    <w:rsid w:val="00744A09"/>
    <w:rsid w:val="00744B80"/>
    <w:rsid w:val="007454B8"/>
    <w:rsid w:val="0074559F"/>
    <w:rsid w:val="00745788"/>
    <w:rsid w:val="00745F08"/>
    <w:rsid w:val="00746890"/>
    <w:rsid w:val="007478B3"/>
    <w:rsid w:val="00747F78"/>
    <w:rsid w:val="00751724"/>
    <w:rsid w:val="00751F02"/>
    <w:rsid w:val="00752213"/>
    <w:rsid w:val="00752502"/>
    <w:rsid w:val="007527FF"/>
    <w:rsid w:val="00752BAC"/>
    <w:rsid w:val="00753B96"/>
    <w:rsid w:val="0075467B"/>
    <w:rsid w:val="00757828"/>
    <w:rsid w:val="00760009"/>
    <w:rsid w:val="007617ED"/>
    <w:rsid w:val="00761D24"/>
    <w:rsid w:val="00762333"/>
    <w:rsid w:val="00762A9C"/>
    <w:rsid w:val="00762FE8"/>
    <w:rsid w:val="007632F1"/>
    <w:rsid w:val="007633FE"/>
    <w:rsid w:val="00763604"/>
    <w:rsid w:val="007650C8"/>
    <w:rsid w:val="00767C19"/>
    <w:rsid w:val="00767D71"/>
    <w:rsid w:val="00767F3E"/>
    <w:rsid w:val="00770362"/>
    <w:rsid w:val="00770570"/>
    <w:rsid w:val="00770B84"/>
    <w:rsid w:val="00771AF6"/>
    <w:rsid w:val="007723F4"/>
    <w:rsid w:val="007724B9"/>
    <w:rsid w:val="007724F3"/>
    <w:rsid w:val="0077399A"/>
    <w:rsid w:val="007753CF"/>
    <w:rsid w:val="00776139"/>
    <w:rsid w:val="0077755F"/>
    <w:rsid w:val="00780109"/>
    <w:rsid w:val="007812A8"/>
    <w:rsid w:val="00781D76"/>
    <w:rsid w:val="0078243E"/>
    <w:rsid w:val="00783202"/>
    <w:rsid w:val="00783454"/>
    <w:rsid w:val="0078435D"/>
    <w:rsid w:val="007847EE"/>
    <w:rsid w:val="0078590F"/>
    <w:rsid w:val="00785B3F"/>
    <w:rsid w:val="00787857"/>
    <w:rsid w:val="00787CBE"/>
    <w:rsid w:val="00787E69"/>
    <w:rsid w:val="007901AC"/>
    <w:rsid w:val="007908C6"/>
    <w:rsid w:val="0079126C"/>
    <w:rsid w:val="00791561"/>
    <w:rsid w:val="00792E8E"/>
    <w:rsid w:val="00792EF7"/>
    <w:rsid w:val="00793205"/>
    <w:rsid w:val="00794E98"/>
    <w:rsid w:val="00795DCE"/>
    <w:rsid w:val="00796616"/>
    <w:rsid w:val="007972E1"/>
    <w:rsid w:val="007A327A"/>
    <w:rsid w:val="007A32C3"/>
    <w:rsid w:val="007A387D"/>
    <w:rsid w:val="007A40EC"/>
    <w:rsid w:val="007A6FF3"/>
    <w:rsid w:val="007A7DE5"/>
    <w:rsid w:val="007B1B87"/>
    <w:rsid w:val="007B3F5B"/>
    <w:rsid w:val="007B4CB5"/>
    <w:rsid w:val="007B4D4F"/>
    <w:rsid w:val="007B5039"/>
    <w:rsid w:val="007B5A84"/>
    <w:rsid w:val="007B60B2"/>
    <w:rsid w:val="007C0FCC"/>
    <w:rsid w:val="007C1838"/>
    <w:rsid w:val="007C1BE6"/>
    <w:rsid w:val="007C202E"/>
    <w:rsid w:val="007C2229"/>
    <w:rsid w:val="007C2884"/>
    <w:rsid w:val="007C2955"/>
    <w:rsid w:val="007C2C75"/>
    <w:rsid w:val="007C3236"/>
    <w:rsid w:val="007C3953"/>
    <w:rsid w:val="007C3B51"/>
    <w:rsid w:val="007C3F3C"/>
    <w:rsid w:val="007C4DA5"/>
    <w:rsid w:val="007C629C"/>
    <w:rsid w:val="007C6461"/>
    <w:rsid w:val="007C6CB9"/>
    <w:rsid w:val="007D2EFE"/>
    <w:rsid w:val="007D3C10"/>
    <w:rsid w:val="007D4300"/>
    <w:rsid w:val="007D4CF0"/>
    <w:rsid w:val="007D5C82"/>
    <w:rsid w:val="007D72A8"/>
    <w:rsid w:val="007D7DC7"/>
    <w:rsid w:val="007E09FA"/>
    <w:rsid w:val="007E14EE"/>
    <w:rsid w:val="007E5288"/>
    <w:rsid w:val="007E5653"/>
    <w:rsid w:val="007E5C1C"/>
    <w:rsid w:val="007E62F1"/>
    <w:rsid w:val="007E67D1"/>
    <w:rsid w:val="007E6DB9"/>
    <w:rsid w:val="007F0577"/>
    <w:rsid w:val="007F1995"/>
    <w:rsid w:val="007F1D92"/>
    <w:rsid w:val="007F2468"/>
    <w:rsid w:val="007F266F"/>
    <w:rsid w:val="007F36BB"/>
    <w:rsid w:val="007F3B90"/>
    <w:rsid w:val="007F5069"/>
    <w:rsid w:val="007F5C9C"/>
    <w:rsid w:val="007F5CE6"/>
    <w:rsid w:val="007F7708"/>
    <w:rsid w:val="0080093B"/>
    <w:rsid w:val="00800F06"/>
    <w:rsid w:val="008014E9"/>
    <w:rsid w:val="00802D6C"/>
    <w:rsid w:val="00803894"/>
    <w:rsid w:val="00805334"/>
    <w:rsid w:val="00806B85"/>
    <w:rsid w:val="00806E70"/>
    <w:rsid w:val="00807D41"/>
    <w:rsid w:val="00810499"/>
    <w:rsid w:val="008109B4"/>
    <w:rsid w:val="0081385D"/>
    <w:rsid w:val="0081395A"/>
    <w:rsid w:val="00813989"/>
    <w:rsid w:val="00813E62"/>
    <w:rsid w:val="00813F32"/>
    <w:rsid w:val="00814CFE"/>
    <w:rsid w:val="00816F67"/>
    <w:rsid w:val="00817DF5"/>
    <w:rsid w:val="00820029"/>
    <w:rsid w:val="00820179"/>
    <w:rsid w:val="008207A1"/>
    <w:rsid w:val="00820FBC"/>
    <w:rsid w:val="00822689"/>
    <w:rsid w:val="008228EE"/>
    <w:rsid w:val="00823271"/>
    <w:rsid w:val="00823677"/>
    <w:rsid w:val="008240DA"/>
    <w:rsid w:val="00824458"/>
    <w:rsid w:val="0082453E"/>
    <w:rsid w:val="00824BF9"/>
    <w:rsid w:val="00825FF0"/>
    <w:rsid w:val="0082719E"/>
    <w:rsid w:val="00830A4C"/>
    <w:rsid w:val="008317B2"/>
    <w:rsid w:val="008324B6"/>
    <w:rsid w:val="008345DB"/>
    <w:rsid w:val="00834820"/>
    <w:rsid w:val="00834AEC"/>
    <w:rsid w:val="00835D0B"/>
    <w:rsid w:val="0083639A"/>
    <w:rsid w:val="008368A0"/>
    <w:rsid w:val="0084069D"/>
    <w:rsid w:val="0084082F"/>
    <w:rsid w:val="00841E80"/>
    <w:rsid w:val="008429AA"/>
    <w:rsid w:val="00843969"/>
    <w:rsid w:val="00844206"/>
    <w:rsid w:val="00844C60"/>
    <w:rsid w:val="00846229"/>
    <w:rsid w:val="008464BD"/>
    <w:rsid w:val="008473A3"/>
    <w:rsid w:val="00850BB2"/>
    <w:rsid w:val="008520A3"/>
    <w:rsid w:val="00856728"/>
    <w:rsid w:val="0085685F"/>
    <w:rsid w:val="00856EFF"/>
    <w:rsid w:val="008604AF"/>
    <w:rsid w:val="00860C1C"/>
    <w:rsid w:val="0086151E"/>
    <w:rsid w:val="008649E2"/>
    <w:rsid w:val="00867154"/>
    <w:rsid w:val="00867E27"/>
    <w:rsid w:val="00867F8C"/>
    <w:rsid w:val="0087064A"/>
    <w:rsid w:val="00870EB2"/>
    <w:rsid w:val="008717DE"/>
    <w:rsid w:val="00876C8A"/>
    <w:rsid w:val="00881D24"/>
    <w:rsid w:val="0088281D"/>
    <w:rsid w:val="0088629E"/>
    <w:rsid w:val="00887014"/>
    <w:rsid w:val="00890333"/>
    <w:rsid w:val="0089070B"/>
    <w:rsid w:val="008912BD"/>
    <w:rsid w:val="008916ED"/>
    <w:rsid w:val="00892011"/>
    <w:rsid w:val="0089265A"/>
    <w:rsid w:val="00892A99"/>
    <w:rsid w:val="00892AF2"/>
    <w:rsid w:val="00892F46"/>
    <w:rsid w:val="00893BF6"/>
    <w:rsid w:val="0089462B"/>
    <w:rsid w:val="00895650"/>
    <w:rsid w:val="008960AB"/>
    <w:rsid w:val="00896221"/>
    <w:rsid w:val="00896FE9"/>
    <w:rsid w:val="008A07A4"/>
    <w:rsid w:val="008A0B14"/>
    <w:rsid w:val="008A3122"/>
    <w:rsid w:val="008A3964"/>
    <w:rsid w:val="008A412C"/>
    <w:rsid w:val="008A4EE3"/>
    <w:rsid w:val="008A5683"/>
    <w:rsid w:val="008A69E8"/>
    <w:rsid w:val="008B0B11"/>
    <w:rsid w:val="008B0BBE"/>
    <w:rsid w:val="008B0F99"/>
    <w:rsid w:val="008B217A"/>
    <w:rsid w:val="008B247A"/>
    <w:rsid w:val="008B27E4"/>
    <w:rsid w:val="008B4384"/>
    <w:rsid w:val="008B4F4B"/>
    <w:rsid w:val="008B5C4E"/>
    <w:rsid w:val="008B652E"/>
    <w:rsid w:val="008B6724"/>
    <w:rsid w:val="008B6D5B"/>
    <w:rsid w:val="008B726C"/>
    <w:rsid w:val="008B74C9"/>
    <w:rsid w:val="008B77B4"/>
    <w:rsid w:val="008B7D8E"/>
    <w:rsid w:val="008C0481"/>
    <w:rsid w:val="008C1475"/>
    <w:rsid w:val="008C1CEE"/>
    <w:rsid w:val="008C298C"/>
    <w:rsid w:val="008C4A56"/>
    <w:rsid w:val="008C4CCC"/>
    <w:rsid w:val="008C5019"/>
    <w:rsid w:val="008C54AB"/>
    <w:rsid w:val="008C5787"/>
    <w:rsid w:val="008C5C99"/>
    <w:rsid w:val="008C6313"/>
    <w:rsid w:val="008C767A"/>
    <w:rsid w:val="008D05C0"/>
    <w:rsid w:val="008D0CDC"/>
    <w:rsid w:val="008D1F43"/>
    <w:rsid w:val="008D1FAB"/>
    <w:rsid w:val="008D397C"/>
    <w:rsid w:val="008D3D96"/>
    <w:rsid w:val="008D3D97"/>
    <w:rsid w:val="008D4A93"/>
    <w:rsid w:val="008D54D6"/>
    <w:rsid w:val="008D5A43"/>
    <w:rsid w:val="008D71E0"/>
    <w:rsid w:val="008D7576"/>
    <w:rsid w:val="008D7902"/>
    <w:rsid w:val="008D7F5F"/>
    <w:rsid w:val="008E1696"/>
    <w:rsid w:val="008E22E9"/>
    <w:rsid w:val="008E3581"/>
    <w:rsid w:val="008E3D4E"/>
    <w:rsid w:val="008E4240"/>
    <w:rsid w:val="008E42D9"/>
    <w:rsid w:val="008E47BD"/>
    <w:rsid w:val="008E5628"/>
    <w:rsid w:val="008E58B4"/>
    <w:rsid w:val="008F0C75"/>
    <w:rsid w:val="008F1126"/>
    <w:rsid w:val="008F198E"/>
    <w:rsid w:val="008F27FD"/>
    <w:rsid w:val="008F2AF6"/>
    <w:rsid w:val="008F309C"/>
    <w:rsid w:val="008F33DE"/>
    <w:rsid w:val="008F401E"/>
    <w:rsid w:val="008F41FE"/>
    <w:rsid w:val="008F55CA"/>
    <w:rsid w:val="008F6169"/>
    <w:rsid w:val="008F654F"/>
    <w:rsid w:val="008F677E"/>
    <w:rsid w:val="009003D8"/>
    <w:rsid w:val="00900772"/>
    <w:rsid w:val="00900E18"/>
    <w:rsid w:val="009027C0"/>
    <w:rsid w:val="00903620"/>
    <w:rsid w:val="00903C34"/>
    <w:rsid w:val="00903DE4"/>
    <w:rsid w:val="00904F00"/>
    <w:rsid w:val="00906FD0"/>
    <w:rsid w:val="009072E9"/>
    <w:rsid w:val="009075BE"/>
    <w:rsid w:val="00910039"/>
    <w:rsid w:val="00910C6B"/>
    <w:rsid w:val="0091323B"/>
    <w:rsid w:val="00913FC5"/>
    <w:rsid w:val="00914433"/>
    <w:rsid w:val="00914EEC"/>
    <w:rsid w:val="009157E9"/>
    <w:rsid w:val="00915B37"/>
    <w:rsid w:val="00915FE7"/>
    <w:rsid w:val="00917114"/>
    <w:rsid w:val="0092115C"/>
    <w:rsid w:val="0092221F"/>
    <w:rsid w:val="009223AB"/>
    <w:rsid w:val="00922669"/>
    <w:rsid w:val="009228F4"/>
    <w:rsid w:val="00922BBD"/>
    <w:rsid w:val="009231AB"/>
    <w:rsid w:val="0092365E"/>
    <w:rsid w:val="00923D61"/>
    <w:rsid w:val="00924FC2"/>
    <w:rsid w:val="009259C2"/>
    <w:rsid w:val="00931F85"/>
    <w:rsid w:val="00933085"/>
    <w:rsid w:val="0093351F"/>
    <w:rsid w:val="00933DE2"/>
    <w:rsid w:val="009340E9"/>
    <w:rsid w:val="009353AF"/>
    <w:rsid w:val="00935750"/>
    <w:rsid w:val="00940E23"/>
    <w:rsid w:val="00943FCB"/>
    <w:rsid w:val="00944965"/>
    <w:rsid w:val="00944A0E"/>
    <w:rsid w:val="00945C8B"/>
    <w:rsid w:val="00945F5F"/>
    <w:rsid w:val="00947608"/>
    <w:rsid w:val="0094761E"/>
    <w:rsid w:val="009532DB"/>
    <w:rsid w:val="00953C49"/>
    <w:rsid w:val="009549C2"/>
    <w:rsid w:val="0095573F"/>
    <w:rsid w:val="0095592A"/>
    <w:rsid w:val="00955C96"/>
    <w:rsid w:val="00957CD1"/>
    <w:rsid w:val="009603AC"/>
    <w:rsid w:val="00961435"/>
    <w:rsid w:val="0096348A"/>
    <w:rsid w:val="00963908"/>
    <w:rsid w:val="009649DC"/>
    <w:rsid w:val="0096598C"/>
    <w:rsid w:val="00965F82"/>
    <w:rsid w:val="00966AE6"/>
    <w:rsid w:val="00971978"/>
    <w:rsid w:val="00971F0A"/>
    <w:rsid w:val="009733F7"/>
    <w:rsid w:val="0097479C"/>
    <w:rsid w:val="00974840"/>
    <w:rsid w:val="00974A61"/>
    <w:rsid w:val="00974ABD"/>
    <w:rsid w:val="00974CE5"/>
    <w:rsid w:val="00974F08"/>
    <w:rsid w:val="009752D6"/>
    <w:rsid w:val="0097596B"/>
    <w:rsid w:val="009769CF"/>
    <w:rsid w:val="00980709"/>
    <w:rsid w:val="00982601"/>
    <w:rsid w:val="0098274D"/>
    <w:rsid w:val="0098283E"/>
    <w:rsid w:val="00983398"/>
    <w:rsid w:val="009833B7"/>
    <w:rsid w:val="009846F3"/>
    <w:rsid w:val="00984CEC"/>
    <w:rsid w:val="009900E5"/>
    <w:rsid w:val="00990886"/>
    <w:rsid w:val="009920F2"/>
    <w:rsid w:val="00993099"/>
    <w:rsid w:val="00993B3C"/>
    <w:rsid w:val="00994506"/>
    <w:rsid w:val="00995847"/>
    <w:rsid w:val="009959A0"/>
    <w:rsid w:val="00995F2B"/>
    <w:rsid w:val="009961C6"/>
    <w:rsid w:val="009965F9"/>
    <w:rsid w:val="009967E9"/>
    <w:rsid w:val="009968B1"/>
    <w:rsid w:val="00997DE7"/>
    <w:rsid w:val="009A13DD"/>
    <w:rsid w:val="009A175B"/>
    <w:rsid w:val="009A2606"/>
    <w:rsid w:val="009A2E43"/>
    <w:rsid w:val="009A2FF8"/>
    <w:rsid w:val="009A3A0D"/>
    <w:rsid w:val="009A5F75"/>
    <w:rsid w:val="009A6109"/>
    <w:rsid w:val="009A67DB"/>
    <w:rsid w:val="009A75D0"/>
    <w:rsid w:val="009A7CFB"/>
    <w:rsid w:val="009B3515"/>
    <w:rsid w:val="009B3A63"/>
    <w:rsid w:val="009B5BDB"/>
    <w:rsid w:val="009B72FE"/>
    <w:rsid w:val="009B76F1"/>
    <w:rsid w:val="009B7E77"/>
    <w:rsid w:val="009B7FD3"/>
    <w:rsid w:val="009C0252"/>
    <w:rsid w:val="009C0444"/>
    <w:rsid w:val="009C2D86"/>
    <w:rsid w:val="009C4480"/>
    <w:rsid w:val="009C4ACB"/>
    <w:rsid w:val="009C4CFA"/>
    <w:rsid w:val="009C650C"/>
    <w:rsid w:val="009C6D2A"/>
    <w:rsid w:val="009C6F15"/>
    <w:rsid w:val="009C7651"/>
    <w:rsid w:val="009C7895"/>
    <w:rsid w:val="009D0685"/>
    <w:rsid w:val="009D3354"/>
    <w:rsid w:val="009D3B09"/>
    <w:rsid w:val="009D4306"/>
    <w:rsid w:val="009D472C"/>
    <w:rsid w:val="009E0102"/>
    <w:rsid w:val="009E213C"/>
    <w:rsid w:val="009E292F"/>
    <w:rsid w:val="009E2B5A"/>
    <w:rsid w:val="009E3269"/>
    <w:rsid w:val="009E364E"/>
    <w:rsid w:val="009E3A9E"/>
    <w:rsid w:val="009E4670"/>
    <w:rsid w:val="009E5499"/>
    <w:rsid w:val="009E5964"/>
    <w:rsid w:val="009E5D5A"/>
    <w:rsid w:val="009E6E72"/>
    <w:rsid w:val="009F03EA"/>
    <w:rsid w:val="009F1692"/>
    <w:rsid w:val="009F3312"/>
    <w:rsid w:val="009F3527"/>
    <w:rsid w:val="009F3A22"/>
    <w:rsid w:val="009F40E1"/>
    <w:rsid w:val="009F4BCA"/>
    <w:rsid w:val="009F4F51"/>
    <w:rsid w:val="009F6826"/>
    <w:rsid w:val="009F6EF3"/>
    <w:rsid w:val="00A00AAC"/>
    <w:rsid w:val="00A0213B"/>
    <w:rsid w:val="00A04048"/>
    <w:rsid w:val="00A04EC7"/>
    <w:rsid w:val="00A04F55"/>
    <w:rsid w:val="00A05C58"/>
    <w:rsid w:val="00A07789"/>
    <w:rsid w:val="00A07A14"/>
    <w:rsid w:val="00A121C0"/>
    <w:rsid w:val="00A1366E"/>
    <w:rsid w:val="00A14A3B"/>
    <w:rsid w:val="00A163DB"/>
    <w:rsid w:val="00A166E0"/>
    <w:rsid w:val="00A20DDB"/>
    <w:rsid w:val="00A24625"/>
    <w:rsid w:val="00A25411"/>
    <w:rsid w:val="00A268E9"/>
    <w:rsid w:val="00A26AF5"/>
    <w:rsid w:val="00A3107C"/>
    <w:rsid w:val="00A31227"/>
    <w:rsid w:val="00A31E1E"/>
    <w:rsid w:val="00A34826"/>
    <w:rsid w:val="00A349AF"/>
    <w:rsid w:val="00A34DA1"/>
    <w:rsid w:val="00A352FE"/>
    <w:rsid w:val="00A3583E"/>
    <w:rsid w:val="00A35D66"/>
    <w:rsid w:val="00A36AC4"/>
    <w:rsid w:val="00A36B0A"/>
    <w:rsid w:val="00A400A0"/>
    <w:rsid w:val="00A415F4"/>
    <w:rsid w:val="00A41C1D"/>
    <w:rsid w:val="00A430B4"/>
    <w:rsid w:val="00A43BD7"/>
    <w:rsid w:val="00A44BAA"/>
    <w:rsid w:val="00A4523C"/>
    <w:rsid w:val="00A45763"/>
    <w:rsid w:val="00A46733"/>
    <w:rsid w:val="00A47084"/>
    <w:rsid w:val="00A50FAF"/>
    <w:rsid w:val="00A510B2"/>
    <w:rsid w:val="00A5115D"/>
    <w:rsid w:val="00A53516"/>
    <w:rsid w:val="00A53576"/>
    <w:rsid w:val="00A53F43"/>
    <w:rsid w:val="00A54242"/>
    <w:rsid w:val="00A60373"/>
    <w:rsid w:val="00A607C3"/>
    <w:rsid w:val="00A60A98"/>
    <w:rsid w:val="00A61C08"/>
    <w:rsid w:val="00A623B4"/>
    <w:rsid w:val="00A62990"/>
    <w:rsid w:val="00A62A24"/>
    <w:rsid w:val="00A62F06"/>
    <w:rsid w:val="00A6379E"/>
    <w:rsid w:val="00A64588"/>
    <w:rsid w:val="00A65054"/>
    <w:rsid w:val="00A65907"/>
    <w:rsid w:val="00A6672B"/>
    <w:rsid w:val="00A675AD"/>
    <w:rsid w:val="00A675F0"/>
    <w:rsid w:val="00A67A6B"/>
    <w:rsid w:val="00A70041"/>
    <w:rsid w:val="00A70643"/>
    <w:rsid w:val="00A72082"/>
    <w:rsid w:val="00A734DB"/>
    <w:rsid w:val="00A73A69"/>
    <w:rsid w:val="00A74C0C"/>
    <w:rsid w:val="00A7586F"/>
    <w:rsid w:val="00A75D83"/>
    <w:rsid w:val="00A76B42"/>
    <w:rsid w:val="00A76FC4"/>
    <w:rsid w:val="00A77E50"/>
    <w:rsid w:val="00A82C92"/>
    <w:rsid w:val="00A82DCC"/>
    <w:rsid w:val="00A8349B"/>
    <w:rsid w:val="00A839A8"/>
    <w:rsid w:val="00A83A5F"/>
    <w:rsid w:val="00A84DAD"/>
    <w:rsid w:val="00A858C2"/>
    <w:rsid w:val="00A86986"/>
    <w:rsid w:val="00A906E4"/>
    <w:rsid w:val="00A91626"/>
    <w:rsid w:val="00A95AE0"/>
    <w:rsid w:val="00A96161"/>
    <w:rsid w:val="00A9658B"/>
    <w:rsid w:val="00A96CA4"/>
    <w:rsid w:val="00A9734E"/>
    <w:rsid w:val="00A97E77"/>
    <w:rsid w:val="00AA0742"/>
    <w:rsid w:val="00AA1A7D"/>
    <w:rsid w:val="00AA1AF5"/>
    <w:rsid w:val="00AA243F"/>
    <w:rsid w:val="00AA2591"/>
    <w:rsid w:val="00AA2D0F"/>
    <w:rsid w:val="00AA369A"/>
    <w:rsid w:val="00AA37C3"/>
    <w:rsid w:val="00AA41DE"/>
    <w:rsid w:val="00AA43D1"/>
    <w:rsid w:val="00AA4774"/>
    <w:rsid w:val="00AA67B1"/>
    <w:rsid w:val="00AA7320"/>
    <w:rsid w:val="00AA7339"/>
    <w:rsid w:val="00AB0224"/>
    <w:rsid w:val="00AB12D9"/>
    <w:rsid w:val="00AB3715"/>
    <w:rsid w:val="00AB3B71"/>
    <w:rsid w:val="00AB410D"/>
    <w:rsid w:val="00AB43C0"/>
    <w:rsid w:val="00AB514C"/>
    <w:rsid w:val="00AB5A1D"/>
    <w:rsid w:val="00AB5FD2"/>
    <w:rsid w:val="00AB6462"/>
    <w:rsid w:val="00AB7453"/>
    <w:rsid w:val="00AC0851"/>
    <w:rsid w:val="00AC4343"/>
    <w:rsid w:val="00AC666E"/>
    <w:rsid w:val="00AC6A9C"/>
    <w:rsid w:val="00AC7017"/>
    <w:rsid w:val="00AC70A8"/>
    <w:rsid w:val="00AC7E9D"/>
    <w:rsid w:val="00AD0B6C"/>
    <w:rsid w:val="00AD10D3"/>
    <w:rsid w:val="00AD1D7C"/>
    <w:rsid w:val="00AD1F38"/>
    <w:rsid w:val="00AD40AC"/>
    <w:rsid w:val="00AD423F"/>
    <w:rsid w:val="00AD6395"/>
    <w:rsid w:val="00AD6413"/>
    <w:rsid w:val="00AD6875"/>
    <w:rsid w:val="00AD7409"/>
    <w:rsid w:val="00AE039C"/>
    <w:rsid w:val="00AE0E4A"/>
    <w:rsid w:val="00AE23B8"/>
    <w:rsid w:val="00AE2A04"/>
    <w:rsid w:val="00AE41F6"/>
    <w:rsid w:val="00AE512B"/>
    <w:rsid w:val="00AE64C3"/>
    <w:rsid w:val="00AE6D04"/>
    <w:rsid w:val="00AE73A2"/>
    <w:rsid w:val="00AF0518"/>
    <w:rsid w:val="00AF090C"/>
    <w:rsid w:val="00AF1908"/>
    <w:rsid w:val="00AF2692"/>
    <w:rsid w:val="00AF3A47"/>
    <w:rsid w:val="00AF48D6"/>
    <w:rsid w:val="00AF4B31"/>
    <w:rsid w:val="00AF74C7"/>
    <w:rsid w:val="00AF774B"/>
    <w:rsid w:val="00AF7BFC"/>
    <w:rsid w:val="00AF7FE4"/>
    <w:rsid w:val="00B00438"/>
    <w:rsid w:val="00B01766"/>
    <w:rsid w:val="00B02128"/>
    <w:rsid w:val="00B0250E"/>
    <w:rsid w:val="00B0266C"/>
    <w:rsid w:val="00B037CB"/>
    <w:rsid w:val="00B04851"/>
    <w:rsid w:val="00B06048"/>
    <w:rsid w:val="00B067CB"/>
    <w:rsid w:val="00B06AB1"/>
    <w:rsid w:val="00B0731F"/>
    <w:rsid w:val="00B07564"/>
    <w:rsid w:val="00B10A12"/>
    <w:rsid w:val="00B10EA4"/>
    <w:rsid w:val="00B1116C"/>
    <w:rsid w:val="00B1128A"/>
    <w:rsid w:val="00B11651"/>
    <w:rsid w:val="00B117A2"/>
    <w:rsid w:val="00B11C11"/>
    <w:rsid w:val="00B123B0"/>
    <w:rsid w:val="00B1397B"/>
    <w:rsid w:val="00B13A73"/>
    <w:rsid w:val="00B13AC5"/>
    <w:rsid w:val="00B146CD"/>
    <w:rsid w:val="00B1702D"/>
    <w:rsid w:val="00B17267"/>
    <w:rsid w:val="00B17767"/>
    <w:rsid w:val="00B2080D"/>
    <w:rsid w:val="00B20C9D"/>
    <w:rsid w:val="00B218AE"/>
    <w:rsid w:val="00B2428F"/>
    <w:rsid w:val="00B26A0A"/>
    <w:rsid w:val="00B26E04"/>
    <w:rsid w:val="00B27543"/>
    <w:rsid w:val="00B3095E"/>
    <w:rsid w:val="00B30C3B"/>
    <w:rsid w:val="00B33ED3"/>
    <w:rsid w:val="00B3441C"/>
    <w:rsid w:val="00B3630E"/>
    <w:rsid w:val="00B367B9"/>
    <w:rsid w:val="00B36832"/>
    <w:rsid w:val="00B37D82"/>
    <w:rsid w:val="00B4280E"/>
    <w:rsid w:val="00B42957"/>
    <w:rsid w:val="00B436A6"/>
    <w:rsid w:val="00B46BC4"/>
    <w:rsid w:val="00B47286"/>
    <w:rsid w:val="00B513C2"/>
    <w:rsid w:val="00B52E65"/>
    <w:rsid w:val="00B52EA5"/>
    <w:rsid w:val="00B52FB8"/>
    <w:rsid w:val="00B5473F"/>
    <w:rsid w:val="00B55240"/>
    <w:rsid w:val="00B569C6"/>
    <w:rsid w:val="00B56EFC"/>
    <w:rsid w:val="00B6063E"/>
    <w:rsid w:val="00B60A6A"/>
    <w:rsid w:val="00B60D83"/>
    <w:rsid w:val="00B61FA5"/>
    <w:rsid w:val="00B623A0"/>
    <w:rsid w:val="00B62999"/>
    <w:rsid w:val="00B634D5"/>
    <w:rsid w:val="00B64BCB"/>
    <w:rsid w:val="00B658D6"/>
    <w:rsid w:val="00B65944"/>
    <w:rsid w:val="00B66752"/>
    <w:rsid w:val="00B672B0"/>
    <w:rsid w:val="00B67F43"/>
    <w:rsid w:val="00B70458"/>
    <w:rsid w:val="00B709F4"/>
    <w:rsid w:val="00B715A1"/>
    <w:rsid w:val="00B71E66"/>
    <w:rsid w:val="00B7227A"/>
    <w:rsid w:val="00B729E1"/>
    <w:rsid w:val="00B72AF3"/>
    <w:rsid w:val="00B73470"/>
    <w:rsid w:val="00B73B3A"/>
    <w:rsid w:val="00B744C7"/>
    <w:rsid w:val="00B74ED3"/>
    <w:rsid w:val="00B75048"/>
    <w:rsid w:val="00B7615B"/>
    <w:rsid w:val="00B80FED"/>
    <w:rsid w:val="00B81004"/>
    <w:rsid w:val="00B81242"/>
    <w:rsid w:val="00B81380"/>
    <w:rsid w:val="00B8181B"/>
    <w:rsid w:val="00B81F58"/>
    <w:rsid w:val="00B82BA1"/>
    <w:rsid w:val="00B83CCE"/>
    <w:rsid w:val="00B840BF"/>
    <w:rsid w:val="00B84E7C"/>
    <w:rsid w:val="00B8589D"/>
    <w:rsid w:val="00B86DBC"/>
    <w:rsid w:val="00B90106"/>
    <w:rsid w:val="00B91684"/>
    <w:rsid w:val="00B93EFD"/>
    <w:rsid w:val="00B94C81"/>
    <w:rsid w:val="00B94D81"/>
    <w:rsid w:val="00B95115"/>
    <w:rsid w:val="00B95A2E"/>
    <w:rsid w:val="00B95C42"/>
    <w:rsid w:val="00B97329"/>
    <w:rsid w:val="00B978CD"/>
    <w:rsid w:val="00B97B42"/>
    <w:rsid w:val="00B97C2C"/>
    <w:rsid w:val="00BA1C43"/>
    <w:rsid w:val="00BA2EAC"/>
    <w:rsid w:val="00BA318B"/>
    <w:rsid w:val="00BA323E"/>
    <w:rsid w:val="00BA4524"/>
    <w:rsid w:val="00BA5699"/>
    <w:rsid w:val="00BA596A"/>
    <w:rsid w:val="00BA5D2A"/>
    <w:rsid w:val="00BA5E63"/>
    <w:rsid w:val="00BA6C0E"/>
    <w:rsid w:val="00BA7628"/>
    <w:rsid w:val="00BA77FC"/>
    <w:rsid w:val="00BB08BF"/>
    <w:rsid w:val="00BB1369"/>
    <w:rsid w:val="00BB1C7A"/>
    <w:rsid w:val="00BB37D4"/>
    <w:rsid w:val="00BB456A"/>
    <w:rsid w:val="00BB4D90"/>
    <w:rsid w:val="00BB4FB8"/>
    <w:rsid w:val="00BB5C03"/>
    <w:rsid w:val="00BB5F6D"/>
    <w:rsid w:val="00BB6BF9"/>
    <w:rsid w:val="00BB7BEA"/>
    <w:rsid w:val="00BB7D48"/>
    <w:rsid w:val="00BB7E5F"/>
    <w:rsid w:val="00BC0B6C"/>
    <w:rsid w:val="00BC15B5"/>
    <w:rsid w:val="00BC1CC8"/>
    <w:rsid w:val="00BC5095"/>
    <w:rsid w:val="00BC5CFC"/>
    <w:rsid w:val="00BC5FBE"/>
    <w:rsid w:val="00BC69F1"/>
    <w:rsid w:val="00BD0BA7"/>
    <w:rsid w:val="00BD1BBC"/>
    <w:rsid w:val="00BD1F1F"/>
    <w:rsid w:val="00BD39EF"/>
    <w:rsid w:val="00BD42CC"/>
    <w:rsid w:val="00BD4465"/>
    <w:rsid w:val="00BD63F3"/>
    <w:rsid w:val="00BD65FC"/>
    <w:rsid w:val="00BD665D"/>
    <w:rsid w:val="00BE02F7"/>
    <w:rsid w:val="00BE1248"/>
    <w:rsid w:val="00BE148C"/>
    <w:rsid w:val="00BE261D"/>
    <w:rsid w:val="00BE3AE1"/>
    <w:rsid w:val="00BE4F39"/>
    <w:rsid w:val="00BE509D"/>
    <w:rsid w:val="00BE5906"/>
    <w:rsid w:val="00BE66C2"/>
    <w:rsid w:val="00BF204C"/>
    <w:rsid w:val="00BF34AD"/>
    <w:rsid w:val="00BF4D54"/>
    <w:rsid w:val="00BF5918"/>
    <w:rsid w:val="00C0069B"/>
    <w:rsid w:val="00C00B7F"/>
    <w:rsid w:val="00C0187D"/>
    <w:rsid w:val="00C01ACD"/>
    <w:rsid w:val="00C02C56"/>
    <w:rsid w:val="00C039D7"/>
    <w:rsid w:val="00C03D61"/>
    <w:rsid w:val="00C049AC"/>
    <w:rsid w:val="00C05509"/>
    <w:rsid w:val="00C05B20"/>
    <w:rsid w:val="00C060FE"/>
    <w:rsid w:val="00C07888"/>
    <w:rsid w:val="00C07F51"/>
    <w:rsid w:val="00C11380"/>
    <w:rsid w:val="00C116F2"/>
    <w:rsid w:val="00C12532"/>
    <w:rsid w:val="00C13108"/>
    <w:rsid w:val="00C13264"/>
    <w:rsid w:val="00C13CB5"/>
    <w:rsid w:val="00C16D98"/>
    <w:rsid w:val="00C17314"/>
    <w:rsid w:val="00C21FEA"/>
    <w:rsid w:val="00C22863"/>
    <w:rsid w:val="00C25FA4"/>
    <w:rsid w:val="00C268A5"/>
    <w:rsid w:val="00C26958"/>
    <w:rsid w:val="00C27EBB"/>
    <w:rsid w:val="00C30636"/>
    <w:rsid w:val="00C30D14"/>
    <w:rsid w:val="00C33188"/>
    <w:rsid w:val="00C33E65"/>
    <w:rsid w:val="00C34DB2"/>
    <w:rsid w:val="00C34EB3"/>
    <w:rsid w:val="00C36485"/>
    <w:rsid w:val="00C3734E"/>
    <w:rsid w:val="00C40E67"/>
    <w:rsid w:val="00C411A1"/>
    <w:rsid w:val="00C41908"/>
    <w:rsid w:val="00C41958"/>
    <w:rsid w:val="00C4218A"/>
    <w:rsid w:val="00C43383"/>
    <w:rsid w:val="00C44742"/>
    <w:rsid w:val="00C44C27"/>
    <w:rsid w:val="00C455EC"/>
    <w:rsid w:val="00C476A4"/>
    <w:rsid w:val="00C50766"/>
    <w:rsid w:val="00C5089F"/>
    <w:rsid w:val="00C516BE"/>
    <w:rsid w:val="00C51D82"/>
    <w:rsid w:val="00C54710"/>
    <w:rsid w:val="00C5559C"/>
    <w:rsid w:val="00C57026"/>
    <w:rsid w:val="00C570A4"/>
    <w:rsid w:val="00C6090D"/>
    <w:rsid w:val="00C61660"/>
    <w:rsid w:val="00C61B4B"/>
    <w:rsid w:val="00C62A32"/>
    <w:rsid w:val="00C63FB5"/>
    <w:rsid w:val="00C63FEE"/>
    <w:rsid w:val="00C64328"/>
    <w:rsid w:val="00C64D4D"/>
    <w:rsid w:val="00C64E0D"/>
    <w:rsid w:val="00C661BC"/>
    <w:rsid w:val="00C66CD7"/>
    <w:rsid w:val="00C66FAA"/>
    <w:rsid w:val="00C67324"/>
    <w:rsid w:val="00C70331"/>
    <w:rsid w:val="00C70F72"/>
    <w:rsid w:val="00C728CD"/>
    <w:rsid w:val="00C72DC1"/>
    <w:rsid w:val="00C73204"/>
    <w:rsid w:val="00C734BE"/>
    <w:rsid w:val="00C73DE7"/>
    <w:rsid w:val="00C746F7"/>
    <w:rsid w:val="00C74828"/>
    <w:rsid w:val="00C75205"/>
    <w:rsid w:val="00C753E9"/>
    <w:rsid w:val="00C7771A"/>
    <w:rsid w:val="00C80D1D"/>
    <w:rsid w:val="00C8293D"/>
    <w:rsid w:val="00C82F7A"/>
    <w:rsid w:val="00C8425D"/>
    <w:rsid w:val="00C84CF9"/>
    <w:rsid w:val="00C85FF3"/>
    <w:rsid w:val="00C86DD9"/>
    <w:rsid w:val="00C87AE9"/>
    <w:rsid w:val="00C907EF"/>
    <w:rsid w:val="00C92815"/>
    <w:rsid w:val="00C92A65"/>
    <w:rsid w:val="00C92DCB"/>
    <w:rsid w:val="00C95298"/>
    <w:rsid w:val="00C955EA"/>
    <w:rsid w:val="00C9653F"/>
    <w:rsid w:val="00C97350"/>
    <w:rsid w:val="00C97A71"/>
    <w:rsid w:val="00C97F65"/>
    <w:rsid w:val="00CA0CFF"/>
    <w:rsid w:val="00CA2CB1"/>
    <w:rsid w:val="00CA33E8"/>
    <w:rsid w:val="00CA456C"/>
    <w:rsid w:val="00CA5490"/>
    <w:rsid w:val="00CA557C"/>
    <w:rsid w:val="00CA6E02"/>
    <w:rsid w:val="00CA6E32"/>
    <w:rsid w:val="00CB097D"/>
    <w:rsid w:val="00CB2ABD"/>
    <w:rsid w:val="00CB2B52"/>
    <w:rsid w:val="00CB2D2F"/>
    <w:rsid w:val="00CB33F4"/>
    <w:rsid w:val="00CB5D0E"/>
    <w:rsid w:val="00CB68E5"/>
    <w:rsid w:val="00CB77CB"/>
    <w:rsid w:val="00CB7C18"/>
    <w:rsid w:val="00CC1CA4"/>
    <w:rsid w:val="00CC419A"/>
    <w:rsid w:val="00CC5270"/>
    <w:rsid w:val="00CC6063"/>
    <w:rsid w:val="00CC6ED7"/>
    <w:rsid w:val="00CC6F9B"/>
    <w:rsid w:val="00CC7451"/>
    <w:rsid w:val="00CC7D07"/>
    <w:rsid w:val="00CC7D09"/>
    <w:rsid w:val="00CD08AC"/>
    <w:rsid w:val="00CD26E4"/>
    <w:rsid w:val="00CD30C6"/>
    <w:rsid w:val="00CD553F"/>
    <w:rsid w:val="00CD561F"/>
    <w:rsid w:val="00CD66C4"/>
    <w:rsid w:val="00CE0F44"/>
    <w:rsid w:val="00CE0FFE"/>
    <w:rsid w:val="00CE3049"/>
    <w:rsid w:val="00CE31EB"/>
    <w:rsid w:val="00CE31EF"/>
    <w:rsid w:val="00CE4094"/>
    <w:rsid w:val="00CE557D"/>
    <w:rsid w:val="00CE59C8"/>
    <w:rsid w:val="00CE6984"/>
    <w:rsid w:val="00CE6E5A"/>
    <w:rsid w:val="00CE7D19"/>
    <w:rsid w:val="00CF06E2"/>
    <w:rsid w:val="00CF0F11"/>
    <w:rsid w:val="00CF33A2"/>
    <w:rsid w:val="00CF36CF"/>
    <w:rsid w:val="00CF3882"/>
    <w:rsid w:val="00CF49AD"/>
    <w:rsid w:val="00CF4E01"/>
    <w:rsid w:val="00CF696E"/>
    <w:rsid w:val="00CF7461"/>
    <w:rsid w:val="00D001C0"/>
    <w:rsid w:val="00D009BF"/>
    <w:rsid w:val="00D00B15"/>
    <w:rsid w:val="00D00B63"/>
    <w:rsid w:val="00D02EDF"/>
    <w:rsid w:val="00D05FCB"/>
    <w:rsid w:val="00D06566"/>
    <w:rsid w:val="00D06E38"/>
    <w:rsid w:val="00D07300"/>
    <w:rsid w:val="00D1037C"/>
    <w:rsid w:val="00D121CB"/>
    <w:rsid w:val="00D126ED"/>
    <w:rsid w:val="00D13204"/>
    <w:rsid w:val="00D13CB6"/>
    <w:rsid w:val="00D13EAA"/>
    <w:rsid w:val="00D156B3"/>
    <w:rsid w:val="00D15C90"/>
    <w:rsid w:val="00D161DB"/>
    <w:rsid w:val="00D1663A"/>
    <w:rsid w:val="00D1693D"/>
    <w:rsid w:val="00D1736E"/>
    <w:rsid w:val="00D17A11"/>
    <w:rsid w:val="00D21171"/>
    <w:rsid w:val="00D212E5"/>
    <w:rsid w:val="00D22A61"/>
    <w:rsid w:val="00D2445F"/>
    <w:rsid w:val="00D25F5F"/>
    <w:rsid w:val="00D2622A"/>
    <w:rsid w:val="00D30731"/>
    <w:rsid w:val="00D310E2"/>
    <w:rsid w:val="00D328AB"/>
    <w:rsid w:val="00D3314D"/>
    <w:rsid w:val="00D33A11"/>
    <w:rsid w:val="00D33ED5"/>
    <w:rsid w:val="00D345C2"/>
    <w:rsid w:val="00D36568"/>
    <w:rsid w:val="00D370A4"/>
    <w:rsid w:val="00D37AF2"/>
    <w:rsid w:val="00D37F70"/>
    <w:rsid w:val="00D40502"/>
    <w:rsid w:val="00D40597"/>
    <w:rsid w:val="00D43A6D"/>
    <w:rsid w:val="00D44264"/>
    <w:rsid w:val="00D45232"/>
    <w:rsid w:val="00D45518"/>
    <w:rsid w:val="00D47062"/>
    <w:rsid w:val="00D51DEE"/>
    <w:rsid w:val="00D5288E"/>
    <w:rsid w:val="00D533C3"/>
    <w:rsid w:val="00D54540"/>
    <w:rsid w:val="00D54AFA"/>
    <w:rsid w:val="00D54D1C"/>
    <w:rsid w:val="00D556D9"/>
    <w:rsid w:val="00D5649D"/>
    <w:rsid w:val="00D56585"/>
    <w:rsid w:val="00D576B1"/>
    <w:rsid w:val="00D57F02"/>
    <w:rsid w:val="00D603F1"/>
    <w:rsid w:val="00D618D8"/>
    <w:rsid w:val="00D62C52"/>
    <w:rsid w:val="00D637EF"/>
    <w:rsid w:val="00D63ED3"/>
    <w:rsid w:val="00D6476D"/>
    <w:rsid w:val="00D648CE"/>
    <w:rsid w:val="00D655A7"/>
    <w:rsid w:val="00D65854"/>
    <w:rsid w:val="00D65C47"/>
    <w:rsid w:val="00D66482"/>
    <w:rsid w:val="00D66EDA"/>
    <w:rsid w:val="00D708DB"/>
    <w:rsid w:val="00D709F7"/>
    <w:rsid w:val="00D71F8E"/>
    <w:rsid w:val="00D72266"/>
    <w:rsid w:val="00D72EF9"/>
    <w:rsid w:val="00D744E4"/>
    <w:rsid w:val="00D75416"/>
    <w:rsid w:val="00D80989"/>
    <w:rsid w:val="00D80C9D"/>
    <w:rsid w:val="00D8101B"/>
    <w:rsid w:val="00D81171"/>
    <w:rsid w:val="00D814CD"/>
    <w:rsid w:val="00D826E6"/>
    <w:rsid w:val="00D82EAA"/>
    <w:rsid w:val="00D8300F"/>
    <w:rsid w:val="00D83AD6"/>
    <w:rsid w:val="00D85E4A"/>
    <w:rsid w:val="00D8625D"/>
    <w:rsid w:val="00D87032"/>
    <w:rsid w:val="00D8747D"/>
    <w:rsid w:val="00D87A3F"/>
    <w:rsid w:val="00D87C12"/>
    <w:rsid w:val="00D90D2C"/>
    <w:rsid w:val="00D929A6"/>
    <w:rsid w:val="00D944DE"/>
    <w:rsid w:val="00D9481D"/>
    <w:rsid w:val="00D95E04"/>
    <w:rsid w:val="00D973D1"/>
    <w:rsid w:val="00DA052A"/>
    <w:rsid w:val="00DA076E"/>
    <w:rsid w:val="00DA1809"/>
    <w:rsid w:val="00DA1ADA"/>
    <w:rsid w:val="00DA24C6"/>
    <w:rsid w:val="00DA2EFC"/>
    <w:rsid w:val="00DA3309"/>
    <w:rsid w:val="00DA3330"/>
    <w:rsid w:val="00DA48D4"/>
    <w:rsid w:val="00DA51A9"/>
    <w:rsid w:val="00DA69CF"/>
    <w:rsid w:val="00DA6BB9"/>
    <w:rsid w:val="00DA7085"/>
    <w:rsid w:val="00DA74EC"/>
    <w:rsid w:val="00DB0D0F"/>
    <w:rsid w:val="00DB1264"/>
    <w:rsid w:val="00DB1BA6"/>
    <w:rsid w:val="00DB3861"/>
    <w:rsid w:val="00DB43F8"/>
    <w:rsid w:val="00DB4972"/>
    <w:rsid w:val="00DB5281"/>
    <w:rsid w:val="00DB623B"/>
    <w:rsid w:val="00DB6596"/>
    <w:rsid w:val="00DC02E3"/>
    <w:rsid w:val="00DC1500"/>
    <w:rsid w:val="00DC1E20"/>
    <w:rsid w:val="00DC1E52"/>
    <w:rsid w:val="00DC2500"/>
    <w:rsid w:val="00DC2B5B"/>
    <w:rsid w:val="00DC4816"/>
    <w:rsid w:val="00DC4C19"/>
    <w:rsid w:val="00DC4F2D"/>
    <w:rsid w:val="00DC52AA"/>
    <w:rsid w:val="00DC554D"/>
    <w:rsid w:val="00DC560D"/>
    <w:rsid w:val="00DC5B3A"/>
    <w:rsid w:val="00DC5CAA"/>
    <w:rsid w:val="00DC695F"/>
    <w:rsid w:val="00DC7698"/>
    <w:rsid w:val="00DD0C77"/>
    <w:rsid w:val="00DD1FE4"/>
    <w:rsid w:val="00DD30EE"/>
    <w:rsid w:val="00DD3D0B"/>
    <w:rsid w:val="00DD5D9A"/>
    <w:rsid w:val="00DD6C34"/>
    <w:rsid w:val="00DD7645"/>
    <w:rsid w:val="00DE158E"/>
    <w:rsid w:val="00DE2AD8"/>
    <w:rsid w:val="00DE3CF2"/>
    <w:rsid w:val="00DE503D"/>
    <w:rsid w:val="00DE56B6"/>
    <w:rsid w:val="00DE5F86"/>
    <w:rsid w:val="00DE6DB7"/>
    <w:rsid w:val="00DF0534"/>
    <w:rsid w:val="00DF122E"/>
    <w:rsid w:val="00DF202F"/>
    <w:rsid w:val="00DF2A5B"/>
    <w:rsid w:val="00DF36E9"/>
    <w:rsid w:val="00DF3A02"/>
    <w:rsid w:val="00DF3F02"/>
    <w:rsid w:val="00DF4442"/>
    <w:rsid w:val="00DF4ED1"/>
    <w:rsid w:val="00DF55F8"/>
    <w:rsid w:val="00E0045D"/>
    <w:rsid w:val="00E0112D"/>
    <w:rsid w:val="00E01AA0"/>
    <w:rsid w:val="00E01C4F"/>
    <w:rsid w:val="00E04916"/>
    <w:rsid w:val="00E04DB0"/>
    <w:rsid w:val="00E04E50"/>
    <w:rsid w:val="00E05E39"/>
    <w:rsid w:val="00E0613B"/>
    <w:rsid w:val="00E061FF"/>
    <w:rsid w:val="00E06EF7"/>
    <w:rsid w:val="00E07A45"/>
    <w:rsid w:val="00E105D4"/>
    <w:rsid w:val="00E1167F"/>
    <w:rsid w:val="00E130E0"/>
    <w:rsid w:val="00E1355B"/>
    <w:rsid w:val="00E1406D"/>
    <w:rsid w:val="00E1466B"/>
    <w:rsid w:val="00E1529F"/>
    <w:rsid w:val="00E1673D"/>
    <w:rsid w:val="00E16CB0"/>
    <w:rsid w:val="00E17E2B"/>
    <w:rsid w:val="00E17E3D"/>
    <w:rsid w:val="00E2021F"/>
    <w:rsid w:val="00E20DC7"/>
    <w:rsid w:val="00E224AB"/>
    <w:rsid w:val="00E22C70"/>
    <w:rsid w:val="00E2438D"/>
    <w:rsid w:val="00E247E8"/>
    <w:rsid w:val="00E24969"/>
    <w:rsid w:val="00E27E95"/>
    <w:rsid w:val="00E30853"/>
    <w:rsid w:val="00E31BD8"/>
    <w:rsid w:val="00E32145"/>
    <w:rsid w:val="00E32CFC"/>
    <w:rsid w:val="00E33EC3"/>
    <w:rsid w:val="00E352B4"/>
    <w:rsid w:val="00E36B33"/>
    <w:rsid w:val="00E36FF8"/>
    <w:rsid w:val="00E37C99"/>
    <w:rsid w:val="00E40032"/>
    <w:rsid w:val="00E401FE"/>
    <w:rsid w:val="00E43B33"/>
    <w:rsid w:val="00E44352"/>
    <w:rsid w:val="00E459C9"/>
    <w:rsid w:val="00E46560"/>
    <w:rsid w:val="00E4670D"/>
    <w:rsid w:val="00E4774F"/>
    <w:rsid w:val="00E510F6"/>
    <w:rsid w:val="00E5119B"/>
    <w:rsid w:val="00E51525"/>
    <w:rsid w:val="00E52806"/>
    <w:rsid w:val="00E5331D"/>
    <w:rsid w:val="00E5374A"/>
    <w:rsid w:val="00E557CD"/>
    <w:rsid w:val="00E55E27"/>
    <w:rsid w:val="00E57592"/>
    <w:rsid w:val="00E6042E"/>
    <w:rsid w:val="00E61D39"/>
    <w:rsid w:val="00E63D24"/>
    <w:rsid w:val="00E652C2"/>
    <w:rsid w:val="00E66575"/>
    <w:rsid w:val="00E678AF"/>
    <w:rsid w:val="00E7056B"/>
    <w:rsid w:val="00E70C50"/>
    <w:rsid w:val="00E71A3E"/>
    <w:rsid w:val="00E7310E"/>
    <w:rsid w:val="00E734FE"/>
    <w:rsid w:val="00E74487"/>
    <w:rsid w:val="00E75A06"/>
    <w:rsid w:val="00E7697A"/>
    <w:rsid w:val="00E77475"/>
    <w:rsid w:val="00E80E3A"/>
    <w:rsid w:val="00E822F6"/>
    <w:rsid w:val="00E83B53"/>
    <w:rsid w:val="00E84CEC"/>
    <w:rsid w:val="00E87D80"/>
    <w:rsid w:val="00E90030"/>
    <w:rsid w:val="00E902CD"/>
    <w:rsid w:val="00E906F0"/>
    <w:rsid w:val="00E90842"/>
    <w:rsid w:val="00E90E96"/>
    <w:rsid w:val="00E91C62"/>
    <w:rsid w:val="00E93425"/>
    <w:rsid w:val="00E94616"/>
    <w:rsid w:val="00E94B36"/>
    <w:rsid w:val="00E94C46"/>
    <w:rsid w:val="00E95503"/>
    <w:rsid w:val="00E95E62"/>
    <w:rsid w:val="00E969D5"/>
    <w:rsid w:val="00E96E88"/>
    <w:rsid w:val="00E96FFE"/>
    <w:rsid w:val="00E97512"/>
    <w:rsid w:val="00E977E1"/>
    <w:rsid w:val="00E97B79"/>
    <w:rsid w:val="00E97E80"/>
    <w:rsid w:val="00EA0051"/>
    <w:rsid w:val="00EA146A"/>
    <w:rsid w:val="00EA1823"/>
    <w:rsid w:val="00EA234F"/>
    <w:rsid w:val="00EA2EBE"/>
    <w:rsid w:val="00EA3108"/>
    <w:rsid w:val="00EA41CA"/>
    <w:rsid w:val="00EA4A31"/>
    <w:rsid w:val="00EA4E0C"/>
    <w:rsid w:val="00EA4E91"/>
    <w:rsid w:val="00EA513C"/>
    <w:rsid w:val="00EA5909"/>
    <w:rsid w:val="00EA754B"/>
    <w:rsid w:val="00EB02B4"/>
    <w:rsid w:val="00EB217B"/>
    <w:rsid w:val="00EB3B71"/>
    <w:rsid w:val="00EB3E38"/>
    <w:rsid w:val="00EB6D0A"/>
    <w:rsid w:val="00EB6D4A"/>
    <w:rsid w:val="00EB7175"/>
    <w:rsid w:val="00EC0CFB"/>
    <w:rsid w:val="00EC0D70"/>
    <w:rsid w:val="00EC1234"/>
    <w:rsid w:val="00EC21C9"/>
    <w:rsid w:val="00EC37A0"/>
    <w:rsid w:val="00EC37B1"/>
    <w:rsid w:val="00EC41E3"/>
    <w:rsid w:val="00EC4389"/>
    <w:rsid w:val="00EC4FB0"/>
    <w:rsid w:val="00EC5BFF"/>
    <w:rsid w:val="00EC6F5F"/>
    <w:rsid w:val="00EC76D6"/>
    <w:rsid w:val="00EC7B0F"/>
    <w:rsid w:val="00EC7CF9"/>
    <w:rsid w:val="00ED0242"/>
    <w:rsid w:val="00ED08C5"/>
    <w:rsid w:val="00ED0DE5"/>
    <w:rsid w:val="00ED1B41"/>
    <w:rsid w:val="00ED265F"/>
    <w:rsid w:val="00ED2B9F"/>
    <w:rsid w:val="00ED42FF"/>
    <w:rsid w:val="00ED4651"/>
    <w:rsid w:val="00ED4F36"/>
    <w:rsid w:val="00ED63B1"/>
    <w:rsid w:val="00EE14EB"/>
    <w:rsid w:val="00EE2001"/>
    <w:rsid w:val="00EE24FC"/>
    <w:rsid w:val="00EE268F"/>
    <w:rsid w:val="00EE2B6B"/>
    <w:rsid w:val="00EE2CA5"/>
    <w:rsid w:val="00EE3072"/>
    <w:rsid w:val="00EE3448"/>
    <w:rsid w:val="00EE4B80"/>
    <w:rsid w:val="00EE5926"/>
    <w:rsid w:val="00EE593C"/>
    <w:rsid w:val="00EE6CE7"/>
    <w:rsid w:val="00EF230B"/>
    <w:rsid w:val="00EF2A5E"/>
    <w:rsid w:val="00EF2EC7"/>
    <w:rsid w:val="00EF4344"/>
    <w:rsid w:val="00EF5551"/>
    <w:rsid w:val="00EF609E"/>
    <w:rsid w:val="00EF6166"/>
    <w:rsid w:val="00EF6429"/>
    <w:rsid w:val="00EF6629"/>
    <w:rsid w:val="00EF7CF9"/>
    <w:rsid w:val="00EF7E96"/>
    <w:rsid w:val="00F01A18"/>
    <w:rsid w:val="00F0314D"/>
    <w:rsid w:val="00F04BD1"/>
    <w:rsid w:val="00F05776"/>
    <w:rsid w:val="00F07FC4"/>
    <w:rsid w:val="00F10095"/>
    <w:rsid w:val="00F115E5"/>
    <w:rsid w:val="00F11BD9"/>
    <w:rsid w:val="00F12696"/>
    <w:rsid w:val="00F12A03"/>
    <w:rsid w:val="00F15736"/>
    <w:rsid w:val="00F158D5"/>
    <w:rsid w:val="00F1654D"/>
    <w:rsid w:val="00F17733"/>
    <w:rsid w:val="00F1782D"/>
    <w:rsid w:val="00F2026A"/>
    <w:rsid w:val="00F2263E"/>
    <w:rsid w:val="00F227A5"/>
    <w:rsid w:val="00F22A49"/>
    <w:rsid w:val="00F23D6A"/>
    <w:rsid w:val="00F25BDB"/>
    <w:rsid w:val="00F25E3B"/>
    <w:rsid w:val="00F25FAB"/>
    <w:rsid w:val="00F26DEE"/>
    <w:rsid w:val="00F27733"/>
    <w:rsid w:val="00F3074E"/>
    <w:rsid w:val="00F314B9"/>
    <w:rsid w:val="00F32A49"/>
    <w:rsid w:val="00F341DA"/>
    <w:rsid w:val="00F3475C"/>
    <w:rsid w:val="00F35E1F"/>
    <w:rsid w:val="00F35FFB"/>
    <w:rsid w:val="00F36B2B"/>
    <w:rsid w:val="00F418C1"/>
    <w:rsid w:val="00F41B13"/>
    <w:rsid w:val="00F421C9"/>
    <w:rsid w:val="00F422BB"/>
    <w:rsid w:val="00F422F8"/>
    <w:rsid w:val="00F42C4B"/>
    <w:rsid w:val="00F43209"/>
    <w:rsid w:val="00F43840"/>
    <w:rsid w:val="00F43C6F"/>
    <w:rsid w:val="00F44327"/>
    <w:rsid w:val="00F458EF"/>
    <w:rsid w:val="00F45E81"/>
    <w:rsid w:val="00F504D5"/>
    <w:rsid w:val="00F5162C"/>
    <w:rsid w:val="00F51F8B"/>
    <w:rsid w:val="00F561C6"/>
    <w:rsid w:val="00F56484"/>
    <w:rsid w:val="00F565AE"/>
    <w:rsid w:val="00F56D30"/>
    <w:rsid w:val="00F57312"/>
    <w:rsid w:val="00F57435"/>
    <w:rsid w:val="00F601E6"/>
    <w:rsid w:val="00F6050D"/>
    <w:rsid w:val="00F60579"/>
    <w:rsid w:val="00F60F6F"/>
    <w:rsid w:val="00F615EC"/>
    <w:rsid w:val="00F61D38"/>
    <w:rsid w:val="00F62210"/>
    <w:rsid w:val="00F6223F"/>
    <w:rsid w:val="00F63EAF"/>
    <w:rsid w:val="00F64346"/>
    <w:rsid w:val="00F65F7B"/>
    <w:rsid w:val="00F66816"/>
    <w:rsid w:val="00F67CA0"/>
    <w:rsid w:val="00F67D48"/>
    <w:rsid w:val="00F67D71"/>
    <w:rsid w:val="00F70A90"/>
    <w:rsid w:val="00F71041"/>
    <w:rsid w:val="00F7116F"/>
    <w:rsid w:val="00F71CAF"/>
    <w:rsid w:val="00F71E79"/>
    <w:rsid w:val="00F728DC"/>
    <w:rsid w:val="00F735D1"/>
    <w:rsid w:val="00F74CC0"/>
    <w:rsid w:val="00F75156"/>
    <w:rsid w:val="00F803E8"/>
    <w:rsid w:val="00F81508"/>
    <w:rsid w:val="00F816DC"/>
    <w:rsid w:val="00F83266"/>
    <w:rsid w:val="00F8625B"/>
    <w:rsid w:val="00F86C25"/>
    <w:rsid w:val="00F8707A"/>
    <w:rsid w:val="00F90428"/>
    <w:rsid w:val="00F90CC7"/>
    <w:rsid w:val="00F93F49"/>
    <w:rsid w:val="00F948F5"/>
    <w:rsid w:val="00F9549D"/>
    <w:rsid w:val="00F95E05"/>
    <w:rsid w:val="00F969EA"/>
    <w:rsid w:val="00F974E9"/>
    <w:rsid w:val="00FA0981"/>
    <w:rsid w:val="00FA0D73"/>
    <w:rsid w:val="00FA1003"/>
    <w:rsid w:val="00FA21D5"/>
    <w:rsid w:val="00FA270B"/>
    <w:rsid w:val="00FA3B43"/>
    <w:rsid w:val="00FA4AAC"/>
    <w:rsid w:val="00FA6A6C"/>
    <w:rsid w:val="00FB0046"/>
    <w:rsid w:val="00FB0AEC"/>
    <w:rsid w:val="00FB0D3B"/>
    <w:rsid w:val="00FB1180"/>
    <w:rsid w:val="00FB1228"/>
    <w:rsid w:val="00FB1294"/>
    <w:rsid w:val="00FB19FA"/>
    <w:rsid w:val="00FB2185"/>
    <w:rsid w:val="00FB3560"/>
    <w:rsid w:val="00FB3A77"/>
    <w:rsid w:val="00FB44D9"/>
    <w:rsid w:val="00FB4785"/>
    <w:rsid w:val="00FB5961"/>
    <w:rsid w:val="00FB6049"/>
    <w:rsid w:val="00FB62A1"/>
    <w:rsid w:val="00FC0066"/>
    <w:rsid w:val="00FC065C"/>
    <w:rsid w:val="00FC0A3E"/>
    <w:rsid w:val="00FC390A"/>
    <w:rsid w:val="00FC49E4"/>
    <w:rsid w:val="00FC5C35"/>
    <w:rsid w:val="00FC5EBB"/>
    <w:rsid w:val="00FC67AC"/>
    <w:rsid w:val="00FC7C5B"/>
    <w:rsid w:val="00FD0E4E"/>
    <w:rsid w:val="00FD1BB8"/>
    <w:rsid w:val="00FD1DCB"/>
    <w:rsid w:val="00FD2025"/>
    <w:rsid w:val="00FD2173"/>
    <w:rsid w:val="00FD239A"/>
    <w:rsid w:val="00FD2647"/>
    <w:rsid w:val="00FD4925"/>
    <w:rsid w:val="00FD4EFC"/>
    <w:rsid w:val="00FD56E5"/>
    <w:rsid w:val="00FD58E2"/>
    <w:rsid w:val="00FD5D34"/>
    <w:rsid w:val="00FD5DE9"/>
    <w:rsid w:val="00FD62DC"/>
    <w:rsid w:val="00FD6BAF"/>
    <w:rsid w:val="00FE10E8"/>
    <w:rsid w:val="00FE157D"/>
    <w:rsid w:val="00FE1EB5"/>
    <w:rsid w:val="00FE28F2"/>
    <w:rsid w:val="00FE449A"/>
    <w:rsid w:val="00FE4F1F"/>
    <w:rsid w:val="00FE5ACC"/>
    <w:rsid w:val="00FE666A"/>
    <w:rsid w:val="00FE69AE"/>
    <w:rsid w:val="00FE6E37"/>
    <w:rsid w:val="00FF0CFE"/>
    <w:rsid w:val="00FF0E72"/>
    <w:rsid w:val="00FF261F"/>
    <w:rsid w:val="00FF37F2"/>
    <w:rsid w:val="00FF4F1F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C0"/>
    <w:rPr>
      <w:sz w:val="28"/>
    </w:rPr>
  </w:style>
  <w:style w:type="paragraph" w:styleId="1">
    <w:name w:val="heading 1"/>
    <w:basedOn w:val="a"/>
    <w:next w:val="a"/>
    <w:link w:val="10"/>
    <w:qFormat/>
    <w:rsid w:val="00D001C0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D001C0"/>
    <w:pPr>
      <w:keepNext/>
      <w:spacing w:line="360" w:lineRule="auto"/>
      <w:ind w:firstLine="709"/>
      <w:outlineLvl w:val="1"/>
    </w:pPr>
  </w:style>
  <w:style w:type="paragraph" w:styleId="3">
    <w:name w:val="heading 3"/>
    <w:basedOn w:val="a"/>
    <w:next w:val="a"/>
    <w:link w:val="30"/>
    <w:qFormat/>
    <w:rsid w:val="00D001C0"/>
    <w:pPr>
      <w:keepNext/>
      <w:spacing w:line="360" w:lineRule="auto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D001C0"/>
    <w:pPr>
      <w:keepNext/>
      <w:spacing w:line="360" w:lineRule="auto"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D001C0"/>
    <w:pPr>
      <w:keepNext/>
      <w:spacing w:line="360" w:lineRule="auto"/>
      <w:outlineLvl w:val="4"/>
    </w:pPr>
  </w:style>
  <w:style w:type="paragraph" w:styleId="6">
    <w:name w:val="heading 6"/>
    <w:basedOn w:val="a"/>
    <w:next w:val="a"/>
    <w:link w:val="60"/>
    <w:qFormat/>
    <w:rsid w:val="00D001C0"/>
    <w:pPr>
      <w:keepNext/>
      <w:spacing w:line="360" w:lineRule="auto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D001C0"/>
    <w:pPr>
      <w:keepNext/>
      <w:ind w:firstLine="709"/>
      <w:jc w:val="both"/>
      <w:outlineLvl w:val="6"/>
    </w:pPr>
    <w:rPr>
      <w:i/>
    </w:rPr>
  </w:style>
  <w:style w:type="paragraph" w:styleId="8">
    <w:name w:val="heading 8"/>
    <w:basedOn w:val="a"/>
    <w:next w:val="a"/>
    <w:link w:val="80"/>
    <w:qFormat/>
    <w:rsid w:val="00D001C0"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D001C0"/>
    <w:pPr>
      <w:keepNext/>
      <w:spacing w:line="360" w:lineRule="auto"/>
      <w:ind w:firstLine="709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5119B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rsid w:val="00E5119B"/>
    <w:rPr>
      <w:sz w:val="28"/>
    </w:rPr>
  </w:style>
  <w:style w:type="character" w:customStyle="1" w:styleId="30">
    <w:name w:val="Заголовок 3 Знак"/>
    <w:link w:val="3"/>
    <w:rsid w:val="00E5119B"/>
    <w:rPr>
      <w:sz w:val="28"/>
    </w:rPr>
  </w:style>
  <w:style w:type="character" w:customStyle="1" w:styleId="40">
    <w:name w:val="Заголовок 4 Знак"/>
    <w:link w:val="4"/>
    <w:rsid w:val="00E5119B"/>
    <w:rPr>
      <w:sz w:val="28"/>
    </w:rPr>
  </w:style>
  <w:style w:type="character" w:customStyle="1" w:styleId="50">
    <w:name w:val="Заголовок 5 Знак"/>
    <w:link w:val="5"/>
    <w:rsid w:val="00E5119B"/>
    <w:rPr>
      <w:sz w:val="28"/>
    </w:rPr>
  </w:style>
  <w:style w:type="character" w:customStyle="1" w:styleId="60">
    <w:name w:val="Заголовок 6 Знак"/>
    <w:link w:val="6"/>
    <w:rsid w:val="00E5119B"/>
    <w:rPr>
      <w:sz w:val="24"/>
    </w:rPr>
  </w:style>
  <w:style w:type="character" w:customStyle="1" w:styleId="70">
    <w:name w:val="Заголовок 7 Знак"/>
    <w:link w:val="7"/>
    <w:rsid w:val="00E5119B"/>
    <w:rPr>
      <w:i/>
      <w:sz w:val="28"/>
    </w:rPr>
  </w:style>
  <w:style w:type="character" w:customStyle="1" w:styleId="80">
    <w:name w:val="Заголовок 8 Знак"/>
    <w:link w:val="8"/>
    <w:rsid w:val="00E5119B"/>
    <w:rPr>
      <w:b/>
      <w:sz w:val="28"/>
    </w:rPr>
  </w:style>
  <w:style w:type="character" w:customStyle="1" w:styleId="90">
    <w:name w:val="Заголовок 9 Знак"/>
    <w:link w:val="9"/>
    <w:rsid w:val="00E5119B"/>
    <w:rPr>
      <w:b/>
      <w:sz w:val="28"/>
    </w:rPr>
  </w:style>
  <w:style w:type="paragraph" w:styleId="a3">
    <w:name w:val="Body Text Indent"/>
    <w:basedOn w:val="a"/>
    <w:link w:val="a4"/>
    <w:rsid w:val="00D001C0"/>
    <w:pPr>
      <w:spacing w:line="360" w:lineRule="auto"/>
      <w:ind w:firstLine="709"/>
    </w:pPr>
  </w:style>
  <w:style w:type="character" w:customStyle="1" w:styleId="a4">
    <w:name w:val="Основной текст с отступом Знак"/>
    <w:link w:val="a3"/>
    <w:rsid w:val="000C142E"/>
    <w:rPr>
      <w:sz w:val="28"/>
    </w:rPr>
  </w:style>
  <w:style w:type="paragraph" w:styleId="21">
    <w:name w:val="Body Text Indent 2"/>
    <w:basedOn w:val="a"/>
    <w:link w:val="22"/>
    <w:rsid w:val="00D001C0"/>
    <w:pPr>
      <w:spacing w:line="360" w:lineRule="auto"/>
      <w:ind w:firstLine="709"/>
      <w:jc w:val="both"/>
    </w:pPr>
  </w:style>
  <w:style w:type="character" w:customStyle="1" w:styleId="22">
    <w:name w:val="Основной текст с отступом 2 Знак"/>
    <w:link w:val="21"/>
    <w:rsid w:val="00A349AF"/>
    <w:rPr>
      <w:sz w:val="28"/>
    </w:rPr>
  </w:style>
  <w:style w:type="paragraph" w:styleId="31">
    <w:name w:val="Body Text Indent 3"/>
    <w:basedOn w:val="a"/>
    <w:link w:val="32"/>
    <w:rsid w:val="00D001C0"/>
    <w:pPr>
      <w:spacing w:line="360" w:lineRule="auto"/>
      <w:ind w:left="709"/>
      <w:jc w:val="both"/>
    </w:pPr>
  </w:style>
  <w:style w:type="character" w:customStyle="1" w:styleId="32">
    <w:name w:val="Основной текст с отступом 3 Знак"/>
    <w:link w:val="31"/>
    <w:rsid w:val="00E5119B"/>
    <w:rPr>
      <w:sz w:val="28"/>
    </w:rPr>
  </w:style>
  <w:style w:type="paragraph" w:styleId="a5">
    <w:name w:val="Body Text"/>
    <w:basedOn w:val="a"/>
    <w:link w:val="a6"/>
    <w:rsid w:val="00D001C0"/>
    <w:pPr>
      <w:spacing w:line="360" w:lineRule="auto"/>
    </w:pPr>
  </w:style>
  <w:style w:type="character" w:customStyle="1" w:styleId="a6">
    <w:name w:val="Основной текст Знак"/>
    <w:link w:val="a5"/>
    <w:rsid w:val="00E5119B"/>
    <w:rPr>
      <w:sz w:val="28"/>
    </w:rPr>
  </w:style>
  <w:style w:type="paragraph" w:styleId="23">
    <w:name w:val="Body Text 2"/>
    <w:basedOn w:val="a"/>
    <w:link w:val="24"/>
    <w:rsid w:val="00D001C0"/>
    <w:pPr>
      <w:spacing w:line="360" w:lineRule="auto"/>
    </w:pPr>
    <w:rPr>
      <w:sz w:val="24"/>
    </w:rPr>
  </w:style>
  <w:style w:type="character" w:customStyle="1" w:styleId="24">
    <w:name w:val="Основной текст 2 Знак"/>
    <w:link w:val="23"/>
    <w:rsid w:val="00E5119B"/>
    <w:rPr>
      <w:sz w:val="24"/>
    </w:rPr>
  </w:style>
  <w:style w:type="paragraph" w:styleId="a7">
    <w:name w:val="Document Map"/>
    <w:basedOn w:val="a"/>
    <w:link w:val="a8"/>
    <w:semiHidden/>
    <w:rsid w:val="00D001C0"/>
    <w:pPr>
      <w:shd w:val="clear" w:color="auto" w:fill="000080"/>
    </w:pPr>
    <w:rPr>
      <w:rFonts w:ascii="Tahoma" w:hAnsi="Tahoma"/>
    </w:rPr>
  </w:style>
  <w:style w:type="character" w:customStyle="1" w:styleId="a8">
    <w:name w:val="Схема документа Знак"/>
    <w:link w:val="a7"/>
    <w:semiHidden/>
    <w:rsid w:val="00E5119B"/>
    <w:rPr>
      <w:rFonts w:ascii="Tahoma" w:hAnsi="Tahoma"/>
      <w:sz w:val="28"/>
      <w:shd w:val="clear" w:color="auto" w:fill="000080"/>
    </w:rPr>
  </w:style>
  <w:style w:type="paragraph" w:styleId="33">
    <w:name w:val="Body Text 3"/>
    <w:basedOn w:val="a"/>
    <w:link w:val="34"/>
    <w:rsid w:val="00D001C0"/>
    <w:pPr>
      <w:jc w:val="both"/>
    </w:pPr>
  </w:style>
  <w:style w:type="character" w:customStyle="1" w:styleId="34">
    <w:name w:val="Основной текст 3 Знак"/>
    <w:link w:val="33"/>
    <w:rsid w:val="00E5119B"/>
    <w:rPr>
      <w:sz w:val="28"/>
    </w:rPr>
  </w:style>
  <w:style w:type="paragraph" w:customStyle="1" w:styleId="11">
    <w:name w:val="Стиль1"/>
    <w:basedOn w:val="a"/>
    <w:rsid w:val="00D001C0"/>
    <w:pPr>
      <w:suppressAutoHyphens/>
      <w:spacing w:before="360" w:after="240"/>
      <w:ind w:left="1701" w:right="1701"/>
      <w:jc w:val="center"/>
    </w:pPr>
    <w:rPr>
      <w:rFonts w:ascii="Arial" w:hAnsi="Arial"/>
    </w:rPr>
  </w:style>
  <w:style w:type="paragraph" w:customStyle="1" w:styleId="12">
    <w:name w:val="Обычный1"/>
    <w:rsid w:val="00D001C0"/>
    <w:pPr>
      <w:widowControl w:val="0"/>
    </w:pPr>
    <w:rPr>
      <w:snapToGrid w:val="0"/>
    </w:rPr>
  </w:style>
  <w:style w:type="paragraph" w:customStyle="1" w:styleId="210">
    <w:name w:val="Основной текст 21"/>
    <w:basedOn w:val="12"/>
    <w:rsid w:val="00D001C0"/>
    <w:pPr>
      <w:widowControl/>
      <w:tabs>
        <w:tab w:val="left" w:pos="-1843"/>
        <w:tab w:val="left" w:pos="1560"/>
        <w:tab w:val="left" w:pos="4962"/>
        <w:tab w:val="left" w:pos="7797"/>
      </w:tabs>
      <w:ind w:firstLine="4962"/>
      <w:jc w:val="both"/>
    </w:pPr>
    <w:rPr>
      <w:spacing w:val="-6"/>
      <w:sz w:val="24"/>
    </w:rPr>
  </w:style>
  <w:style w:type="paragraph" w:customStyle="1" w:styleId="13">
    <w:name w:val="Название1"/>
    <w:basedOn w:val="12"/>
    <w:rsid w:val="00D001C0"/>
    <w:pPr>
      <w:widowControl/>
      <w:ind w:right="-1" w:firstLine="4820"/>
      <w:jc w:val="center"/>
    </w:pPr>
    <w:rPr>
      <w:sz w:val="24"/>
    </w:rPr>
  </w:style>
  <w:style w:type="paragraph" w:styleId="a9">
    <w:name w:val="header"/>
    <w:basedOn w:val="a"/>
    <w:link w:val="aa"/>
    <w:uiPriority w:val="99"/>
    <w:rsid w:val="00D001C0"/>
    <w:pPr>
      <w:tabs>
        <w:tab w:val="center" w:pos="4703"/>
        <w:tab w:val="right" w:pos="9406"/>
      </w:tabs>
    </w:pPr>
    <w:rPr>
      <w:rFonts w:ascii="UkrainianTimesET" w:hAnsi="UkrainianTimesET"/>
    </w:rPr>
  </w:style>
  <w:style w:type="character" w:customStyle="1" w:styleId="aa">
    <w:name w:val="Верхний колонтитул Знак"/>
    <w:link w:val="a9"/>
    <w:uiPriority w:val="99"/>
    <w:rsid w:val="00E5119B"/>
    <w:rPr>
      <w:rFonts w:ascii="UkrainianTimesET" w:hAnsi="UkrainianTimesET"/>
      <w:sz w:val="28"/>
    </w:rPr>
  </w:style>
  <w:style w:type="paragraph" w:customStyle="1" w:styleId="FR3">
    <w:name w:val="FR3"/>
    <w:rsid w:val="00D001C0"/>
    <w:pPr>
      <w:widowControl w:val="0"/>
      <w:autoSpaceDE w:val="0"/>
      <w:autoSpaceDN w:val="0"/>
      <w:adjustRightInd w:val="0"/>
      <w:spacing w:line="360" w:lineRule="auto"/>
      <w:ind w:left="120" w:right="200" w:firstLine="1480"/>
    </w:pPr>
    <w:rPr>
      <w:sz w:val="24"/>
    </w:rPr>
  </w:style>
  <w:style w:type="paragraph" w:customStyle="1" w:styleId="FR4">
    <w:name w:val="FR4"/>
    <w:rsid w:val="00D001C0"/>
    <w:pPr>
      <w:widowControl w:val="0"/>
      <w:autoSpaceDE w:val="0"/>
      <w:autoSpaceDN w:val="0"/>
      <w:adjustRightInd w:val="0"/>
      <w:ind w:left="120"/>
    </w:pPr>
    <w:rPr>
      <w:rFonts w:ascii="Arial" w:hAnsi="Arial"/>
      <w:noProof/>
      <w:sz w:val="12"/>
    </w:rPr>
  </w:style>
  <w:style w:type="paragraph" w:customStyle="1" w:styleId="FR1">
    <w:name w:val="FR1"/>
    <w:rsid w:val="00D001C0"/>
    <w:pPr>
      <w:widowControl w:val="0"/>
      <w:autoSpaceDE w:val="0"/>
      <w:autoSpaceDN w:val="0"/>
      <w:adjustRightInd w:val="0"/>
    </w:pPr>
    <w:rPr>
      <w:sz w:val="28"/>
    </w:rPr>
  </w:style>
  <w:style w:type="paragraph" w:customStyle="1" w:styleId="FR2">
    <w:name w:val="FR2"/>
    <w:rsid w:val="00D001C0"/>
    <w:pPr>
      <w:widowControl w:val="0"/>
      <w:autoSpaceDE w:val="0"/>
      <w:autoSpaceDN w:val="0"/>
      <w:adjustRightInd w:val="0"/>
      <w:spacing w:before="240"/>
      <w:ind w:right="200"/>
      <w:jc w:val="right"/>
    </w:pPr>
    <w:rPr>
      <w:rFonts w:ascii="Arial" w:hAnsi="Arial"/>
      <w:sz w:val="32"/>
    </w:rPr>
  </w:style>
  <w:style w:type="paragraph" w:customStyle="1" w:styleId="FR5">
    <w:name w:val="FR5"/>
    <w:rsid w:val="00D001C0"/>
    <w:pPr>
      <w:widowControl w:val="0"/>
      <w:autoSpaceDE w:val="0"/>
      <w:autoSpaceDN w:val="0"/>
      <w:adjustRightInd w:val="0"/>
      <w:jc w:val="both"/>
    </w:pPr>
    <w:rPr>
      <w:rFonts w:ascii="Courier New" w:hAnsi="Courier New"/>
      <w:noProof/>
      <w:sz w:val="24"/>
    </w:rPr>
  </w:style>
  <w:style w:type="paragraph" w:styleId="ab">
    <w:name w:val="Block Text"/>
    <w:basedOn w:val="a"/>
    <w:rsid w:val="00D001C0"/>
    <w:pPr>
      <w:widowControl w:val="0"/>
      <w:autoSpaceDE w:val="0"/>
      <w:autoSpaceDN w:val="0"/>
      <w:adjustRightInd w:val="0"/>
      <w:spacing w:line="360" w:lineRule="auto"/>
      <w:ind w:left="80" w:right="57" w:firstLine="680"/>
      <w:jc w:val="both"/>
    </w:pPr>
    <w:rPr>
      <w:sz w:val="24"/>
    </w:rPr>
  </w:style>
  <w:style w:type="character" w:styleId="ac">
    <w:name w:val="page number"/>
    <w:basedOn w:val="a0"/>
    <w:rsid w:val="00D001C0"/>
  </w:style>
  <w:style w:type="paragraph" w:styleId="ad">
    <w:name w:val="footer"/>
    <w:basedOn w:val="a"/>
    <w:link w:val="ae"/>
    <w:rsid w:val="00D001C0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link w:val="ad"/>
    <w:rsid w:val="00E5119B"/>
    <w:rPr>
      <w:sz w:val="28"/>
    </w:rPr>
  </w:style>
  <w:style w:type="paragraph" w:styleId="af">
    <w:name w:val="footnote text"/>
    <w:basedOn w:val="a"/>
    <w:link w:val="af0"/>
    <w:semiHidden/>
    <w:rsid w:val="00D001C0"/>
    <w:rPr>
      <w:sz w:val="20"/>
    </w:rPr>
  </w:style>
  <w:style w:type="character" w:customStyle="1" w:styleId="af0">
    <w:name w:val="Текст сноски Знак"/>
    <w:basedOn w:val="a0"/>
    <w:link w:val="af"/>
    <w:semiHidden/>
    <w:rsid w:val="00E5119B"/>
  </w:style>
  <w:style w:type="character" w:styleId="af1">
    <w:name w:val="footnote reference"/>
    <w:semiHidden/>
    <w:rsid w:val="00D001C0"/>
    <w:rPr>
      <w:vertAlign w:val="superscript"/>
    </w:rPr>
  </w:style>
  <w:style w:type="paragraph" w:customStyle="1" w:styleId="211">
    <w:name w:val="Основной текст с отступом 21"/>
    <w:basedOn w:val="12"/>
    <w:rsid w:val="00D001C0"/>
    <w:pPr>
      <w:widowControl/>
      <w:tabs>
        <w:tab w:val="left" w:pos="9639"/>
      </w:tabs>
      <w:ind w:firstLine="709"/>
      <w:jc w:val="both"/>
    </w:pPr>
    <w:rPr>
      <w:color w:val="FF00FF"/>
      <w:spacing w:val="10"/>
      <w:sz w:val="26"/>
    </w:rPr>
  </w:style>
  <w:style w:type="paragraph" w:customStyle="1" w:styleId="14">
    <w:name w:val="Основной текст1"/>
    <w:basedOn w:val="12"/>
    <w:rsid w:val="00D001C0"/>
    <w:pPr>
      <w:widowControl/>
      <w:tabs>
        <w:tab w:val="left" w:pos="9356"/>
      </w:tabs>
      <w:jc w:val="both"/>
    </w:pPr>
    <w:rPr>
      <w:sz w:val="26"/>
    </w:rPr>
  </w:style>
  <w:style w:type="paragraph" w:styleId="35">
    <w:name w:val="toc 3"/>
    <w:basedOn w:val="a"/>
    <w:next w:val="a"/>
    <w:autoRedefine/>
    <w:semiHidden/>
    <w:rsid w:val="00D001C0"/>
    <w:pPr>
      <w:tabs>
        <w:tab w:val="right" w:leader="dot" w:pos="9355"/>
      </w:tabs>
      <w:spacing w:line="336" w:lineRule="auto"/>
      <w:ind w:left="567" w:right="851"/>
    </w:pPr>
    <w:rPr>
      <w:lang w:val="uk-UA"/>
    </w:rPr>
  </w:style>
  <w:style w:type="table" w:styleId="af2">
    <w:name w:val="Table Grid"/>
    <w:basedOn w:val="a1"/>
    <w:uiPriority w:val="59"/>
    <w:rsid w:val="00072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E5119B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paragraph" w:customStyle="1" w:styleId="110">
    <w:name w:val="Обычный11"/>
    <w:rsid w:val="00E5119B"/>
    <w:pPr>
      <w:widowControl w:val="0"/>
    </w:pPr>
    <w:rPr>
      <w:snapToGrid w:val="0"/>
    </w:rPr>
  </w:style>
  <w:style w:type="paragraph" w:customStyle="1" w:styleId="111">
    <w:name w:val="Название11"/>
    <w:basedOn w:val="110"/>
    <w:rsid w:val="00E5119B"/>
    <w:pPr>
      <w:widowControl/>
      <w:ind w:right="-1" w:firstLine="4820"/>
      <w:jc w:val="center"/>
    </w:pPr>
    <w:rPr>
      <w:sz w:val="24"/>
    </w:rPr>
  </w:style>
  <w:style w:type="paragraph" w:styleId="af3">
    <w:name w:val="Balloon Text"/>
    <w:basedOn w:val="a"/>
    <w:link w:val="af4"/>
    <w:uiPriority w:val="99"/>
    <w:unhideWhenUsed/>
    <w:rsid w:val="00E5119B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E5119B"/>
    <w:rPr>
      <w:rFonts w:ascii="Tahoma" w:hAnsi="Tahoma"/>
      <w:sz w:val="16"/>
      <w:szCs w:val="16"/>
    </w:rPr>
  </w:style>
  <w:style w:type="paragraph" w:styleId="af5">
    <w:name w:val="List Paragraph"/>
    <w:basedOn w:val="a"/>
    <w:uiPriority w:val="34"/>
    <w:qFormat/>
    <w:rsid w:val="00E511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41">
    <w:name w:val="Основной текст (4)_"/>
    <w:link w:val="42"/>
    <w:rsid w:val="00E5119B"/>
    <w:rPr>
      <w:rFonts w:ascii="Gungsuh" w:eastAsia="Gungsuh" w:hAnsi="Gungsuh" w:cs="Gungsuh"/>
      <w:spacing w:val="-12"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5119B"/>
    <w:pPr>
      <w:widowControl w:val="0"/>
      <w:shd w:val="clear" w:color="auto" w:fill="FFFFFF"/>
      <w:spacing w:line="0" w:lineRule="atLeast"/>
    </w:pPr>
    <w:rPr>
      <w:rFonts w:ascii="Gungsuh" w:eastAsia="Gungsuh" w:hAnsi="Gungsuh" w:cs="Gungsuh"/>
      <w:spacing w:val="-12"/>
      <w:sz w:val="15"/>
      <w:szCs w:val="15"/>
    </w:rPr>
  </w:style>
  <w:style w:type="character" w:customStyle="1" w:styleId="51">
    <w:name w:val="Основной текст (5)_"/>
    <w:link w:val="52"/>
    <w:rsid w:val="00E5119B"/>
    <w:rPr>
      <w:rFonts w:ascii="Gungsuh" w:eastAsia="Gungsuh" w:hAnsi="Gungsuh" w:cs="Gungsuh"/>
      <w:spacing w:val="-12"/>
      <w:sz w:val="15"/>
      <w:szCs w:val="15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5119B"/>
    <w:pPr>
      <w:widowControl w:val="0"/>
      <w:shd w:val="clear" w:color="auto" w:fill="FFFFFF"/>
      <w:spacing w:line="149" w:lineRule="exact"/>
      <w:jc w:val="both"/>
    </w:pPr>
    <w:rPr>
      <w:rFonts w:ascii="Gungsuh" w:eastAsia="Gungsuh" w:hAnsi="Gungsuh" w:cs="Gungsuh"/>
      <w:spacing w:val="-12"/>
      <w:sz w:val="15"/>
      <w:szCs w:val="15"/>
    </w:rPr>
  </w:style>
  <w:style w:type="character" w:customStyle="1" w:styleId="410pt0pt">
    <w:name w:val="Основной текст (4) + 10 pt;Интервал 0 pt"/>
    <w:rsid w:val="00E5119B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495pt0pt">
    <w:name w:val="Основной текст (4) + 9;5 pt;Интервал 0 pt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410pt0pt0">
    <w:name w:val="Основной текст (4) + 10 pt;Не полужирный;Интервал 0 pt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100">
    <w:name w:val="Основной текст (10) + Полужирный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85pt0pt">
    <w:name w:val="Основной текст + 8;5 pt;Интервал 0 pt"/>
    <w:rsid w:val="00E511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uk-UA"/>
    </w:rPr>
  </w:style>
  <w:style w:type="character" w:customStyle="1" w:styleId="25">
    <w:name w:val="Основной текст (2)_"/>
    <w:link w:val="26"/>
    <w:rsid w:val="00E5119B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5119B"/>
    <w:pPr>
      <w:widowControl w:val="0"/>
      <w:shd w:val="clear" w:color="auto" w:fill="FFFFFF"/>
      <w:spacing w:after="60" w:line="0" w:lineRule="atLeast"/>
      <w:jc w:val="center"/>
    </w:pPr>
    <w:rPr>
      <w:sz w:val="20"/>
    </w:rPr>
  </w:style>
  <w:style w:type="paragraph" w:customStyle="1" w:styleId="af6">
    <w:name w:val="Документ"/>
    <w:basedOn w:val="a"/>
    <w:autoRedefine/>
    <w:rsid w:val="00B3630E"/>
    <w:pPr>
      <w:jc w:val="center"/>
    </w:pPr>
    <w:rPr>
      <w:b/>
      <w:color w:val="000000"/>
    </w:rPr>
  </w:style>
  <w:style w:type="paragraph" w:customStyle="1" w:styleId="af7">
    <w:name w:val="Должность"/>
    <w:basedOn w:val="a"/>
    <w:rsid w:val="004627CC"/>
    <w:pPr>
      <w:spacing w:before="120" w:after="120" w:line="240" w:lineRule="exact"/>
      <w:jc w:val="center"/>
    </w:pPr>
    <w:rPr>
      <w:rFonts w:ascii="Arial" w:hAnsi="Arial"/>
      <w:sz w:val="24"/>
    </w:rPr>
  </w:style>
  <w:style w:type="paragraph" w:customStyle="1" w:styleId="27">
    <w:name w:val="Название2"/>
    <w:basedOn w:val="a"/>
    <w:rsid w:val="004627CC"/>
    <w:pPr>
      <w:ind w:right="-1" w:firstLine="4820"/>
      <w:jc w:val="center"/>
    </w:pPr>
    <w:rPr>
      <w:snapToGrid w:val="0"/>
      <w:sz w:val="24"/>
    </w:rPr>
  </w:style>
  <w:style w:type="character" w:customStyle="1" w:styleId="40pt">
    <w:name w:val="Основной текст (4) + Интервал 0 pt"/>
    <w:rsid w:val="006116C1"/>
    <w:rPr>
      <w:rFonts w:ascii="Gungsuh" w:eastAsia="Gungsuh" w:hAnsi="Gungsuh" w:cs="Gungsuh"/>
      <w:color w:val="000000"/>
      <w:spacing w:val="-15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50pt">
    <w:name w:val="Основной текст (5) + Интервал 0 pt"/>
    <w:rsid w:val="006116C1"/>
    <w:rPr>
      <w:rFonts w:ascii="Gungsuh" w:eastAsia="Gungsuh" w:hAnsi="Gungsuh" w:cs="Gungsuh"/>
      <w:color w:val="000000"/>
      <w:spacing w:val="-13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2110">
    <w:name w:val="Основной текст 211"/>
    <w:basedOn w:val="110"/>
    <w:rsid w:val="004E547B"/>
    <w:pPr>
      <w:widowControl/>
      <w:tabs>
        <w:tab w:val="left" w:pos="-1843"/>
        <w:tab w:val="left" w:pos="1560"/>
        <w:tab w:val="left" w:pos="4962"/>
        <w:tab w:val="left" w:pos="7797"/>
      </w:tabs>
      <w:ind w:firstLine="4962"/>
      <w:jc w:val="both"/>
    </w:pPr>
    <w:rPr>
      <w:spacing w:val="-6"/>
      <w:sz w:val="24"/>
    </w:rPr>
  </w:style>
  <w:style w:type="paragraph" w:customStyle="1" w:styleId="2111">
    <w:name w:val="Основной текст с отступом 211"/>
    <w:basedOn w:val="110"/>
    <w:rsid w:val="004E547B"/>
    <w:pPr>
      <w:widowControl/>
      <w:tabs>
        <w:tab w:val="left" w:pos="9639"/>
      </w:tabs>
      <w:ind w:firstLine="709"/>
      <w:jc w:val="both"/>
    </w:pPr>
    <w:rPr>
      <w:color w:val="FF00FF"/>
      <w:spacing w:val="10"/>
      <w:sz w:val="26"/>
    </w:rPr>
  </w:style>
  <w:style w:type="paragraph" w:customStyle="1" w:styleId="112">
    <w:name w:val="Основной текст11"/>
    <w:basedOn w:val="110"/>
    <w:rsid w:val="004E547B"/>
    <w:pPr>
      <w:widowControl/>
      <w:tabs>
        <w:tab w:val="left" w:pos="9356"/>
      </w:tabs>
      <w:jc w:val="both"/>
    </w:pPr>
    <w:rPr>
      <w:sz w:val="26"/>
    </w:rPr>
  </w:style>
  <w:style w:type="character" w:customStyle="1" w:styleId="2pt">
    <w:name w:val="Основной текст + Интервал 2 pt"/>
    <w:rsid w:val="004E547B"/>
    <w:rPr>
      <w:spacing w:val="50"/>
      <w:sz w:val="18"/>
      <w:szCs w:val="18"/>
      <w:lang w:bidi="ar-SA"/>
    </w:rPr>
  </w:style>
  <w:style w:type="character" w:customStyle="1" w:styleId="101">
    <w:name w:val="Основной текст + Курсив10"/>
    <w:aliases w:val="Интервал 1 pt24"/>
    <w:rsid w:val="004E547B"/>
    <w:rPr>
      <w:i/>
      <w:iCs/>
      <w:spacing w:val="20"/>
      <w:sz w:val="18"/>
      <w:szCs w:val="18"/>
      <w:lang w:bidi="ar-SA"/>
    </w:rPr>
  </w:style>
  <w:style w:type="character" w:customStyle="1" w:styleId="7pt10">
    <w:name w:val="Основной текст + 7 pt10"/>
    <w:aliases w:val="Полужирный11,Малые прописные9,Интервал 1 pt23"/>
    <w:rsid w:val="004E547B"/>
    <w:rPr>
      <w:b/>
      <w:bCs/>
      <w:smallCaps/>
      <w:spacing w:val="20"/>
      <w:sz w:val="14"/>
      <w:szCs w:val="14"/>
      <w:lang w:val="uk-UA" w:eastAsia="uk-UA" w:bidi="ar-SA"/>
    </w:rPr>
  </w:style>
  <w:style w:type="paragraph" w:customStyle="1" w:styleId="113">
    <w:name w:val="Абзац списка11"/>
    <w:basedOn w:val="a"/>
    <w:rsid w:val="004E547B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paragraph" w:customStyle="1" w:styleId="28">
    <w:name w:val="Обычный2"/>
    <w:rsid w:val="004E547B"/>
    <w:pPr>
      <w:widowControl w:val="0"/>
    </w:pPr>
    <w:rPr>
      <w:snapToGrid w:val="0"/>
    </w:rPr>
  </w:style>
  <w:style w:type="paragraph" w:customStyle="1" w:styleId="36">
    <w:name w:val="Обычный3"/>
    <w:rsid w:val="004E547B"/>
    <w:pPr>
      <w:widowControl w:val="0"/>
    </w:pPr>
    <w:rPr>
      <w:snapToGrid w:val="0"/>
    </w:rPr>
  </w:style>
  <w:style w:type="paragraph" w:customStyle="1" w:styleId="37">
    <w:name w:val="Название3"/>
    <w:basedOn w:val="36"/>
    <w:rsid w:val="004E547B"/>
    <w:pPr>
      <w:widowControl/>
      <w:ind w:right="-1" w:firstLine="4820"/>
      <w:jc w:val="center"/>
    </w:pPr>
    <w:rPr>
      <w:sz w:val="24"/>
    </w:rPr>
  </w:style>
  <w:style w:type="paragraph" w:customStyle="1" w:styleId="43">
    <w:name w:val="Обычный4"/>
    <w:rsid w:val="004E547B"/>
    <w:pPr>
      <w:widowControl w:val="0"/>
    </w:pPr>
    <w:rPr>
      <w:snapToGrid w:val="0"/>
    </w:rPr>
  </w:style>
  <w:style w:type="paragraph" w:customStyle="1" w:styleId="44">
    <w:name w:val="Название4"/>
    <w:basedOn w:val="43"/>
    <w:rsid w:val="004E547B"/>
    <w:pPr>
      <w:widowControl/>
      <w:ind w:right="-1" w:firstLine="4820"/>
      <w:jc w:val="center"/>
    </w:pPr>
    <w:rPr>
      <w:sz w:val="24"/>
    </w:rPr>
  </w:style>
  <w:style w:type="paragraph" w:customStyle="1" w:styleId="53">
    <w:name w:val="Название5"/>
    <w:basedOn w:val="a"/>
    <w:rsid w:val="004E547B"/>
    <w:pPr>
      <w:ind w:right="-1" w:firstLine="4820"/>
      <w:jc w:val="center"/>
    </w:pPr>
    <w:rPr>
      <w:snapToGrid w:val="0"/>
      <w:sz w:val="24"/>
    </w:rPr>
  </w:style>
  <w:style w:type="character" w:styleId="af8">
    <w:name w:val="Hyperlink"/>
    <w:uiPriority w:val="99"/>
    <w:unhideWhenUsed/>
    <w:rsid w:val="004E547B"/>
    <w:rPr>
      <w:color w:val="0000FF"/>
      <w:u w:val="single"/>
    </w:rPr>
  </w:style>
  <w:style w:type="character" w:customStyle="1" w:styleId="20pt">
    <w:name w:val="Основной текст (2) + Интервал 0 pt"/>
    <w:rsid w:val="004E547B"/>
    <w:rPr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shd w:val="clear" w:color="auto" w:fill="FFFFFF"/>
      <w:lang w:val="uk-UA"/>
    </w:rPr>
  </w:style>
  <w:style w:type="character" w:customStyle="1" w:styleId="100pt">
    <w:name w:val="Основной текст (10) + Полужирный;Интервал 0 pt"/>
    <w:rsid w:val="004E547B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81">
    <w:name w:val="Основной текст + 8"/>
    <w:rsid w:val="006C63AA"/>
    <w:rPr>
      <w:rFonts w:ascii="Times New Roman" w:hAnsi="Times New Roman" w:cs="Times New Roman"/>
      <w:color w:val="000000"/>
      <w:spacing w:val="7"/>
      <w:w w:val="100"/>
      <w:position w:val="0"/>
      <w:sz w:val="17"/>
      <w:szCs w:val="17"/>
      <w:u w:val="none"/>
      <w:lang w:val="uk-UA"/>
    </w:rPr>
  </w:style>
  <w:style w:type="character" w:styleId="af9">
    <w:name w:val="Placeholder Text"/>
    <w:uiPriority w:val="99"/>
    <w:semiHidden/>
    <w:rsid w:val="006378E4"/>
    <w:rPr>
      <w:color w:val="808080"/>
    </w:rPr>
  </w:style>
  <w:style w:type="paragraph" w:customStyle="1" w:styleId="headertext">
    <w:name w:val="headertext"/>
    <w:uiPriority w:val="99"/>
    <w:rsid w:val="00933DE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Default">
    <w:name w:val="Default"/>
    <w:rsid w:val="008B0B1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Normal (Web)"/>
    <w:basedOn w:val="a"/>
    <w:uiPriority w:val="99"/>
    <w:unhideWhenUsed/>
    <w:rsid w:val="00AA243F"/>
    <w:rPr>
      <w:sz w:val="24"/>
      <w:szCs w:val="24"/>
    </w:rPr>
  </w:style>
  <w:style w:type="character" w:customStyle="1" w:styleId="FontStyle76">
    <w:name w:val="Font Style76"/>
    <w:basedOn w:val="a0"/>
    <w:rsid w:val="00A61C08"/>
    <w:rPr>
      <w:rFonts w:ascii="Times New Roman" w:eastAsia="Times New Roman" w:hAnsi="Times New Roman" w:cs="Times New Roman"/>
      <w:sz w:val="26"/>
    </w:rPr>
  </w:style>
  <w:style w:type="table" w:customStyle="1" w:styleId="16">
    <w:name w:val="Сетка таблицы1"/>
    <w:basedOn w:val="a1"/>
    <w:next w:val="af2"/>
    <w:uiPriority w:val="59"/>
    <w:rsid w:val="00E061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C0"/>
    <w:rPr>
      <w:sz w:val="28"/>
    </w:rPr>
  </w:style>
  <w:style w:type="paragraph" w:styleId="1">
    <w:name w:val="heading 1"/>
    <w:basedOn w:val="a"/>
    <w:next w:val="a"/>
    <w:link w:val="10"/>
    <w:qFormat/>
    <w:rsid w:val="00D001C0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D001C0"/>
    <w:pPr>
      <w:keepNext/>
      <w:spacing w:line="360" w:lineRule="auto"/>
      <w:ind w:firstLine="709"/>
      <w:outlineLvl w:val="1"/>
    </w:pPr>
  </w:style>
  <w:style w:type="paragraph" w:styleId="3">
    <w:name w:val="heading 3"/>
    <w:basedOn w:val="a"/>
    <w:next w:val="a"/>
    <w:link w:val="30"/>
    <w:qFormat/>
    <w:rsid w:val="00D001C0"/>
    <w:pPr>
      <w:keepNext/>
      <w:spacing w:line="360" w:lineRule="auto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D001C0"/>
    <w:pPr>
      <w:keepNext/>
      <w:spacing w:line="360" w:lineRule="auto"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D001C0"/>
    <w:pPr>
      <w:keepNext/>
      <w:spacing w:line="360" w:lineRule="auto"/>
      <w:outlineLvl w:val="4"/>
    </w:pPr>
  </w:style>
  <w:style w:type="paragraph" w:styleId="6">
    <w:name w:val="heading 6"/>
    <w:basedOn w:val="a"/>
    <w:next w:val="a"/>
    <w:link w:val="60"/>
    <w:qFormat/>
    <w:rsid w:val="00D001C0"/>
    <w:pPr>
      <w:keepNext/>
      <w:spacing w:line="360" w:lineRule="auto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D001C0"/>
    <w:pPr>
      <w:keepNext/>
      <w:ind w:firstLine="709"/>
      <w:jc w:val="both"/>
      <w:outlineLvl w:val="6"/>
    </w:pPr>
    <w:rPr>
      <w:i/>
    </w:rPr>
  </w:style>
  <w:style w:type="paragraph" w:styleId="8">
    <w:name w:val="heading 8"/>
    <w:basedOn w:val="a"/>
    <w:next w:val="a"/>
    <w:link w:val="80"/>
    <w:qFormat/>
    <w:rsid w:val="00D001C0"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D001C0"/>
    <w:pPr>
      <w:keepNext/>
      <w:spacing w:line="360" w:lineRule="auto"/>
      <w:ind w:firstLine="709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5119B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rsid w:val="00E5119B"/>
    <w:rPr>
      <w:sz w:val="28"/>
    </w:rPr>
  </w:style>
  <w:style w:type="character" w:customStyle="1" w:styleId="30">
    <w:name w:val="Заголовок 3 Знак"/>
    <w:link w:val="3"/>
    <w:rsid w:val="00E5119B"/>
    <w:rPr>
      <w:sz w:val="28"/>
    </w:rPr>
  </w:style>
  <w:style w:type="character" w:customStyle="1" w:styleId="40">
    <w:name w:val="Заголовок 4 Знак"/>
    <w:link w:val="4"/>
    <w:rsid w:val="00E5119B"/>
    <w:rPr>
      <w:sz w:val="28"/>
    </w:rPr>
  </w:style>
  <w:style w:type="character" w:customStyle="1" w:styleId="50">
    <w:name w:val="Заголовок 5 Знак"/>
    <w:link w:val="5"/>
    <w:rsid w:val="00E5119B"/>
    <w:rPr>
      <w:sz w:val="28"/>
    </w:rPr>
  </w:style>
  <w:style w:type="character" w:customStyle="1" w:styleId="60">
    <w:name w:val="Заголовок 6 Знак"/>
    <w:link w:val="6"/>
    <w:rsid w:val="00E5119B"/>
    <w:rPr>
      <w:sz w:val="24"/>
    </w:rPr>
  </w:style>
  <w:style w:type="character" w:customStyle="1" w:styleId="70">
    <w:name w:val="Заголовок 7 Знак"/>
    <w:link w:val="7"/>
    <w:rsid w:val="00E5119B"/>
    <w:rPr>
      <w:i/>
      <w:sz w:val="28"/>
    </w:rPr>
  </w:style>
  <w:style w:type="character" w:customStyle="1" w:styleId="80">
    <w:name w:val="Заголовок 8 Знак"/>
    <w:link w:val="8"/>
    <w:rsid w:val="00E5119B"/>
    <w:rPr>
      <w:b/>
      <w:sz w:val="28"/>
    </w:rPr>
  </w:style>
  <w:style w:type="character" w:customStyle="1" w:styleId="90">
    <w:name w:val="Заголовок 9 Знак"/>
    <w:link w:val="9"/>
    <w:rsid w:val="00E5119B"/>
    <w:rPr>
      <w:b/>
      <w:sz w:val="28"/>
    </w:rPr>
  </w:style>
  <w:style w:type="paragraph" w:styleId="a3">
    <w:name w:val="Body Text Indent"/>
    <w:basedOn w:val="a"/>
    <w:link w:val="a4"/>
    <w:rsid w:val="00D001C0"/>
    <w:pPr>
      <w:spacing w:line="360" w:lineRule="auto"/>
      <w:ind w:firstLine="709"/>
    </w:pPr>
  </w:style>
  <w:style w:type="character" w:customStyle="1" w:styleId="a4">
    <w:name w:val="Основной текст с отступом Знак"/>
    <w:link w:val="a3"/>
    <w:rsid w:val="000C142E"/>
    <w:rPr>
      <w:sz w:val="28"/>
    </w:rPr>
  </w:style>
  <w:style w:type="paragraph" w:styleId="21">
    <w:name w:val="Body Text Indent 2"/>
    <w:basedOn w:val="a"/>
    <w:link w:val="22"/>
    <w:rsid w:val="00D001C0"/>
    <w:pPr>
      <w:spacing w:line="360" w:lineRule="auto"/>
      <w:ind w:firstLine="709"/>
      <w:jc w:val="both"/>
    </w:pPr>
  </w:style>
  <w:style w:type="character" w:customStyle="1" w:styleId="22">
    <w:name w:val="Основной текст с отступом 2 Знак"/>
    <w:link w:val="21"/>
    <w:rsid w:val="00A349AF"/>
    <w:rPr>
      <w:sz w:val="28"/>
    </w:rPr>
  </w:style>
  <w:style w:type="paragraph" w:styleId="31">
    <w:name w:val="Body Text Indent 3"/>
    <w:basedOn w:val="a"/>
    <w:link w:val="32"/>
    <w:rsid w:val="00D001C0"/>
    <w:pPr>
      <w:spacing w:line="360" w:lineRule="auto"/>
      <w:ind w:left="709"/>
      <w:jc w:val="both"/>
    </w:pPr>
  </w:style>
  <w:style w:type="character" w:customStyle="1" w:styleId="32">
    <w:name w:val="Основной текст с отступом 3 Знак"/>
    <w:link w:val="31"/>
    <w:rsid w:val="00E5119B"/>
    <w:rPr>
      <w:sz w:val="28"/>
    </w:rPr>
  </w:style>
  <w:style w:type="paragraph" w:styleId="a5">
    <w:name w:val="Body Text"/>
    <w:basedOn w:val="a"/>
    <w:link w:val="a6"/>
    <w:rsid w:val="00D001C0"/>
    <w:pPr>
      <w:spacing w:line="360" w:lineRule="auto"/>
    </w:pPr>
  </w:style>
  <w:style w:type="character" w:customStyle="1" w:styleId="a6">
    <w:name w:val="Основной текст Знак"/>
    <w:link w:val="a5"/>
    <w:rsid w:val="00E5119B"/>
    <w:rPr>
      <w:sz w:val="28"/>
    </w:rPr>
  </w:style>
  <w:style w:type="paragraph" w:styleId="23">
    <w:name w:val="Body Text 2"/>
    <w:basedOn w:val="a"/>
    <w:link w:val="24"/>
    <w:rsid w:val="00D001C0"/>
    <w:pPr>
      <w:spacing w:line="360" w:lineRule="auto"/>
    </w:pPr>
    <w:rPr>
      <w:sz w:val="24"/>
    </w:rPr>
  </w:style>
  <w:style w:type="character" w:customStyle="1" w:styleId="24">
    <w:name w:val="Основной текст 2 Знак"/>
    <w:link w:val="23"/>
    <w:rsid w:val="00E5119B"/>
    <w:rPr>
      <w:sz w:val="24"/>
    </w:rPr>
  </w:style>
  <w:style w:type="paragraph" w:styleId="a7">
    <w:name w:val="Document Map"/>
    <w:basedOn w:val="a"/>
    <w:link w:val="a8"/>
    <w:semiHidden/>
    <w:rsid w:val="00D001C0"/>
    <w:pPr>
      <w:shd w:val="clear" w:color="auto" w:fill="000080"/>
    </w:pPr>
    <w:rPr>
      <w:rFonts w:ascii="Tahoma" w:hAnsi="Tahoma"/>
    </w:rPr>
  </w:style>
  <w:style w:type="character" w:customStyle="1" w:styleId="a8">
    <w:name w:val="Схема документа Знак"/>
    <w:link w:val="a7"/>
    <w:semiHidden/>
    <w:rsid w:val="00E5119B"/>
    <w:rPr>
      <w:rFonts w:ascii="Tahoma" w:hAnsi="Tahoma"/>
      <w:sz w:val="28"/>
      <w:shd w:val="clear" w:color="auto" w:fill="000080"/>
    </w:rPr>
  </w:style>
  <w:style w:type="paragraph" w:styleId="33">
    <w:name w:val="Body Text 3"/>
    <w:basedOn w:val="a"/>
    <w:link w:val="34"/>
    <w:rsid w:val="00D001C0"/>
    <w:pPr>
      <w:jc w:val="both"/>
    </w:pPr>
  </w:style>
  <w:style w:type="character" w:customStyle="1" w:styleId="34">
    <w:name w:val="Основной текст 3 Знак"/>
    <w:link w:val="33"/>
    <w:rsid w:val="00E5119B"/>
    <w:rPr>
      <w:sz w:val="28"/>
    </w:rPr>
  </w:style>
  <w:style w:type="paragraph" w:customStyle="1" w:styleId="11">
    <w:name w:val="Стиль1"/>
    <w:basedOn w:val="a"/>
    <w:rsid w:val="00D001C0"/>
    <w:pPr>
      <w:suppressAutoHyphens/>
      <w:spacing w:before="360" w:after="240"/>
      <w:ind w:left="1701" w:right="1701"/>
      <w:jc w:val="center"/>
    </w:pPr>
    <w:rPr>
      <w:rFonts w:ascii="Arial" w:hAnsi="Arial"/>
    </w:rPr>
  </w:style>
  <w:style w:type="paragraph" w:customStyle="1" w:styleId="12">
    <w:name w:val="Обычный1"/>
    <w:rsid w:val="00D001C0"/>
    <w:pPr>
      <w:widowControl w:val="0"/>
    </w:pPr>
    <w:rPr>
      <w:snapToGrid w:val="0"/>
    </w:rPr>
  </w:style>
  <w:style w:type="paragraph" w:customStyle="1" w:styleId="210">
    <w:name w:val="Основной текст 21"/>
    <w:basedOn w:val="12"/>
    <w:rsid w:val="00D001C0"/>
    <w:pPr>
      <w:widowControl/>
      <w:tabs>
        <w:tab w:val="left" w:pos="-1843"/>
        <w:tab w:val="left" w:pos="1560"/>
        <w:tab w:val="left" w:pos="4962"/>
        <w:tab w:val="left" w:pos="7797"/>
      </w:tabs>
      <w:ind w:firstLine="4962"/>
      <w:jc w:val="both"/>
    </w:pPr>
    <w:rPr>
      <w:spacing w:val="-6"/>
      <w:sz w:val="24"/>
    </w:rPr>
  </w:style>
  <w:style w:type="paragraph" w:customStyle="1" w:styleId="13">
    <w:name w:val="Название1"/>
    <w:basedOn w:val="12"/>
    <w:rsid w:val="00D001C0"/>
    <w:pPr>
      <w:widowControl/>
      <w:ind w:right="-1" w:firstLine="4820"/>
      <w:jc w:val="center"/>
    </w:pPr>
    <w:rPr>
      <w:sz w:val="24"/>
    </w:rPr>
  </w:style>
  <w:style w:type="paragraph" w:styleId="a9">
    <w:name w:val="header"/>
    <w:basedOn w:val="a"/>
    <w:link w:val="aa"/>
    <w:uiPriority w:val="99"/>
    <w:rsid w:val="00D001C0"/>
    <w:pPr>
      <w:tabs>
        <w:tab w:val="center" w:pos="4703"/>
        <w:tab w:val="right" w:pos="9406"/>
      </w:tabs>
    </w:pPr>
    <w:rPr>
      <w:rFonts w:ascii="UkrainianTimesET" w:hAnsi="UkrainianTimesET"/>
    </w:rPr>
  </w:style>
  <w:style w:type="character" w:customStyle="1" w:styleId="aa">
    <w:name w:val="Верхний колонтитул Знак"/>
    <w:link w:val="a9"/>
    <w:uiPriority w:val="99"/>
    <w:rsid w:val="00E5119B"/>
    <w:rPr>
      <w:rFonts w:ascii="UkrainianTimesET" w:hAnsi="UkrainianTimesET"/>
      <w:sz w:val="28"/>
    </w:rPr>
  </w:style>
  <w:style w:type="paragraph" w:customStyle="1" w:styleId="FR3">
    <w:name w:val="FR3"/>
    <w:rsid w:val="00D001C0"/>
    <w:pPr>
      <w:widowControl w:val="0"/>
      <w:autoSpaceDE w:val="0"/>
      <w:autoSpaceDN w:val="0"/>
      <w:adjustRightInd w:val="0"/>
      <w:spacing w:line="360" w:lineRule="auto"/>
      <w:ind w:left="120" w:right="200" w:firstLine="1480"/>
    </w:pPr>
    <w:rPr>
      <w:sz w:val="24"/>
    </w:rPr>
  </w:style>
  <w:style w:type="paragraph" w:customStyle="1" w:styleId="FR4">
    <w:name w:val="FR4"/>
    <w:rsid w:val="00D001C0"/>
    <w:pPr>
      <w:widowControl w:val="0"/>
      <w:autoSpaceDE w:val="0"/>
      <w:autoSpaceDN w:val="0"/>
      <w:adjustRightInd w:val="0"/>
      <w:ind w:left="120"/>
    </w:pPr>
    <w:rPr>
      <w:rFonts w:ascii="Arial" w:hAnsi="Arial"/>
      <w:noProof/>
      <w:sz w:val="12"/>
    </w:rPr>
  </w:style>
  <w:style w:type="paragraph" w:customStyle="1" w:styleId="FR1">
    <w:name w:val="FR1"/>
    <w:rsid w:val="00D001C0"/>
    <w:pPr>
      <w:widowControl w:val="0"/>
      <w:autoSpaceDE w:val="0"/>
      <w:autoSpaceDN w:val="0"/>
      <w:adjustRightInd w:val="0"/>
    </w:pPr>
    <w:rPr>
      <w:sz w:val="28"/>
    </w:rPr>
  </w:style>
  <w:style w:type="paragraph" w:customStyle="1" w:styleId="FR2">
    <w:name w:val="FR2"/>
    <w:rsid w:val="00D001C0"/>
    <w:pPr>
      <w:widowControl w:val="0"/>
      <w:autoSpaceDE w:val="0"/>
      <w:autoSpaceDN w:val="0"/>
      <w:adjustRightInd w:val="0"/>
      <w:spacing w:before="240"/>
      <w:ind w:right="200"/>
      <w:jc w:val="right"/>
    </w:pPr>
    <w:rPr>
      <w:rFonts w:ascii="Arial" w:hAnsi="Arial"/>
      <w:sz w:val="32"/>
    </w:rPr>
  </w:style>
  <w:style w:type="paragraph" w:customStyle="1" w:styleId="FR5">
    <w:name w:val="FR5"/>
    <w:rsid w:val="00D001C0"/>
    <w:pPr>
      <w:widowControl w:val="0"/>
      <w:autoSpaceDE w:val="0"/>
      <w:autoSpaceDN w:val="0"/>
      <w:adjustRightInd w:val="0"/>
      <w:jc w:val="both"/>
    </w:pPr>
    <w:rPr>
      <w:rFonts w:ascii="Courier New" w:hAnsi="Courier New"/>
      <w:noProof/>
      <w:sz w:val="24"/>
    </w:rPr>
  </w:style>
  <w:style w:type="paragraph" w:styleId="ab">
    <w:name w:val="Block Text"/>
    <w:basedOn w:val="a"/>
    <w:rsid w:val="00D001C0"/>
    <w:pPr>
      <w:widowControl w:val="0"/>
      <w:autoSpaceDE w:val="0"/>
      <w:autoSpaceDN w:val="0"/>
      <w:adjustRightInd w:val="0"/>
      <w:spacing w:line="360" w:lineRule="auto"/>
      <w:ind w:left="80" w:right="57" w:firstLine="680"/>
      <w:jc w:val="both"/>
    </w:pPr>
    <w:rPr>
      <w:sz w:val="24"/>
    </w:rPr>
  </w:style>
  <w:style w:type="character" w:styleId="ac">
    <w:name w:val="page number"/>
    <w:basedOn w:val="a0"/>
    <w:rsid w:val="00D001C0"/>
  </w:style>
  <w:style w:type="paragraph" w:styleId="ad">
    <w:name w:val="footer"/>
    <w:basedOn w:val="a"/>
    <w:link w:val="ae"/>
    <w:rsid w:val="00D001C0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link w:val="ad"/>
    <w:rsid w:val="00E5119B"/>
    <w:rPr>
      <w:sz w:val="28"/>
    </w:rPr>
  </w:style>
  <w:style w:type="paragraph" w:styleId="af">
    <w:name w:val="footnote text"/>
    <w:basedOn w:val="a"/>
    <w:link w:val="af0"/>
    <w:semiHidden/>
    <w:rsid w:val="00D001C0"/>
    <w:rPr>
      <w:sz w:val="20"/>
    </w:rPr>
  </w:style>
  <w:style w:type="character" w:customStyle="1" w:styleId="af0">
    <w:name w:val="Текст сноски Знак"/>
    <w:basedOn w:val="a0"/>
    <w:link w:val="af"/>
    <w:semiHidden/>
    <w:rsid w:val="00E5119B"/>
  </w:style>
  <w:style w:type="character" w:styleId="af1">
    <w:name w:val="footnote reference"/>
    <w:semiHidden/>
    <w:rsid w:val="00D001C0"/>
    <w:rPr>
      <w:vertAlign w:val="superscript"/>
    </w:rPr>
  </w:style>
  <w:style w:type="paragraph" w:customStyle="1" w:styleId="211">
    <w:name w:val="Основной текст с отступом 21"/>
    <w:basedOn w:val="12"/>
    <w:rsid w:val="00D001C0"/>
    <w:pPr>
      <w:widowControl/>
      <w:tabs>
        <w:tab w:val="left" w:pos="9639"/>
      </w:tabs>
      <w:ind w:firstLine="709"/>
      <w:jc w:val="both"/>
    </w:pPr>
    <w:rPr>
      <w:color w:val="FF00FF"/>
      <w:spacing w:val="10"/>
      <w:sz w:val="26"/>
    </w:rPr>
  </w:style>
  <w:style w:type="paragraph" w:customStyle="1" w:styleId="14">
    <w:name w:val="Основной текст1"/>
    <w:basedOn w:val="12"/>
    <w:rsid w:val="00D001C0"/>
    <w:pPr>
      <w:widowControl/>
      <w:tabs>
        <w:tab w:val="left" w:pos="9356"/>
      </w:tabs>
      <w:jc w:val="both"/>
    </w:pPr>
    <w:rPr>
      <w:sz w:val="26"/>
    </w:rPr>
  </w:style>
  <w:style w:type="paragraph" w:styleId="35">
    <w:name w:val="toc 3"/>
    <w:basedOn w:val="a"/>
    <w:next w:val="a"/>
    <w:autoRedefine/>
    <w:semiHidden/>
    <w:rsid w:val="00D001C0"/>
    <w:pPr>
      <w:tabs>
        <w:tab w:val="right" w:leader="dot" w:pos="9355"/>
      </w:tabs>
      <w:spacing w:line="336" w:lineRule="auto"/>
      <w:ind w:left="567" w:right="851"/>
    </w:pPr>
    <w:rPr>
      <w:lang w:val="uk-UA"/>
    </w:rPr>
  </w:style>
  <w:style w:type="table" w:styleId="af2">
    <w:name w:val="Table Grid"/>
    <w:basedOn w:val="a1"/>
    <w:uiPriority w:val="59"/>
    <w:rsid w:val="00072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E5119B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paragraph" w:customStyle="1" w:styleId="110">
    <w:name w:val="Обычный11"/>
    <w:rsid w:val="00E5119B"/>
    <w:pPr>
      <w:widowControl w:val="0"/>
    </w:pPr>
    <w:rPr>
      <w:snapToGrid w:val="0"/>
    </w:rPr>
  </w:style>
  <w:style w:type="paragraph" w:customStyle="1" w:styleId="111">
    <w:name w:val="Название11"/>
    <w:basedOn w:val="110"/>
    <w:rsid w:val="00E5119B"/>
    <w:pPr>
      <w:widowControl/>
      <w:ind w:right="-1" w:firstLine="4820"/>
      <w:jc w:val="center"/>
    </w:pPr>
    <w:rPr>
      <w:sz w:val="24"/>
    </w:rPr>
  </w:style>
  <w:style w:type="paragraph" w:styleId="af3">
    <w:name w:val="Balloon Text"/>
    <w:basedOn w:val="a"/>
    <w:link w:val="af4"/>
    <w:uiPriority w:val="99"/>
    <w:unhideWhenUsed/>
    <w:rsid w:val="00E5119B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E5119B"/>
    <w:rPr>
      <w:rFonts w:ascii="Tahoma" w:hAnsi="Tahoma"/>
      <w:sz w:val="16"/>
      <w:szCs w:val="16"/>
    </w:rPr>
  </w:style>
  <w:style w:type="paragraph" w:styleId="af5">
    <w:name w:val="List Paragraph"/>
    <w:basedOn w:val="a"/>
    <w:uiPriority w:val="34"/>
    <w:qFormat/>
    <w:rsid w:val="00E511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41">
    <w:name w:val="Основной текст (4)_"/>
    <w:link w:val="42"/>
    <w:rsid w:val="00E5119B"/>
    <w:rPr>
      <w:rFonts w:ascii="Gungsuh" w:eastAsia="Gungsuh" w:hAnsi="Gungsuh" w:cs="Gungsuh"/>
      <w:spacing w:val="-12"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5119B"/>
    <w:pPr>
      <w:widowControl w:val="0"/>
      <w:shd w:val="clear" w:color="auto" w:fill="FFFFFF"/>
      <w:spacing w:line="0" w:lineRule="atLeast"/>
    </w:pPr>
    <w:rPr>
      <w:rFonts w:ascii="Gungsuh" w:eastAsia="Gungsuh" w:hAnsi="Gungsuh" w:cs="Gungsuh"/>
      <w:spacing w:val="-12"/>
      <w:sz w:val="15"/>
      <w:szCs w:val="15"/>
    </w:rPr>
  </w:style>
  <w:style w:type="character" w:customStyle="1" w:styleId="51">
    <w:name w:val="Основной текст (5)_"/>
    <w:link w:val="52"/>
    <w:rsid w:val="00E5119B"/>
    <w:rPr>
      <w:rFonts w:ascii="Gungsuh" w:eastAsia="Gungsuh" w:hAnsi="Gungsuh" w:cs="Gungsuh"/>
      <w:spacing w:val="-12"/>
      <w:sz w:val="15"/>
      <w:szCs w:val="15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5119B"/>
    <w:pPr>
      <w:widowControl w:val="0"/>
      <w:shd w:val="clear" w:color="auto" w:fill="FFFFFF"/>
      <w:spacing w:line="149" w:lineRule="exact"/>
      <w:jc w:val="both"/>
    </w:pPr>
    <w:rPr>
      <w:rFonts w:ascii="Gungsuh" w:eastAsia="Gungsuh" w:hAnsi="Gungsuh" w:cs="Gungsuh"/>
      <w:spacing w:val="-12"/>
      <w:sz w:val="15"/>
      <w:szCs w:val="15"/>
    </w:rPr>
  </w:style>
  <w:style w:type="character" w:customStyle="1" w:styleId="410pt0pt">
    <w:name w:val="Основной текст (4) + 10 pt;Интервал 0 pt"/>
    <w:rsid w:val="00E5119B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495pt0pt">
    <w:name w:val="Основной текст (4) + 9;5 pt;Интервал 0 pt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410pt0pt0">
    <w:name w:val="Основной текст (4) + 10 pt;Не полужирный;Интервал 0 pt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100">
    <w:name w:val="Основной текст (10) + Полужирный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85pt0pt">
    <w:name w:val="Основной текст + 8;5 pt;Интервал 0 pt"/>
    <w:rsid w:val="00E511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uk-UA"/>
    </w:rPr>
  </w:style>
  <w:style w:type="character" w:customStyle="1" w:styleId="25">
    <w:name w:val="Основной текст (2)_"/>
    <w:link w:val="26"/>
    <w:rsid w:val="00E5119B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5119B"/>
    <w:pPr>
      <w:widowControl w:val="0"/>
      <w:shd w:val="clear" w:color="auto" w:fill="FFFFFF"/>
      <w:spacing w:after="60" w:line="0" w:lineRule="atLeast"/>
      <w:jc w:val="center"/>
    </w:pPr>
    <w:rPr>
      <w:sz w:val="20"/>
    </w:rPr>
  </w:style>
  <w:style w:type="paragraph" w:customStyle="1" w:styleId="af6">
    <w:name w:val="Документ"/>
    <w:basedOn w:val="a"/>
    <w:autoRedefine/>
    <w:rsid w:val="00B3630E"/>
    <w:pPr>
      <w:jc w:val="center"/>
    </w:pPr>
    <w:rPr>
      <w:b/>
      <w:color w:val="000000"/>
    </w:rPr>
  </w:style>
  <w:style w:type="paragraph" w:customStyle="1" w:styleId="af7">
    <w:name w:val="Должность"/>
    <w:basedOn w:val="a"/>
    <w:rsid w:val="004627CC"/>
    <w:pPr>
      <w:spacing w:before="120" w:after="120" w:line="240" w:lineRule="exact"/>
      <w:jc w:val="center"/>
    </w:pPr>
    <w:rPr>
      <w:rFonts w:ascii="Arial" w:hAnsi="Arial"/>
      <w:sz w:val="24"/>
    </w:rPr>
  </w:style>
  <w:style w:type="paragraph" w:customStyle="1" w:styleId="27">
    <w:name w:val="Название2"/>
    <w:basedOn w:val="a"/>
    <w:rsid w:val="004627CC"/>
    <w:pPr>
      <w:ind w:right="-1" w:firstLine="4820"/>
      <w:jc w:val="center"/>
    </w:pPr>
    <w:rPr>
      <w:snapToGrid w:val="0"/>
      <w:sz w:val="24"/>
    </w:rPr>
  </w:style>
  <w:style w:type="character" w:customStyle="1" w:styleId="40pt">
    <w:name w:val="Основной текст (4) + Интервал 0 pt"/>
    <w:rsid w:val="006116C1"/>
    <w:rPr>
      <w:rFonts w:ascii="Gungsuh" w:eastAsia="Gungsuh" w:hAnsi="Gungsuh" w:cs="Gungsuh"/>
      <w:color w:val="000000"/>
      <w:spacing w:val="-15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50pt">
    <w:name w:val="Основной текст (5) + Интервал 0 pt"/>
    <w:rsid w:val="006116C1"/>
    <w:rPr>
      <w:rFonts w:ascii="Gungsuh" w:eastAsia="Gungsuh" w:hAnsi="Gungsuh" w:cs="Gungsuh"/>
      <w:color w:val="000000"/>
      <w:spacing w:val="-13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2110">
    <w:name w:val="Основной текст 211"/>
    <w:basedOn w:val="110"/>
    <w:rsid w:val="004E547B"/>
    <w:pPr>
      <w:widowControl/>
      <w:tabs>
        <w:tab w:val="left" w:pos="-1843"/>
        <w:tab w:val="left" w:pos="1560"/>
        <w:tab w:val="left" w:pos="4962"/>
        <w:tab w:val="left" w:pos="7797"/>
      </w:tabs>
      <w:ind w:firstLine="4962"/>
      <w:jc w:val="both"/>
    </w:pPr>
    <w:rPr>
      <w:spacing w:val="-6"/>
      <w:sz w:val="24"/>
    </w:rPr>
  </w:style>
  <w:style w:type="paragraph" w:customStyle="1" w:styleId="2111">
    <w:name w:val="Основной текст с отступом 211"/>
    <w:basedOn w:val="110"/>
    <w:rsid w:val="004E547B"/>
    <w:pPr>
      <w:widowControl/>
      <w:tabs>
        <w:tab w:val="left" w:pos="9639"/>
      </w:tabs>
      <w:ind w:firstLine="709"/>
      <w:jc w:val="both"/>
    </w:pPr>
    <w:rPr>
      <w:color w:val="FF00FF"/>
      <w:spacing w:val="10"/>
      <w:sz w:val="26"/>
    </w:rPr>
  </w:style>
  <w:style w:type="paragraph" w:customStyle="1" w:styleId="112">
    <w:name w:val="Основной текст11"/>
    <w:basedOn w:val="110"/>
    <w:rsid w:val="004E547B"/>
    <w:pPr>
      <w:widowControl/>
      <w:tabs>
        <w:tab w:val="left" w:pos="9356"/>
      </w:tabs>
      <w:jc w:val="both"/>
    </w:pPr>
    <w:rPr>
      <w:sz w:val="26"/>
    </w:rPr>
  </w:style>
  <w:style w:type="character" w:customStyle="1" w:styleId="2pt">
    <w:name w:val="Основной текст + Интервал 2 pt"/>
    <w:rsid w:val="004E547B"/>
    <w:rPr>
      <w:spacing w:val="50"/>
      <w:sz w:val="18"/>
      <w:szCs w:val="18"/>
      <w:lang w:bidi="ar-SA"/>
    </w:rPr>
  </w:style>
  <w:style w:type="character" w:customStyle="1" w:styleId="101">
    <w:name w:val="Основной текст + Курсив10"/>
    <w:aliases w:val="Интервал 1 pt24"/>
    <w:rsid w:val="004E547B"/>
    <w:rPr>
      <w:i/>
      <w:iCs/>
      <w:spacing w:val="20"/>
      <w:sz w:val="18"/>
      <w:szCs w:val="18"/>
      <w:lang w:bidi="ar-SA"/>
    </w:rPr>
  </w:style>
  <w:style w:type="character" w:customStyle="1" w:styleId="7pt10">
    <w:name w:val="Основной текст + 7 pt10"/>
    <w:aliases w:val="Полужирный11,Малые прописные9,Интервал 1 pt23"/>
    <w:rsid w:val="004E547B"/>
    <w:rPr>
      <w:b/>
      <w:bCs/>
      <w:smallCaps/>
      <w:spacing w:val="20"/>
      <w:sz w:val="14"/>
      <w:szCs w:val="14"/>
      <w:lang w:val="uk-UA" w:eastAsia="uk-UA" w:bidi="ar-SA"/>
    </w:rPr>
  </w:style>
  <w:style w:type="paragraph" w:customStyle="1" w:styleId="113">
    <w:name w:val="Абзац списка11"/>
    <w:basedOn w:val="a"/>
    <w:rsid w:val="004E547B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paragraph" w:customStyle="1" w:styleId="28">
    <w:name w:val="Обычный2"/>
    <w:rsid w:val="004E547B"/>
    <w:pPr>
      <w:widowControl w:val="0"/>
    </w:pPr>
    <w:rPr>
      <w:snapToGrid w:val="0"/>
    </w:rPr>
  </w:style>
  <w:style w:type="paragraph" w:customStyle="1" w:styleId="36">
    <w:name w:val="Обычный3"/>
    <w:rsid w:val="004E547B"/>
    <w:pPr>
      <w:widowControl w:val="0"/>
    </w:pPr>
    <w:rPr>
      <w:snapToGrid w:val="0"/>
    </w:rPr>
  </w:style>
  <w:style w:type="paragraph" w:customStyle="1" w:styleId="37">
    <w:name w:val="Название3"/>
    <w:basedOn w:val="36"/>
    <w:rsid w:val="004E547B"/>
    <w:pPr>
      <w:widowControl/>
      <w:ind w:right="-1" w:firstLine="4820"/>
      <w:jc w:val="center"/>
    </w:pPr>
    <w:rPr>
      <w:sz w:val="24"/>
    </w:rPr>
  </w:style>
  <w:style w:type="paragraph" w:customStyle="1" w:styleId="43">
    <w:name w:val="Обычный4"/>
    <w:rsid w:val="004E547B"/>
    <w:pPr>
      <w:widowControl w:val="0"/>
    </w:pPr>
    <w:rPr>
      <w:snapToGrid w:val="0"/>
    </w:rPr>
  </w:style>
  <w:style w:type="paragraph" w:customStyle="1" w:styleId="44">
    <w:name w:val="Название4"/>
    <w:basedOn w:val="43"/>
    <w:rsid w:val="004E547B"/>
    <w:pPr>
      <w:widowControl/>
      <w:ind w:right="-1" w:firstLine="4820"/>
      <w:jc w:val="center"/>
    </w:pPr>
    <w:rPr>
      <w:sz w:val="24"/>
    </w:rPr>
  </w:style>
  <w:style w:type="paragraph" w:customStyle="1" w:styleId="53">
    <w:name w:val="Название5"/>
    <w:basedOn w:val="a"/>
    <w:rsid w:val="004E547B"/>
    <w:pPr>
      <w:ind w:right="-1" w:firstLine="4820"/>
      <w:jc w:val="center"/>
    </w:pPr>
    <w:rPr>
      <w:snapToGrid w:val="0"/>
      <w:sz w:val="24"/>
    </w:rPr>
  </w:style>
  <w:style w:type="character" w:styleId="af8">
    <w:name w:val="Hyperlink"/>
    <w:uiPriority w:val="99"/>
    <w:unhideWhenUsed/>
    <w:rsid w:val="004E547B"/>
    <w:rPr>
      <w:color w:val="0000FF"/>
      <w:u w:val="single"/>
    </w:rPr>
  </w:style>
  <w:style w:type="character" w:customStyle="1" w:styleId="20pt">
    <w:name w:val="Основной текст (2) + Интервал 0 pt"/>
    <w:rsid w:val="004E547B"/>
    <w:rPr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shd w:val="clear" w:color="auto" w:fill="FFFFFF"/>
      <w:lang w:val="uk-UA"/>
    </w:rPr>
  </w:style>
  <w:style w:type="character" w:customStyle="1" w:styleId="100pt">
    <w:name w:val="Основной текст (10) + Полужирный;Интервал 0 pt"/>
    <w:rsid w:val="004E547B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81">
    <w:name w:val="Основной текст + 8"/>
    <w:rsid w:val="006C63AA"/>
    <w:rPr>
      <w:rFonts w:ascii="Times New Roman" w:hAnsi="Times New Roman" w:cs="Times New Roman"/>
      <w:color w:val="000000"/>
      <w:spacing w:val="7"/>
      <w:w w:val="100"/>
      <w:position w:val="0"/>
      <w:sz w:val="17"/>
      <w:szCs w:val="17"/>
      <w:u w:val="none"/>
      <w:lang w:val="uk-UA"/>
    </w:rPr>
  </w:style>
  <w:style w:type="character" w:styleId="af9">
    <w:name w:val="Placeholder Text"/>
    <w:uiPriority w:val="99"/>
    <w:semiHidden/>
    <w:rsid w:val="006378E4"/>
    <w:rPr>
      <w:color w:val="808080"/>
    </w:rPr>
  </w:style>
  <w:style w:type="paragraph" w:customStyle="1" w:styleId="headertext">
    <w:name w:val="headertext"/>
    <w:uiPriority w:val="99"/>
    <w:rsid w:val="00933DE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Default">
    <w:name w:val="Default"/>
    <w:rsid w:val="008B0B1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Normal (Web)"/>
    <w:basedOn w:val="a"/>
    <w:uiPriority w:val="99"/>
    <w:unhideWhenUsed/>
    <w:rsid w:val="00AA243F"/>
    <w:rPr>
      <w:sz w:val="24"/>
      <w:szCs w:val="24"/>
    </w:rPr>
  </w:style>
  <w:style w:type="character" w:customStyle="1" w:styleId="FontStyle76">
    <w:name w:val="Font Style76"/>
    <w:basedOn w:val="a0"/>
    <w:rsid w:val="00A61C08"/>
    <w:rPr>
      <w:rFonts w:ascii="Times New Roman" w:eastAsia="Times New Roman" w:hAnsi="Times New Roman" w:cs="Times New Roman"/>
      <w:sz w:val="26"/>
    </w:rPr>
  </w:style>
  <w:style w:type="table" w:customStyle="1" w:styleId="16">
    <w:name w:val="Сетка таблицы1"/>
    <w:basedOn w:val="a1"/>
    <w:next w:val="af2"/>
    <w:uiPriority w:val="59"/>
    <w:rsid w:val="00E061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6.bin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image" Target="media/image17.wmf"/><Relationship Id="rId47" Type="http://schemas.openxmlformats.org/officeDocument/2006/relationships/image" Target="media/image19.wmf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oleObject" Target="embeddings/oleObject33.bin"/><Relationship Id="rId7" Type="http://schemas.openxmlformats.org/officeDocument/2006/relationships/footnotes" Target="footnotes.xml"/><Relationship Id="rId71" Type="http://schemas.openxmlformats.org/officeDocument/2006/relationships/image" Target="media/image28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1.wmf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5.bin"/><Relationship Id="rId40" Type="http://schemas.openxmlformats.org/officeDocument/2006/relationships/image" Target="media/image16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4.wmf"/><Relationship Id="rId66" Type="http://schemas.openxmlformats.org/officeDocument/2006/relationships/oleObject" Target="embeddings/oleObject31.bin"/><Relationship Id="rId7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4.wmf"/><Relationship Id="rId49" Type="http://schemas.openxmlformats.org/officeDocument/2006/relationships/image" Target="media/image20.wmf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image" Target="media/image18.wmf"/><Relationship Id="rId52" Type="http://schemas.openxmlformats.org/officeDocument/2006/relationships/image" Target="media/image21.wmf"/><Relationship Id="rId60" Type="http://schemas.openxmlformats.org/officeDocument/2006/relationships/image" Target="media/image25.wmf"/><Relationship Id="rId65" Type="http://schemas.openxmlformats.org/officeDocument/2006/relationships/oleObject" Target="embeddings/oleObject30.bin"/><Relationship Id="rId73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1.bin"/><Relationship Id="rId56" Type="http://schemas.openxmlformats.org/officeDocument/2006/relationships/image" Target="media/image23.wmf"/><Relationship Id="rId64" Type="http://schemas.openxmlformats.org/officeDocument/2006/relationships/image" Target="media/image27.wmf"/><Relationship Id="rId69" Type="http://schemas.openxmlformats.org/officeDocument/2006/relationships/oleObject" Target="embeddings/oleObject34.bin"/><Relationship Id="rId8" Type="http://schemas.openxmlformats.org/officeDocument/2006/relationships/endnotes" Target="endnotes.xml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6.bin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image" Target="media/image15.wmf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2.bin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2.wmf"/><Relationship Id="rId62" Type="http://schemas.openxmlformats.org/officeDocument/2006/relationships/image" Target="media/image26.wmf"/><Relationship Id="rId70" Type="http://schemas.openxmlformats.org/officeDocument/2006/relationships/oleObject" Target="embeddings/oleObject35.bin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764C6A-F218-4E7F-9E7E-95D2F8BA9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9</Pages>
  <Words>10252</Words>
  <Characters>5844</Characters>
  <Application>Microsoft Office Word</Application>
  <DocSecurity>0</DocSecurity>
  <Lines>48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>1 ОБЛАСТЬ ПРИМЕНЕНИЯ</vt:lpstr>
      <vt:lpstr>Таблица 1 – Исходные данные для гидравлического расчета</vt:lpstr>
      <vt:lpstr>Таблица 2 – Расход воды на создание водяной завесы  в зависимости  от скорости в</vt:lpstr>
      <vt:lpstr>где kу – коэффициент учета непредусмотренных расходов и утечек; принимается 1,15</vt:lpstr>
      <vt:lpstr>N – количество однотипных потребителей воды;</vt:lpstr>
      <vt:lpstr>Таблица 3 – Удельное сопротивление рукавов Арук, (с/л)2 (с2/м6)</vt:lpstr>
      <vt:lpstr>Таблица 4 – Сопротивление пожарных стволов </vt:lpstr>
      <vt:lpstr>Таблица 5 – Удельные гидравлические сопротивления шахтных трубопроводов</vt:lpstr>
      <vt:lpstr>Таблица 6 – Расчетный расход воды на наружное пожаротушение </vt:lpstr>
      <vt:lpstr>(на один пожар)</vt:lpstr>
      <vt:lpstr/>
      <vt:lpstr>Таблица 7 – Расчетные расходы воды на наружное пожаротушение  (на один пожар) дл</vt:lpstr>
      <vt:lpstr>А – удельное сопротивление трубопровода, с²/м6;</vt:lpstr>
    </vt:vector>
  </TitlesOfParts>
  <Company>НИИГД</Company>
  <LinksUpToDate>false</LinksUpToDate>
  <CharactersWithSpaces>16064</CharactersWithSpaces>
  <SharedDoc>false</SharedDoc>
  <HLinks>
    <vt:vector size="12" baseType="variant">
      <vt:variant>
        <vt:i4>6684752</vt:i4>
      </vt:variant>
      <vt:variant>
        <vt:i4>573</vt:i4>
      </vt:variant>
      <vt:variant>
        <vt:i4>0</vt:i4>
      </vt:variant>
      <vt:variant>
        <vt:i4>5</vt:i4>
      </vt:variant>
      <vt:variant>
        <vt:lpwstr>C:\Users\Артем\AppData\Local\Opera\Opera\ППБ\ВППБ 11-01-96 Автотранспорт предприятия.doc</vt:lpwstr>
      </vt:variant>
      <vt:variant>
        <vt:lpwstr/>
      </vt:variant>
      <vt:variant>
        <vt:i4>6684752</vt:i4>
      </vt:variant>
      <vt:variant>
        <vt:i4>0</vt:i4>
      </vt:variant>
      <vt:variant>
        <vt:i4>0</vt:i4>
      </vt:variant>
      <vt:variant>
        <vt:i4>5</vt:i4>
      </vt:variant>
      <vt:variant>
        <vt:lpwstr>C:\Users\Артем\AppData\Local\Opera\Opera\ППБ\ВППБ 11-01-96 Автотранспорт предприятия.doc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ОБЛАСТЬ ПРИМЕНЕНИЯ</dc:title>
  <dc:creator>Булгаков Ю.Ф.</dc:creator>
  <cp:lastModifiedBy>1</cp:lastModifiedBy>
  <cp:revision>9</cp:revision>
  <cp:lastPrinted>2016-05-24T08:12:00Z</cp:lastPrinted>
  <dcterms:created xsi:type="dcterms:W3CDTF">2016-06-14T08:43:00Z</dcterms:created>
  <dcterms:modified xsi:type="dcterms:W3CDTF">2016-06-24T07:50:00Z</dcterms:modified>
</cp:coreProperties>
</file>