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81" w:rsidRPr="0074762B" w:rsidRDefault="00AB3381" w:rsidP="00AB3381">
      <w:pPr>
        <w:ind w:firstLine="340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-317500</wp:posOffset>
                </wp:positionV>
                <wp:extent cx="511810" cy="313690"/>
                <wp:effectExtent l="3175" t="254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381" w:rsidRPr="009E7D92" w:rsidRDefault="00AB3381" w:rsidP="00AB33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203.2pt;margin-top:-25pt;width:40.3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" stroked="f">
                <v:textbox>
                  <w:txbxContent>
                    <w:p w:rsidR="00AB3381" w:rsidRPr="009E7D92" w:rsidRDefault="00AB3381" w:rsidP="00AB3381"/>
                  </w:txbxContent>
                </v:textbox>
              </v:rect>
            </w:pict>
          </mc:Fallback>
        </mc:AlternateContent>
      </w:r>
      <w:r w:rsidRPr="0074762B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AB3381" w:rsidRPr="0074762B" w:rsidRDefault="00AB3381" w:rsidP="00AB3381">
      <w:pPr>
        <w:pStyle w:val="1"/>
        <w:spacing w:before="0" w:after="0"/>
        <w:ind w:left="34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4762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Авиационным правилам </w:t>
      </w:r>
      <w:r w:rsidRPr="0074762B">
        <w:rPr>
          <w:rFonts w:ascii="Times New Roman" w:hAnsi="Times New Roman" w:cs="Times New Roman"/>
          <w:b w:val="0"/>
          <w:color w:val="auto"/>
          <w:sz w:val="28"/>
          <w:szCs w:val="28"/>
        </w:rPr>
        <w:t>«Сертификационные требования к юридическим лицам, осуществляющим аэропортовую деятельность по обеспечению обслуживания пассажиров, багажа, грузов и почты – ССТ ДНР ГА 05-2016»</w:t>
      </w:r>
    </w:p>
    <w:p w:rsidR="00AB3381" w:rsidRPr="0074762B" w:rsidRDefault="00AB3381" w:rsidP="00AB3381">
      <w:pPr>
        <w:ind w:left="3402" w:firstLine="0"/>
        <w:rPr>
          <w:rFonts w:ascii="Times New Roman" w:hAnsi="Times New Roman" w:cs="Times New Roman"/>
          <w:sz w:val="28"/>
          <w:szCs w:val="28"/>
        </w:rPr>
      </w:pPr>
      <w:r w:rsidRPr="0074762B">
        <w:rPr>
          <w:rStyle w:val="a3"/>
          <w:rFonts w:ascii="Times New Roman" w:hAnsi="Times New Roman" w:cs="Times New Roman"/>
          <w:b w:val="0"/>
          <w:sz w:val="28"/>
          <w:szCs w:val="28"/>
        </w:rPr>
        <w:t>(</w:t>
      </w:r>
      <w:bookmarkStart w:id="0" w:name="_GoBack"/>
      <w:r w:rsidRPr="0083151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абзац второй </w:t>
      </w:r>
      <w:hyperlink w:anchor="sub_222" w:history="1">
        <w:r w:rsidRPr="0083151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пункта </w:t>
        </w:r>
      </w:hyperlink>
      <w:bookmarkEnd w:id="0"/>
      <w:r w:rsidRPr="0074762B">
        <w:rPr>
          <w:rFonts w:ascii="Times New Roman" w:hAnsi="Times New Roman" w:cs="Times New Roman"/>
          <w:sz w:val="28"/>
          <w:szCs w:val="28"/>
        </w:rPr>
        <w:t>1.5.</w:t>
      </w:r>
      <w:r w:rsidRPr="0074762B"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</w:p>
    <w:p w:rsidR="00AB3381" w:rsidRPr="00B66864" w:rsidRDefault="00AB3381" w:rsidP="00AB3381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B3381" w:rsidRPr="00B66864" w:rsidRDefault="00AB3381" w:rsidP="00AB3381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66864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B66864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документации, </w:t>
      </w:r>
      <w:r w:rsidRPr="009E7D92">
        <w:rPr>
          <w:rFonts w:ascii="Times New Roman" w:hAnsi="Times New Roman" w:cs="Times New Roman"/>
          <w:color w:val="auto"/>
          <w:sz w:val="28"/>
          <w:szCs w:val="28"/>
        </w:rPr>
        <w:t>необходимой юридическому лицу для обеспечения обслуживания грузов и почты</w:t>
      </w:r>
    </w:p>
    <w:p w:rsidR="00AB3381" w:rsidRPr="00E535DC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16"/>
          <w:szCs w:val="16"/>
        </w:rPr>
      </w:pPr>
      <w:bookmarkStart w:id="1" w:name="sub_1601"/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864">
        <w:rPr>
          <w:rFonts w:ascii="Times New Roman" w:hAnsi="Times New Roman" w:cs="Times New Roman"/>
          <w:sz w:val="28"/>
          <w:szCs w:val="28"/>
        </w:rPr>
        <w:t xml:space="preserve">1. Учредительные документы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66864">
        <w:rPr>
          <w:rFonts w:ascii="Times New Roman" w:hAnsi="Times New Roman" w:cs="Times New Roman"/>
          <w:sz w:val="28"/>
          <w:szCs w:val="28"/>
        </w:rPr>
        <w:t xml:space="preserve">, а также документ, определяющий полномочия руководителя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66864">
        <w:rPr>
          <w:rFonts w:ascii="Times New Roman" w:hAnsi="Times New Roman" w:cs="Times New Roman"/>
          <w:sz w:val="28"/>
          <w:szCs w:val="28"/>
        </w:rPr>
        <w:t>.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1602"/>
      <w:bookmarkEnd w:id="1"/>
      <w:r w:rsidRPr="00B66864">
        <w:rPr>
          <w:rFonts w:ascii="Times New Roman" w:hAnsi="Times New Roman" w:cs="Times New Roman"/>
          <w:sz w:val="28"/>
          <w:szCs w:val="28"/>
        </w:rPr>
        <w:t xml:space="preserve">2. Свидетельство о государственной регистрации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66864">
        <w:rPr>
          <w:rFonts w:ascii="Times New Roman" w:hAnsi="Times New Roman" w:cs="Times New Roman"/>
          <w:sz w:val="28"/>
          <w:szCs w:val="28"/>
        </w:rPr>
        <w:t xml:space="preserve"> и документ о присвоении </w:t>
      </w:r>
      <w:r w:rsidRPr="009E7D92">
        <w:rPr>
          <w:rFonts w:ascii="Times New Roman" w:hAnsi="Times New Roman" w:cs="Times New Roman"/>
          <w:sz w:val="28"/>
          <w:szCs w:val="28"/>
        </w:rPr>
        <w:t>юридическо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D9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66864">
        <w:rPr>
          <w:rFonts w:ascii="Times New Roman" w:hAnsi="Times New Roman" w:cs="Times New Roman"/>
          <w:sz w:val="28"/>
          <w:szCs w:val="28"/>
        </w:rPr>
        <w:t xml:space="preserve"> кодов статистической отчетности.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603"/>
      <w:bookmarkEnd w:id="2"/>
      <w:r w:rsidRPr="00B66864">
        <w:rPr>
          <w:rFonts w:ascii="Times New Roman" w:hAnsi="Times New Roman" w:cs="Times New Roman"/>
          <w:sz w:val="28"/>
          <w:szCs w:val="28"/>
        </w:rPr>
        <w:t xml:space="preserve">3. Документ, отражающий организационно-производственную структуру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66864">
        <w:rPr>
          <w:rFonts w:ascii="Times New Roman" w:hAnsi="Times New Roman" w:cs="Times New Roman"/>
          <w:sz w:val="28"/>
          <w:szCs w:val="28"/>
        </w:rPr>
        <w:t xml:space="preserve"> (если указанный вопрос не отражен в учредительных документах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66864">
        <w:rPr>
          <w:rFonts w:ascii="Times New Roman" w:hAnsi="Times New Roman" w:cs="Times New Roman"/>
          <w:sz w:val="28"/>
          <w:szCs w:val="28"/>
        </w:rPr>
        <w:t>).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1604"/>
      <w:bookmarkEnd w:id="3"/>
      <w:r w:rsidRPr="00B66864">
        <w:rPr>
          <w:rFonts w:ascii="Times New Roman" w:hAnsi="Times New Roman" w:cs="Times New Roman"/>
          <w:sz w:val="28"/>
          <w:szCs w:val="28"/>
        </w:rPr>
        <w:t xml:space="preserve">4. Документы, отражающие организационно-производственную структуру и штатное расписание служб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66864">
        <w:rPr>
          <w:rFonts w:ascii="Times New Roman" w:hAnsi="Times New Roman" w:cs="Times New Roman"/>
          <w:sz w:val="28"/>
          <w:szCs w:val="28"/>
        </w:rPr>
        <w:t xml:space="preserve"> (с указанием их фактической укомплектованности), выполняющих работы, входящие в аэропортовую деятельность, осуществляемую </w:t>
      </w:r>
      <w:r w:rsidRPr="009E7D92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E7D9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6864">
        <w:rPr>
          <w:rFonts w:ascii="Times New Roman" w:hAnsi="Times New Roman" w:cs="Times New Roman"/>
          <w:sz w:val="28"/>
          <w:szCs w:val="28"/>
        </w:rPr>
        <w:t>.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381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605"/>
      <w:bookmarkEnd w:id="4"/>
      <w:r w:rsidRPr="00B66864">
        <w:rPr>
          <w:rFonts w:ascii="Times New Roman" w:hAnsi="Times New Roman" w:cs="Times New Roman"/>
          <w:sz w:val="28"/>
          <w:szCs w:val="28"/>
        </w:rPr>
        <w:t xml:space="preserve">5. Положения о службах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66864">
        <w:rPr>
          <w:rFonts w:ascii="Times New Roman" w:hAnsi="Times New Roman" w:cs="Times New Roman"/>
          <w:sz w:val="28"/>
          <w:szCs w:val="28"/>
        </w:rPr>
        <w:t xml:space="preserve">, выполняющих работы, входящие в аэропортовую деятельность, осуществляемую </w:t>
      </w:r>
      <w:r w:rsidRPr="009E7D92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E7D9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6864">
        <w:rPr>
          <w:rFonts w:ascii="Times New Roman" w:hAnsi="Times New Roman" w:cs="Times New Roman"/>
          <w:sz w:val="28"/>
          <w:szCs w:val="28"/>
        </w:rPr>
        <w:t>.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381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1606"/>
      <w:r w:rsidRPr="00B66864">
        <w:rPr>
          <w:rFonts w:ascii="Times New Roman" w:hAnsi="Times New Roman" w:cs="Times New Roman"/>
          <w:sz w:val="28"/>
          <w:szCs w:val="28"/>
        </w:rPr>
        <w:t xml:space="preserve">6. Должностные инструкции (регламенты) и приказы о назначении </w:t>
      </w:r>
      <w:r w:rsidRPr="00B16E08">
        <w:rPr>
          <w:rFonts w:ascii="Times New Roman" w:hAnsi="Times New Roman" w:cs="Times New Roman"/>
          <w:sz w:val="28"/>
          <w:szCs w:val="28"/>
        </w:rPr>
        <w:t>(допуске к работе)</w:t>
      </w:r>
      <w:r w:rsidRPr="00B66864">
        <w:rPr>
          <w:rFonts w:ascii="Times New Roman" w:hAnsi="Times New Roman" w:cs="Times New Roman"/>
          <w:sz w:val="28"/>
          <w:szCs w:val="28"/>
        </w:rPr>
        <w:t>:</w:t>
      </w:r>
    </w:p>
    <w:bookmarkEnd w:id="6"/>
    <w:p w:rsidR="00AB3381" w:rsidRPr="00B66864" w:rsidRDefault="00AB3381" w:rsidP="00AB3381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-337820</wp:posOffset>
                </wp:positionV>
                <wp:extent cx="511810" cy="313690"/>
                <wp:effectExtent l="2540" t="127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381" w:rsidRPr="009E7D92" w:rsidRDefault="00AB3381" w:rsidP="00AB338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202.4pt;margin-top:-26.6pt;width:40.3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" stroked="f">
                <v:textbox>
                  <w:txbxContent>
                    <w:p w:rsidR="00AB3381" w:rsidRPr="009E7D92" w:rsidRDefault="00AB3381" w:rsidP="00AB338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B66864">
        <w:rPr>
          <w:rFonts w:ascii="Times New Roman" w:hAnsi="Times New Roman" w:cs="Times New Roman"/>
          <w:sz w:val="28"/>
          <w:szCs w:val="28"/>
        </w:rPr>
        <w:t>Продолжение приложения 2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bookmarkEnd w:id="5"/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864">
        <w:rPr>
          <w:rFonts w:ascii="Times New Roman" w:hAnsi="Times New Roman" w:cs="Times New Roman"/>
          <w:sz w:val="28"/>
          <w:szCs w:val="28"/>
        </w:rPr>
        <w:t xml:space="preserve">руководителей служб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66864">
        <w:rPr>
          <w:rFonts w:ascii="Times New Roman" w:hAnsi="Times New Roman" w:cs="Times New Roman"/>
          <w:sz w:val="28"/>
          <w:szCs w:val="28"/>
        </w:rPr>
        <w:t>;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864">
        <w:rPr>
          <w:rFonts w:ascii="Times New Roman" w:hAnsi="Times New Roman" w:cs="Times New Roman"/>
          <w:sz w:val="28"/>
          <w:szCs w:val="28"/>
        </w:rPr>
        <w:t>начальников смен;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864">
        <w:rPr>
          <w:rFonts w:ascii="Times New Roman" w:hAnsi="Times New Roman" w:cs="Times New Roman"/>
          <w:sz w:val="28"/>
          <w:szCs w:val="28"/>
        </w:rPr>
        <w:t>персонала, осуществляющего центровку и загрузку;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864">
        <w:rPr>
          <w:rFonts w:ascii="Times New Roman" w:hAnsi="Times New Roman" w:cs="Times New Roman"/>
          <w:sz w:val="28"/>
          <w:szCs w:val="28"/>
        </w:rPr>
        <w:t>персонала, осуществляющего прием и выдачу грузов и почты;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864">
        <w:rPr>
          <w:rFonts w:ascii="Times New Roman" w:hAnsi="Times New Roman" w:cs="Times New Roman"/>
          <w:sz w:val="28"/>
          <w:szCs w:val="28"/>
        </w:rPr>
        <w:t>персонала, осуществляющего взвешивание, погрузку, разгрузку, швартовку грузов и почты.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381" w:rsidRPr="00044259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1607"/>
      <w:r w:rsidRPr="00044259">
        <w:rPr>
          <w:rFonts w:ascii="Times New Roman" w:hAnsi="Times New Roman" w:cs="Times New Roman"/>
          <w:sz w:val="28"/>
          <w:szCs w:val="28"/>
        </w:rPr>
        <w:t>7. Приказы руководителя юридического лица:</w:t>
      </w:r>
    </w:p>
    <w:bookmarkEnd w:id="7"/>
    <w:p w:rsidR="00AB3381" w:rsidRPr="00044259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4259">
        <w:rPr>
          <w:rFonts w:ascii="Times New Roman" w:hAnsi="Times New Roman" w:cs="Times New Roman"/>
          <w:sz w:val="28"/>
          <w:szCs w:val="28"/>
        </w:rPr>
        <w:t>о назначении ответственных лиц за охрану труда и технику безопасности, за противопожарную безопасность, за охрану окружающей среды;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4259">
        <w:rPr>
          <w:rFonts w:ascii="Times New Roman" w:hAnsi="Times New Roman" w:cs="Times New Roman"/>
          <w:sz w:val="28"/>
          <w:szCs w:val="28"/>
        </w:rPr>
        <w:t>о допуске водителей к самостоятельной работе на аэродроме</w:t>
      </w:r>
      <w:r w:rsidRPr="00B66864">
        <w:rPr>
          <w:rFonts w:ascii="Times New Roman" w:hAnsi="Times New Roman" w:cs="Times New Roman"/>
          <w:sz w:val="28"/>
          <w:szCs w:val="28"/>
        </w:rPr>
        <w:t xml:space="preserve"> (перроне) с правом (без права) подъезда к </w:t>
      </w:r>
      <w:r>
        <w:rPr>
          <w:rFonts w:ascii="Times New Roman" w:hAnsi="Times New Roman" w:cs="Times New Roman"/>
          <w:sz w:val="28"/>
          <w:szCs w:val="28"/>
        </w:rPr>
        <w:t>воздушному судну</w:t>
      </w:r>
      <w:r w:rsidRPr="00B66864">
        <w:rPr>
          <w:rFonts w:ascii="Times New Roman" w:hAnsi="Times New Roman" w:cs="Times New Roman"/>
          <w:sz w:val="28"/>
          <w:szCs w:val="28"/>
        </w:rPr>
        <w:t>;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4259">
        <w:rPr>
          <w:rFonts w:ascii="Times New Roman" w:hAnsi="Times New Roman" w:cs="Times New Roman"/>
          <w:sz w:val="28"/>
          <w:szCs w:val="28"/>
        </w:rPr>
        <w:t>о допуске персонала к руководству подъездом (отъездом) к (от) воздушного судна на перроне.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608"/>
      <w:r w:rsidRPr="00B66864">
        <w:rPr>
          <w:rFonts w:ascii="Times New Roman" w:hAnsi="Times New Roman" w:cs="Times New Roman"/>
          <w:sz w:val="28"/>
          <w:szCs w:val="28"/>
        </w:rPr>
        <w:t xml:space="preserve">8. Документ, регламентирующий порядок обслуживания грузов и почты, следующих литерными рейсами, утвержденный руководителем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66864">
        <w:rPr>
          <w:rFonts w:ascii="Times New Roman" w:hAnsi="Times New Roman" w:cs="Times New Roman"/>
          <w:sz w:val="28"/>
          <w:szCs w:val="28"/>
        </w:rPr>
        <w:t>.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bookmarkEnd w:id="8"/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864">
        <w:rPr>
          <w:rFonts w:ascii="Times New Roman" w:hAnsi="Times New Roman" w:cs="Times New Roman"/>
          <w:sz w:val="28"/>
          <w:szCs w:val="28"/>
        </w:rPr>
        <w:t xml:space="preserve">9. Документы по организации метрологического обеспечения деятельности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66864">
        <w:rPr>
          <w:rFonts w:ascii="Times New Roman" w:hAnsi="Times New Roman" w:cs="Times New Roman"/>
          <w:sz w:val="28"/>
          <w:szCs w:val="28"/>
        </w:rPr>
        <w:t>: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864">
        <w:rPr>
          <w:rFonts w:ascii="Times New Roman" w:hAnsi="Times New Roman" w:cs="Times New Roman"/>
          <w:sz w:val="28"/>
          <w:szCs w:val="28"/>
        </w:rPr>
        <w:t xml:space="preserve">приказ (приказы) руководителя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66864">
        <w:rPr>
          <w:rFonts w:ascii="Times New Roman" w:hAnsi="Times New Roman" w:cs="Times New Roman"/>
          <w:sz w:val="28"/>
          <w:szCs w:val="28"/>
        </w:rPr>
        <w:t xml:space="preserve"> о назначении лиц, ответственных за обеспечение единства измерений и состояние средств измерений;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864">
        <w:rPr>
          <w:rFonts w:ascii="Times New Roman" w:hAnsi="Times New Roman" w:cs="Times New Roman"/>
          <w:sz w:val="28"/>
          <w:szCs w:val="28"/>
        </w:rPr>
        <w:t>положение о метрологической службе;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864">
        <w:rPr>
          <w:rFonts w:ascii="Times New Roman" w:hAnsi="Times New Roman" w:cs="Times New Roman"/>
          <w:sz w:val="28"/>
          <w:szCs w:val="28"/>
        </w:rPr>
        <w:t>перечни (графики) средств измерений подлежащих поверке, графики средств измерений подлежащих калибровке;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381" w:rsidRPr="00B66864" w:rsidRDefault="00AB3381" w:rsidP="00AB3381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-323850</wp:posOffset>
                </wp:positionV>
                <wp:extent cx="511810" cy="313690"/>
                <wp:effectExtent l="2540" t="0" r="0" b="44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381" w:rsidRPr="009E7D92" w:rsidRDefault="00AB3381" w:rsidP="00AB338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202.4pt;margin-top:-25.5pt;width:40.3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" stroked="f">
                <v:textbox>
                  <w:txbxContent>
                    <w:p w:rsidR="00AB3381" w:rsidRPr="009E7D92" w:rsidRDefault="00AB3381" w:rsidP="00AB338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B66864">
        <w:rPr>
          <w:rFonts w:ascii="Times New Roman" w:hAnsi="Times New Roman" w:cs="Times New Roman"/>
          <w:sz w:val="28"/>
          <w:szCs w:val="28"/>
        </w:rPr>
        <w:t>Продолжение приложения 2</w:t>
      </w:r>
    </w:p>
    <w:p w:rsidR="00AB3381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4259">
        <w:rPr>
          <w:rFonts w:ascii="Times New Roman" w:hAnsi="Times New Roman" w:cs="Times New Roman"/>
          <w:sz w:val="28"/>
          <w:szCs w:val="28"/>
        </w:rPr>
        <w:t>документы, подтверждающие прохождение средствами измерений поверки, калибровки.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6095"/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1610"/>
      <w:bookmarkEnd w:id="9"/>
      <w:r w:rsidRPr="00B66864">
        <w:rPr>
          <w:rFonts w:ascii="Times New Roman" w:hAnsi="Times New Roman" w:cs="Times New Roman"/>
          <w:sz w:val="28"/>
          <w:szCs w:val="28"/>
        </w:rPr>
        <w:t>10. Комплексная технология (технологии):</w:t>
      </w:r>
    </w:p>
    <w:bookmarkEnd w:id="10"/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864">
        <w:rPr>
          <w:rFonts w:ascii="Times New Roman" w:hAnsi="Times New Roman" w:cs="Times New Roman"/>
          <w:sz w:val="28"/>
          <w:szCs w:val="28"/>
        </w:rPr>
        <w:t xml:space="preserve">по обслуживанию грузов (в том числе опасных, если </w:t>
      </w:r>
      <w:r w:rsidRPr="009E7D92">
        <w:rPr>
          <w:rFonts w:ascii="Times New Roman" w:hAnsi="Times New Roman" w:cs="Times New Roman"/>
          <w:sz w:val="28"/>
          <w:szCs w:val="28"/>
        </w:rPr>
        <w:t>юридическо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7D9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864">
        <w:rPr>
          <w:rFonts w:ascii="Times New Roman" w:hAnsi="Times New Roman" w:cs="Times New Roman"/>
          <w:sz w:val="28"/>
          <w:szCs w:val="28"/>
        </w:rPr>
        <w:t xml:space="preserve"> обеспечивает обслуживание таких грузов) и почты на международных воздушных линиях;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864">
        <w:rPr>
          <w:rFonts w:ascii="Times New Roman" w:hAnsi="Times New Roman" w:cs="Times New Roman"/>
          <w:sz w:val="28"/>
          <w:szCs w:val="28"/>
        </w:rPr>
        <w:t xml:space="preserve">по обслуживанию грузов (в том числе опасных, если </w:t>
      </w:r>
      <w:r w:rsidRPr="009E7D92">
        <w:rPr>
          <w:rFonts w:ascii="Times New Roman" w:hAnsi="Times New Roman" w:cs="Times New Roman"/>
          <w:sz w:val="28"/>
          <w:szCs w:val="28"/>
        </w:rPr>
        <w:t>юридическо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7D9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864">
        <w:rPr>
          <w:rFonts w:ascii="Times New Roman" w:hAnsi="Times New Roman" w:cs="Times New Roman"/>
          <w:sz w:val="28"/>
          <w:szCs w:val="28"/>
        </w:rPr>
        <w:t xml:space="preserve"> обеспечивает обслуживание таких грузов) и почты на внутренних воздушных линиях;</w:t>
      </w:r>
    </w:p>
    <w:p w:rsidR="00AB3381" w:rsidRPr="00D5072A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072A">
        <w:rPr>
          <w:rFonts w:ascii="Times New Roman" w:hAnsi="Times New Roman" w:cs="Times New Roman"/>
          <w:sz w:val="28"/>
          <w:szCs w:val="28"/>
        </w:rPr>
        <w:t>работы в сбойных (нештатных, чрезвычайных) ситуациях;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072A">
        <w:rPr>
          <w:rFonts w:ascii="Times New Roman" w:hAnsi="Times New Roman" w:cs="Times New Roman"/>
          <w:sz w:val="28"/>
          <w:szCs w:val="28"/>
        </w:rPr>
        <w:t xml:space="preserve">иные технологии, разработанные в службах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66864">
        <w:rPr>
          <w:rFonts w:ascii="Times New Roman" w:hAnsi="Times New Roman" w:cs="Times New Roman"/>
          <w:sz w:val="28"/>
          <w:szCs w:val="28"/>
        </w:rPr>
        <w:t xml:space="preserve"> </w:t>
      </w:r>
      <w:r w:rsidRPr="00D5072A">
        <w:rPr>
          <w:rFonts w:ascii="Times New Roman" w:hAnsi="Times New Roman" w:cs="Times New Roman"/>
          <w:sz w:val="28"/>
          <w:szCs w:val="28"/>
        </w:rPr>
        <w:t xml:space="preserve">и утвержденные руководителем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D5072A">
        <w:rPr>
          <w:rFonts w:ascii="Times New Roman" w:hAnsi="Times New Roman" w:cs="Times New Roman"/>
          <w:sz w:val="28"/>
          <w:szCs w:val="28"/>
        </w:rPr>
        <w:t>.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611"/>
      <w:r w:rsidRPr="00B66864">
        <w:rPr>
          <w:rFonts w:ascii="Times New Roman" w:hAnsi="Times New Roman" w:cs="Times New Roman"/>
          <w:sz w:val="28"/>
          <w:szCs w:val="28"/>
        </w:rPr>
        <w:t>11. Документ, определяющий схему расстановки и организации движения ВС, специализированного транспорта и средств механизации на аэродроме.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1612"/>
      <w:bookmarkEnd w:id="11"/>
      <w:r w:rsidRPr="00B66864">
        <w:rPr>
          <w:rFonts w:ascii="Times New Roman" w:hAnsi="Times New Roman" w:cs="Times New Roman"/>
          <w:sz w:val="28"/>
          <w:szCs w:val="28"/>
        </w:rPr>
        <w:t xml:space="preserve">12. Инструкции по охране труда и технике безопасности, утвержденные руководителем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66864">
        <w:rPr>
          <w:rFonts w:ascii="Times New Roman" w:hAnsi="Times New Roman" w:cs="Times New Roman"/>
          <w:sz w:val="28"/>
          <w:szCs w:val="28"/>
        </w:rPr>
        <w:t>.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1613"/>
      <w:bookmarkEnd w:id="12"/>
      <w:r w:rsidRPr="00B66864">
        <w:rPr>
          <w:rFonts w:ascii="Times New Roman" w:hAnsi="Times New Roman" w:cs="Times New Roman"/>
          <w:sz w:val="28"/>
          <w:szCs w:val="28"/>
        </w:rPr>
        <w:t xml:space="preserve">13. План (планы) профессиональной подготовки (переподготовки, повышения квалификации) авиационного персонала, утвержденные руководителем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66864">
        <w:rPr>
          <w:rFonts w:ascii="Times New Roman" w:hAnsi="Times New Roman" w:cs="Times New Roman"/>
          <w:sz w:val="28"/>
          <w:szCs w:val="28"/>
        </w:rPr>
        <w:t>.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381" w:rsidRDefault="00AB3381" w:rsidP="00AB33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4" w:name="sub_1614"/>
      <w:bookmarkEnd w:id="13"/>
      <w:r w:rsidRPr="00B66864">
        <w:rPr>
          <w:rFonts w:ascii="Times New Roman" w:hAnsi="Times New Roman" w:cs="Times New Roman"/>
          <w:sz w:val="28"/>
          <w:szCs w:val="28"/>
        </w:rPr>
        <w:t xml:space="preserve">14. Утвержденное руководителем </w:t>
      </w:r>
      <w:r w:rsidRPr="00576AE8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66864">
        <w:rPr>
          <w:rFonts w:ascii="Times New Roman" w:hAnsi="Times New Roman" w:cs="Times New Roman"/>
          <w:sz w:val="28"/>
          <w:szCs w:val="28"/>
        </w:rPr>
        <w:t xml:space="preserve"> руководство по качеству или иной документ (документы) по системе качества в организации </w:t>
      </w:r>
      <w:r w:rsidRPr="00576AE8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66864">
        <w:rPr>
          <w:rFonts w:ascii="Times New Roman" w:hAnsi="Times New Roman" w:cs="Times New Roman"/>
          <w:sz w:val="28"/>
          <w:szCs w:val="28"/>
        </w:rPr>
        <w:t>.</w:t>
      </w:r>
    </w:p>
    <w:p w:rsidR="00AB3381" w:rsidRDefault="00AB3381" w:rsidP="00AB3381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B3381" w:rsidRPr="00B66864" w:rsidRDefault="00AB3381" w:rsidP="00AB3381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-323850</wp:posOffset>
                </wp:positionV>
                <wp:extent cx="511810" cy="313690"/>
                <wp:effectExtent l="1905" t="0" r="635" b="44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381" w:rsidRPr="009E7D92" w:rsidRDefault="00AB3381" w:rsidP="00AB338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199.35pt;margin-top:-25.5pt;width:40.3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" stroked="f">
                <v:textbox>
                  <w:txbxContent>
                    <w:p w:rsidR="00AB3381" w:rsidRPr="009E7D92" w:rsidRDefault="00AB3381" w:rsidP="00AB338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B66864">
        <w:rPr>
          <w:rFonts w:ascii="Times New Roman" w:hAnsi="Times New Roman" w:cs="Times New Roman"/>
          <w:sz w:val="28"/>
          <w:szCs w:val="28"/>
        </w:rPr>
        <w:t>Продолжение приложения 2</w:t>
      </w:r>
    </w:p>
    <w:p w:rsidR="00AB3381" w:rsidRDefault="00AB3381" w:rsidP="00AB33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3381" w:rsidRPr="00D5072A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1615"/>
      <w:bookmarkEnd w:id="14"/>
      <w:r w:rsidRPr="00B66864">
        <w:rPr>
          <w:rFonts w:ascii="Times New Roman" w:hAnsi="Times New Roman" w:cs="Times New Roman"/>
          <w:sz w:val="28"/>
          <w:szCs w:val="28"/>
        </w:rPr>
        <w:t xml:space="preserve">15. Документы, регламентирующие подготовку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66864">
        <w:rPr>
          <w:rFonts w:ascii="Times New Roman" w:hAnsi="Times New Roman" w:cs="Times New Roman"/>
          <w:sz w:val="28"/>
          <w:szCs w:val="28"/>
        </w:rPr>
        <w:t xml:space="preserve"> и его служб к работе в осенне-зимний (</w:t>
      </w:r>
      <w:r w:rsidRPr="00D5072A">
        <w:rPr>
          <w:rFonts w:ascii="Times New Roman" w:hAnsi="Times New Roman" w:cs="Times New Roman"/>
          <w:sz w:val="28"/>
          <w:szCs w:val="28"/>
        </w:rPr>
        <w:t>весенне-летний) период (далее - ОЗП и ВЛП) в соответствии с требованиями нормативных правовых актов Донецкой Народной Республики, регулирующих деятельность гражданской авиации, в том числе:</w:t>
      </w:r>
    </w:p>
    <w:bookmarkEnd w:id="15"/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072A">
        <w:rPr>
          <w:rFonts w:ascii="Times New Roman" w:hAnsi="Times New Roman" w:cs="Times New Roman"/>
          <w:sz w:val="28"/>
          <w:szCs w:val="28"/>
        </w:rPr>
        <w:t xml:space="preserve">приказы об организации и проведении подготовки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D5072A">
        <w:rPr>
          <w:rFonts w:ascii="Times New Roman" w:hAnsi="Times New Roman" w:cs="Times New Roman"/>
          <w:sz w:val="28"/>
          <w:szCs w:val="28"/>
        </w:rPr>
        <w:t xml:space="preserve"> и его служб к работе в ОЗП и ВЛП;</w:t>
      </w:r>
    </w:p>
    <w:p w:rsidR="00AB3381" w:rsidRPr="00D5072A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864">
        <w:rPr>
          <w:rFonts w:ascii="Times New Roman" w:hAnsi="Times New Roman" w:cs="Times New Roman"/>
          <w:sz w:val="28"/>
          <w:szCs w:val="28"/>
        </w:rPr>
        <w:t xml:space="preserve">планы подготовки служб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66864">
        <w:rPr>
          <w:rFonts w:ascii="Times New Roman" w:hAnsi="Times New Roman" w:cs="Times New Roman"/>
          <w:sz w:val="28"/>
          <w:szCs w:val="28"/>
        </w:rPr>
        <w:t xml:space="preserve"> к работе в </w:t>
      </w:r>
      <w:r w:rsidRPr="00D5072A">
        <w:rPr>
          <w:rFonts w:ascii="Times New Roman" w:hAnsi="Times New Roman" w:cs="Times New Roman"/>
          <w:sz w:val="28"/>
          <w:szCs w:val="28"/>
        </w:rPr>
        <w:t>ОЗП и ВЛП;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072A">
        <w:rPr>
          <w:rFonts w:ascii="Times New Roman" w:hAnsi="Times New Roman" w:cs="Times New Roman"/>
          <w:sz w:val="28"/>
          <w:szCs w:val="28"/>
        </w:rPr>
        <w:t xml:space="preserve">приказ о создании в организации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D5072A">
        <w:rPr>
          <w:rFonts w:ascii="Times New Roman" w:hAnsi="Times New Roman" w:cs="Times New Roman"/>
          <w:sz w:val="28"/>
          <w:szCs w:val="28"/>
        </w:rPr>
        <w:t xml:space="preserve"> комиссии по проверке знаний персонала об особенностях работы в конкретный период (ОЗП и ВЛП</w:t>
      </w:r>
      <w:r w:rsidRPr="00B66864">
        <w:rPr>
          <w:rFonts w:ascii="Times New Roman" w:hAnsi="Times New Roman" w:cs="Times New Roman"/>
          <w:sz w:val="28"/>
          <w:szCs w:val="28"/>
        </w:rPr>
        <w:t>);</w:t>
      </w:r>
    </w:p>
    <w:p w:rsidR="00AB3381" w:rsidRPr="00D5072A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072A">
        <w:rPr>
          <w:rFonts w:ascii="Times New Roman" w:hAnsi="Times New Roman" w:cs="Times New Roman"/>
          <w:sz w:val="28"/>
          <w:szCs w:val="28"/>
        </w:rPr>
        <w:t>протокол (протоколы), содержащий (содержащие) результаты проверки знаний персонала об особенностях работы в конкретный период (ОЗП и ВЛП);</w:t>
      </w:r>
    </w:p>
    <w:p w:rsidR="00AB3381" w:rsidRPr="00D5072A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072A">
        <w:rPr>
          <w:rFonts w:ascii="Times New Roman" w:hAnsi="Times New Roman" w:cs="Times New Roman"/>
          <w:sz w:val="28"/>
          <w:szCs w:val="28"/>
        </w:rPr>
        <w:t xml:space="preserve">акты проверки готовности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66864">
        <w:rPr>
          <w:rFonts w:ascii="Times New Roman" w:hAnsi="Times New Roman" w:cs="Times New Roman"/>
          <w:sz w:val="28"/>
          <w:szCs w:val="28"/>
        </w:rPr>
        <w:t xml:space="preserve"> </w:t>
      </w:r>
      <w:r w:rsidRPr="00D5072A">
        <w:rPr>
          <w:rFonts w:ascii="Times New Roman" w:hAnsi="Times New Roman" w:cs="Times New Roman"/>
          <w:sz w:val="28"/>
          <w:szCs w:val="28"/>
        </w:rPr>
        <w:t>и его служб к работе в ОЗП и ВЛП;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072A">
        <w:rPr>
          <w:rFonts w:ascii="Times New Roman" w:hAnsi="Times New Roman" w:cs="Times New Roman"/>
          <w:sz w:val="28"/>
          <w:szCs w:val="28"/>
        </w:rPr>
        <w:t xml:space="preserve">план-график проведения технического обслуживания при подготовке специализированного транспорта и средств механизации (если такие эксплуатируются в службах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D5072A">
        <w:rPr>
          <w:rFonts w:ascii="Times New Roman" w:hAnsi="Times New Roman" w:cs="Times New Roman"/>
          <w:sz w:val="28"/>
          <w:szCs w:val="28"/>
        </w:rPr>
        <w:t>) к ОЗП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72A">
        <w:rPr>
          <w:rFonts w:ascii="Times New Roman" w:hAnsi="Times New Roman" w:cs="Times New Roman"/>
          <w:sz w:val="28"/>
          <w:szCs w:val="28"/>
        </w:rPr>
        <w:t>ВЛП;</w:t>
      </w:r>
    </w:p>
    <w:p w:rsidR="00AB3381" w:rsidRPr="00D5072A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864">
        <w:rPr>
          <w:rFonts w:ascii="Times New Roman" w:hAnsi="Times New Roman" w:cs="Times New Roman"/>
          <w:sz w:val="28"/>
          <w:szCs w:val="28"/>
        </w:rPr>
        <w:t xml:space="preserve">приказы о допуске специализированного транспорта, средств механизации (если такие эксплуатируются в службах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66864">
        <w:rPr>
          <w:rFonts w:ascii="Times New Roman" w:hAnsi="Times New Roman" w:cs="Times New Roman"/>
          <w:sz w:val="28"/>
          <w:szCs w:val="28"/>
        </w:rPr>
        <w:t xml:space="preserve">) и персонала к работе в </w:t>
      </w:r>
      <w:r w:rsidRPr="00D5072A">
        <w:rPr>
          <w:rFonts w:ascii="Times New Roman" w:hAnsi="Times New Roman" w:cs="Times New Roman"/>
          <w:sz w:val="28"/>
          <w:szCs w:val="28"/>
        </w:rPr>
        <w:t>ОЗП и ВЛП;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072A">
        <w:rPr>
          <w:rFonts w:ascii="Times New Roman" w:hAnsi="Times New Roman" w:cs="Times New Roman"/>
          <w:sz w:val="28"/>
          <w:szCs w:val="28"/>
        </w:rPr>
        <w:t xml:space="preserve">приказ руководителя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66864">
        <w:rPr>
          <w:rFonts w:ascii="Times New Roman" w:hAnsi="Times New Roman" w:cs="Times New Roman"/>
          <w:sz w:val="28"/>
          <w:szCs w:val="28"/>
        </w:rPr>
        <w:t xml:space="preserve"> </w:t>
      </w:r>
      <w:r w:rsidRPr="00D5072A">
        <w:rPr>
          <w:rFonts w:ascii="Times New Roman" w:hAnsi="Times New Roman" w:cs="Times New Roman"/>
          <w:sz w:val="28"/>
          <w:szCs w:val="28"/>
        </w:rPr>
        <w:t xml:space="preserve">о готовности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D5072A">
        <w:rPr>
          <w:rFonts w:ascii="Times New Roman" w:hAnsi="Times New Roman" w:cs="Times New Roman"/>
          <w:sz w:val="28"/>
          <w:szCs w:val="28"/>
        </w:rPr>
        <w:t xml:space="preserve"> к работе в ОЗП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72A">
        <w:rPr>
          <w:rFonts w:ascii="Times New Roman" w:hAnsi="Times New Roman" w:cs="Times New Roman"/>
          <w:sz w:val="28"/>
          <w:szCs w:val="28"/>
        </w:rPr>
        <w:t>ВЛП.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1616"/>
      <w:r w:rsidRPr="00B66864">
        <w:rPr>
          <w:rFonts w:ascii="Times New Roman" w:hAnsi="Times New Roman" w:cs="Times New Roman"/>
          <w:sz w:val="28"/>
          <w:szCs w:val="28"/>
        </w:rPr>
        <w:t xml:space="preserve">16. Документы на грузоподъемные и иные машины, подлежащие государственной регистрации в органах государственного технического надзора (если такие машины эксплуатируются в службах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66864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AB3381" w:rsidRPr="00B66864" w:rsidRDefault="00AB3381" w:rsidP="00AB3381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-310515</wp:posOffset>
                </wp:positionV>
                <wp:extent cx="511810" cy="313690"/>
                <wp:effectExtent l="0" t="0" r="2540" b="6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381" w:rsidRPr="009E7D92" w:rsidRDefault="00AB3381" w:rsidP="00AB338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203.7pt;margin-top:-24.45pt;width:40.3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" stroked="f">
                <v:textbox>
                  <w:txbxContent>
                    <w:p w:rsidR="00AB3381" w:rsidRPr="009E7D92" w:rsidRDefault="00AB3381" w:rsidP="00AB338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B66864">
        <w:rPr>
          <w:rFonts w:ascii="Times New Roman" w:hAnsi="Times New Roman" w:cs="Times New Roman"/>
          <w:sz w:val="28"/>
          <w:szCs w:val="28"/>
        </w:rPr>
        <w:t>Продолжение приложения 2</w:t>
      </w:r>
    </w:p>
    <w:p w:rsidR="00AB3381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bookmarkEnd w:id="16"/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864">
        <w:rPr>
          <w:rFonts w:ascii="Times New Roman" w:hAnsi="Times New Roman" w:cs="Times New Roman"/>
          <w:sz w:val="28"/>
          <w:szCs w:val="28"/>
        </w:rPr>
        <w:t xml:space="preserve">приказ (приказы) руководителя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66864">
        <w:rPr>
          <w:rFonts w:ascii="Times New Roman" w:hAnsi="Times New Roman" w:cs="Times New Roman"/>
          <w:sz w:val="28"/>
          <w:szCs w:val="28"/>
        </w:rPr>
        <w:t xml:space="preserve"> о назначении лиц, ответственных за эксплуатацию машин;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864">
        <w:rPr>
          <w:rFonts w:ascii="Times New Roman" w:hAnsi="Times New Roman" w:cs="Times New Roman"/>
          <w:sz w:val="28"/>
          <w:szCs w:val="28"/>
        </w:rPr>
        <w:t xml:space="preserve">перечни машин, состоящих на учете (эксплуатируемых) в службах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66864">
        <w:rPr>
          <w:rFonts w:ascii="Times New Roman" w:hAnsi="Times New Roman" w:cs="Times New Roman"/>
          <w:sz w:val="28"/>
          <w:szCs w:val="28"/>
        </w:rPr>
        <w:t>;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864">
        <w:rPr>
          <w:rFonts w:ascii="Times New Roman" w:hAnsi="Times New Roman" w:cs="Times New Roman"/>
          <w:sz w:val="28"/>
          <w:szCs w:val="28"/>
        </w:rPr>
        <w:t>паспорта на машины, свидетельства о регистрации машин в органах государственного технического надзора, действующие талоны (допуски на эксплуатацию) о прохождении государственного технического осмотра машин.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1617"/>
      <w:r w:rsidRPr="00B66864">
        <w:rPr>
          <w:rFonts w:ascii="Times New Roman" w:hAnsi="Times New Roman" w:cs="Times New Roman"/>
          <w:sz w:val="28"/>
          <w:szCs w:val="28"/>
        </w:rPr>
        <w:t xml:space="preserve">17. Документы, регламентирующие работу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66864">
        <w:rPr>
          <w:rFonts w:ascii="Times New Roman" w:hAnsi="Times New Roman" w:cs="Times New Roman"/>
          <w:sz w:val="28"/>
          <w:szCs w:val="28"/>
        </w:rPr>
        <w:t xml:space="preserve"> по рассмотрению претензий:</w:t>
      </w:r>
    </w:p>
    <w:bookmarkEnd w:id="17"/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864">
        <w:rPr>
          <w:rFonts w:ascii="Times New Roman" w:hAnsi="Times New Roman" w:cs="Times New Roman"/>
          <w:sz w:val="28"/>
          <w:szCs w:val="28"/>
        </w:rPr>
        <w:t xml:space="preserve">приказ руководителя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66864">
        <w:rPr>
          <w:rFonts w:ascii="Times New Roman" w:hAnsi="Times New Roman" w:cs="Times New Roman"/>
          <w:sz w:val="28"/>
          <w:szCs w:val="28"/>
        </w:rPr>
        <w:t xml:space="preserve"> о назначении комиссии по рассмотрению претензий;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864">
        <w:rPr>
          <w:rFonts w:ascii="Times New Roman" w:hAnsi="Times New Roman" w:cs="Times New Roman"/>
          <w:sz w:val="28"/>
          <w:szCs w:val="28"/>
        </w:rPr>
        <w:t xml:space="preserve">положение о претензионной комиссии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66864">
        <w:rPr>
          <w:rFonts w:ascii="Times New Roman" w:hAnsi="Times New Roman" w:cs="Times New Roman"/>
          <w:sz w:val="28"/>
          <w:szCs w:val="28"/>
        </w:rPr>
        <w:t xml:space="preserve">, утвержденное руководителем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66864">
        <w:rPr>
          <w:rFonts w:ascii="Times New Roman" w:hAnsi="Times New Roman" w:cs="Times New Roman"/>
          <w:sz w:val="28"/>
          <w:szCs w:val="28"/>
        </w:rPr>
        <w:t>;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864">
        <w:rPr>
          <w:rFonts w:ascii="Times New Roman" w:hAnsi="Times New Roman" w:cs="Times New Roman"/>
          <w:sz w:val="28"/>
          <w:szCs w:val="28"/>
        </w:rPr>
        <w:t>журнал ведения претензионного производства.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1618"/>
      <w:r w:rsidRPr="00B66864">
        <w:rPr>
          <w:rFonts w:ascii="Times New Roman" w:hAnsi="Times New Roman" w:cs="Times New Roman"/>
          <w:sz w:val="28"/>
          <w:szCs w:val="28"/>
        </w:rPr>
        <w:t>18. Журнал о прохождении водителями медицинского осмотра перед выездом на линию и по возвращении в парк.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381" w:rsidRPr="0029013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1619"/>
      <w:bookmarkEnd w:id="18"/>
      <w:r w:rsidRPr="00B66864">
        <w:rPr>
          <w:rFonts w:ascii="Times New Roman" w:hAnsi="Times New Roman" w:cs="Times New Roman"/>
          <w:sz w:val="28"/>
          <w:szCs w:val="28"/>
        </w:rPr>
        <w:t xml:space="preserve">19. Документы, регламентирующие деятельность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66864">
        <w:rPr>
          <w:rFonts w:ascii="Times New Roman" w:hAnsi="Times New Roman" w:cs="Times New Roman"/>
          <w:sz w:val="28"/>
          <w:szCs w:val="28"/>
        </w:rPr>
        <w:t xml:space="preserve"> по обеспечению обслуживания опасных грузов (если </w:t>
      </w:r>
      <w:r w:rsidRPr="009E7D92">
        <w:rPr>
          <w:rFonts w:ascii="Times New Roman" w:hAnsi="Times New Roman" w:cs="Times New Roman"/>
          <w:sz w:val="28"/>
          <w:szCs w:val="28"/>
        </w:rPr>
        <w:t>юридическо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7D9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864">
        <w:rPr>
          <w:rFonts w:ascii="Times New Roman" w:hAnsi="Times New Roman" w:cs="Times New Roman"/>
          <w:sz w:val="28"/>
          <w:szCs w:val="28"/>
        </w:rPr>
        <w:t xml:space="preserve"> </w:t>
      </w:r>
      <w:r w:rsidRPr="00290134">
        <w:rPr>
          <w:rFonts w:ascii="Times New Roman" w:hAnsi="Times New Roman" w:cs="Times New Roman"/>
          <w:sz w:val="28"/>
          <w:szCs w:val="28"/>
        </w:rPr>
        <w:t>обеспечивает обслуживание таких грузов):</w:t>
      </w:r>
    </w:p>
    <w:bookmarkEnd w:id="19"/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0134">
        <w:rPr>
          <w:rFonts w:ascii="Times New Roman" w:hAnsi="Times New Roman" w:cs="Times New Roman"/>
          <w:sz w:val="28"/>
          <w:szCs w:val="28"/>
        </w:rPr>
        <w:t>документы юридического лица, подтверждающие назначение в службах юридического лица лиц, ответственных за обслуживание опасных грузов; допуск персонала служб юридического лица к работе с опасными грузами; введение в эксплуатацию транспортных</w:t>
      </w:r>
      <w:r w:rsidRPr="00B66864">
        <w:rPr>
          <w:rFonts w:ascii="Times New Roman" w:hAnsi="Times New Roman" w:cs="Times New Roman"/>
          <w:sz w:val="28"/>
          <w:szCs w:val="28"/>
        </w:rPr>
        <w:t xml:space="preserve"> средств, оборудованных для перевозки опасных грузов, в том числе радиоактивных материалов;</w:t>
      </w:r>
    </w:p>
    <w:p w:rsidR="00AB3381" w:rsidRPr="00B66864" w:rsidRDefault="00AB3381" w:rsidP="00AB3381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-299720</wp:posOffset>
                </wp:positionV>
                <wp:extent cx="511810" cy="313690"/>
                <wp:effectExtent l="0" t="1270" r="444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381" w:rsidRPr="009E7D92" w:rsidRDefault="00AB3381" w:rsidP="00AB338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202.8pt;margin-top:-23.6pt;width:40.3pt;height:2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" stroked="f">
                <v:textbox>
                  <w:txbxContent>
                    <w:p w:rsidR="00AB3381" w:rsidRPr="009E7D92" w:rsidRDefault="00AB3381" w:rsidP="00AB338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B66864">
        <w:rPr>
          <w:rFonts w:ascii="Times New Roman" w:hAnsi="Times New Roman" w:cs="Times New Roman"/>
          <w:sz w:val="28"/>
          <w:szCs w:val="28"/>
        </w:rPr>
        <w:t>Продолжение приложения 2</w:t>
      </w:r>
    </w:p>
    <w:p w:rsidR="00AB3381" w:rsidRDefault="00AB3381" w:rsidP="00AB338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B3381" w:rsidRPr="00DB0D26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0D26">
        <w:rPr>
          <w:rFonts w:ascii="Times New Roman" w:hAnsi="Times New Roman" w:cs="Times New Roman"/>
          <w:sz w:val="28"/>
          <w:szCs w:val="28"/>
        </w:rPr>
        <w:t>лицензии и (или) иные документы, выданные уполномоченными органами государственной власти, предоставляющие юридическому лицу право осуществлять обслуживание опасных грузов;</w:t>
      </w:r>
    </w:p>
    <w:p w:rsidR="00AB3381" w:rsidRPr="00DB0D26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0D26">
        <w:rPr>
          <w:rFonts w:ascii="Times New Roman" w:hAnsi="Times New Roman" w:cs="Times New Roman"/>
          <w:sz w:val="28"/>
          <w:szCs w:val="28"/>
        </w:rPr>
        <w:t>схема (схемы) размещения опасных грузов на складе, утвержденная (утвержденные) руководителем юридического лица;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0D26">
        <w:rPr>
          <w:rFonts w:ascii="Times New Roman" w:hAnsi="Times New Roman" w:cs="Times New Roman"/>
          <w:sz w:val="28"/>
          <w:szCs w:val="28"/>
        </w:rPr>
        <w:t>акт по проверке и оценке радиационной обстановки в зоне склада хранения радиоактивных</w:t>
      </w:r>
      <w:r w:rsidRPr="00B66864">
        <w:rPr>
          <w:rFonts w:ascii="Times New Roman" w:hAnsi="Times New Roman" w:cs="Times New Roman"/>
          <w:sz w:val="28"/>
          <w:szCs w:val="28"/>
        </w:rPr>
        <w:t xml:space="preserve"> материалов и санитарные паспорта дозиметрического контроля персонала и обнаружения радиоактивных материалов с отметками о проведенных проверках (в случае, если </w:t>
      </w:r>
      <w:r w:rsidRPr="009E7D92">
        <w:rPr>
          <w:rFonts w:ascii="Times New Roman" w:hAnsi="Times New Roman" w:cs="Times New Roman"/>
          <w:sz w:val="28"/>
          <w:szCs w:val="28"/>
        </w:rPr>
        <w:t>юридическо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7D9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864">
        <w:rPr>
          <w:rFonts w:ascii="Times New Roman" w:hAnsi="Times New Roman" w:cs="Times New Roman"/>
          <w:sz w:val="28"/>
          <w:szCs w:val="28"/>
        </w:rPr>
        <w:t xml:space="preserve"> обеспечивает обслуживание радиоактивных грузов).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864">
        <w:rPr>
          <w:rFonts w:ascii="Times New Roman" w:hAnsi="Times New Roman" w:cs="Times New Roman"/>
          <w:sz w:val="28"/>
          <w:szCs w:val="28"/>
        </w:rPr>
        <w:t xml:space="preserve">20. План-схема (планы-схемы) служебной территории, на которой размещаются службы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66864">
        <w:rPr>
          <w:rFonts w:ascii="Times New Roman" w:hAnsi="Times New Roman" w:cs="Times New Roman"/>
          <w:sz w:val="28"/>
          <w:szCs w:val="28"/>
        </w:rPr>
        <w:t>, с пр</w:t>
      </w:r>
      <w:r>
        <w:rPr>
          <w:rFonts w:ascii="Times New Roman" w:hAnsi="Times New Roman" w:cs="Times New Roman"/>
          <w:sz w:val="28"/>
          <w:szCs w:val="28"/>
        </w:rPr>
        <w:t>ивязкой к искусственной взлетно-</w:t>
      </w:r>
      <w:r w:rsidRPr="00DB0D26">
        <w:rPr>
          <w:rFonts w:ascii="Times New Roman" w:hAnsi="Times New Roman" w:cs="Times New Roman"/>
          <w:sz w:val="28"/>
          <w:szCs w:val="28"/>
        </w:rPr>
        <w:t>посадочной полосе (перрону), а также указанием мест стоянки воздушных судов, в которые</w:t>
      </w:r>
      <w:r w:rsidRPr="00B66864">
        <w:rPr>
          <w:rFonts w:ascii="Times New Roman" w:hAnsi="Times New Roman" w:cs="Times New Roman"/>
          <w:sz w:val="28"/>
          <w:szCs w:val="28"/>
        </w:rPr>
        <w:t xml:space="preserve"> (из которых) осуществляется погрузка (выгрузка) опасных грузов (если </w:t>
      </w:r>
      <w:r w:rsidRPr="009E7D92">
        <w:rPr>
          <w:rFonts w:ascii="Times New Roman" w:hAnsi="Times New Roman" w:cs="Times New Roman"/>
          <w:sz w:val="28"/>
          <w:szCs w:val="28"/>
        </w:rPr>
        <w:t>юридическо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7D9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864">
        <w:rPr>
          <w:rFonts w:ascii="Times New Roman" w:hAnsi="Times New Roman" w:cs="Times New Roman"/>
          <w:sz w:val="28"/>
          <w:szCs w:val="28"/>
        </w:rPr>
        <w:t xml:space="preserve"> обеспечивает обслуживание таких грузов).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0" w:name="sub_1621"/>
      <w:r w:rsidRPr="00B66864">
        <w:rPr>
          <w:rFonts w:ascii="Times New Roman" w:hAnsi="Times New Roman" w:cs="Times New Roman"/>
          <w:sz w:val="28"/>
          <w:szCs w:val="28"/>
        </w:rPr>
        <w:t xml:space="preserve">21. Документы, </w:t>
      </w:r>
      <w:r w:rsidRPr="00DB0D26">
        <w:rPr>
          <w:rFonts w:ascii="Times New Roman" w:hAnsi="Times New Roman" w:cs="Times New Roman"/>
          <w:sz w:val="28"/>
          <w:szCs w:val="28"/>
        </w:rPr>
        <w:t>подтверждающие право собственности (владения и (или) пользования на ин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B0D26">
        <w:rPr>
          <w:rFonts w:ascii="Times New Roman" w:hAnsi="Times New Roman" w:cs="Times New Roman"/>
          <w:sz w:val="28"/>
          <w:szCs w:val="28"/>
        </w:rPr>
        <w:t xml:space="preserve"> законн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B0D26">
        <w:rPr>
          <w:rFonts w:ascii="Times New Roman" w:hAnsi="Times New Roman" w:cs="Times New Roman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0D26">
        <w:rPr>
          <w:rFonts w:ascii="Times New Roman" w:hAnsi="Times New Roman" w:cs="Times New Roman"/>
          <w:sz w:val="28"/>
          <w:szCs w:val="28"/>
        </w:rPr>
        <w:t xml:space="preserve">) на здания, сооружения и помещения, необходимые </w:t>
      </w:r>
      <w:r w:rsidRPr="009E7D92">
        <w:rPr>
          <w:rFonts w:ascii="Times New Roman" w:hAnsi="Times New Roman" w:cs="Times New Roman"/>
          <w:sz w:val="28"/>
          <w:szCs w:val="28"/>
        </w:rPr>
        <w:t>юридическо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D9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0D26">
        <w:rPr>
          <w:rFonts w:ascii="Times New Roman" w:hAnsi="Times New Roman" w:cs="Times New Roman"/>
          <w:sz w:val="28"/>
          <w:szCs w:val="28"/>
        </w:rPr>
        <w:t xml:space="preserve"> для осуществления</w:t>
      </w:r>
      <w:r w:rsidRPr="00B66864">
        <w:rPr>
          <w:rFonts w:ascii="Times New Roman" w:hAnsi="Times New Roman" w:cs="Times New Roman"/>
          <w:sz w:val="28"/>
          <w:szCs w:val="28"/>
        </w:rPr>
        <w:t xml:space="preserve"> своей деятельности и функционирования служб </w:t>
      </w:r>
      <w:r w:rsidRPr="009E7D9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66864">
        <w:rPr>
          <w:rFonts w:ascii="Times New Roman" w:hAnsi="Times New Roman" w:cs="Times New Roman"/>
          <w:sz w:val="28"/>
          <w:szCs w:val="28"/>
        </w:rPr>
        <w:t>, эксплуатационно-техническая документация на указанные здания, сооружения и помещения (технические паспорта, планы и другое).</w:t>
      </w:r>
    </w:p>
    <w:p w:rsidR="00AB3381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1" w:name="sub_1622"/>
      <w:bookmarkEnd w:id="20"/>
    </w:p>
    <w:p w:rsidR="00AB3381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864">
        <w:rPr>
          <w:rFonts w:ascii="Times New Roman" w:hAnsi="Times New Roman" w:cs="Times New Roman"/>
          <w:sz w:val="28"/>
          <w:szCs w:val="28"/>
        </w:rPr>
        <w:t xml:space="preserve">22. </w:t>
      </w:r>
      <w:r w:rsidRPr="00DB0D26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(владения и(или) пользования на ином законном основании) на</w:t>
      </w:r>
      <w:r w:rsidRPr="00B66864">
        <w:rPr>
          <w:rFonts w:ascii="Times New Roman" w:hAnsi="Times New Roman" w:cs="Times New Roman"/>
          <w:sz w:val="28"/>
          <w:szCs w:val="28"/>
        </w:rPr>
        <w:t xml:space="preserve"> технологическое оборудование, инженерно-технические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66864">
        <w:rPr>
          <w:rFonts w:ascii="Times New Roman" w:hAnsi="Times New Roman" w:cs="Times New Roman"/>
          <w:sz w:val="28"/>
          <w:szCs w:val="28"/>
        </w:rPr>
        <w:t xml:space="preserve">средства,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B66864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864">
        <w:rPr>
          <w:rFonts w:ascii="Times New Roman" w:hAnsi="Times New Roman" w:cs="Times New Roman"/>
          <w:sz w:val="28"/>
          <w:szCs w:val="28"/>
        </w:rPr>
        <w:t xml:space="preserve">механизации,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864">
        <w:rPr>
          <w:rFonts w:ascii="Times New Roman" w:hAnsi="Times New Roman" w:cs="Times New Roman"/>
          <w:sz w:val="28"/>
          <w:szCs w:val="28"/>
        </w:rPr>
        <w:t xml:space="preserve">взвешивания, </w:t>
      </w:r>
    </w:p>
    <w:p w:rsidR="00AB3381" w:rsidRPr="00B66864" w:rsidRDefault="00AB3381" w:rsidP="00AB3381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-317500</wp:posOffset>
                </wp:positionV>
                <wp:extent cx="511810" cy="313690"/>
                <wp:effectExtent l="0" t="2540" r="254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381" w:rsidRPr="009E7D92" w:rsidRDefault="00AB3381" w:rsidP="00AB338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205.95pt;margin-top:-25pt;width:40.3pt;height:2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" stroked="f">
                <v:textbox>
                  <w:txbxContent>
                    <w:p w:rsidR="00AB3381" w:rsidRPr="009E7D92" w:rsidRDefault="00AB3381" w:rsidP="00AB338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B66864">
        <w:rPr>
          <w:rFonts w:ascii="Times New Roman" w:hAnsi="Times New Roman" w:cs="Times New Roman"/>
          <w:sz w:val="28"/>
          <w:szCs w:val="28"/>
        </w:rPr>
        <w:t>Продолжение приложения 2</w:t>
      </w:r>
    </w:p>
    <w:p w:rsidR="00AB3381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381" w:rsidRPr="00B66864" w:rsidRDefault="00AB3381" w:rsidP="00AB338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6864">
        <w:rPr>
          <w:rFonts w:ascii="Times New Roman" w:hAnsi="Times New Roman" w:cs="Times New Roman"/>
          <w:sz w:val="28"/>
          <w:szCs w:val="28"/>
        </w:rPr>
        <w:t>транспортировки грузов, почты и иные средства и оборудование, эксплуатируемы</w:t>
      </w:r>
      <w:r>
        <w:rPr>
          <w:rFonts w:ascii="Times New Roman" w:hAnsi="Times New Roman" w:cs="Times New Roman"/>
          <w:sz w:val="28"/>
          <w:szCs w:val="28"/>
        </w:rPr>
        <w:t xml:space="preserve">е службами </w:t>
      </w:r>
      <w:r w:rsidRPr="00290134">
        <w:rPr>
          <w:rFonts w:ascii="Times New Roman" w:hAnsi="Times New Roman" w:cs="Times New Roman"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66864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указанных средств и оборудования установленным обязательным требованиям (сертификаты соответствия, пожарные и гигиенические сертификаты, документы о принятии на оснащение гражданской авиации и другое).</w:t>
      </w: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3381" w:rsidRPr="00B66864" w:rsidRDefault="00AB3381" w:rsidP="00AB338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2" w:name="sub_1623"/>
      <w:bookmarkEnd w:id="21"/>
      <w:r w:rsidRPr="00B66864">
        <w:rPr>
          <w:rFonts w:ascii="Times New Roman" w:hAnsi="Times New Roman" w:cs="Times New Roman"/>
          <w:sz w:val="28"/>
          <w:szCs w:val="28"/>
        </w:rPr>
        <w:t xml:space="preserve">23. Иные документы, </w:t>
      </w:r>
      <w:r w:rsidRPr="00DB0D26">
        <w:rPr>
          <w:rFonts w:ascii="Times New Roman" w:hAnsi="Times New Roman" w:cs="Times New Roman"/>
          <w:sz w:val="28"/>
          <w:szCs w:val="28"/>
        </w:rPr>
        <w:t>необходимые юридическому лицу для осуществления аэропортовой деятельности по обеспечению обслуживания грузов и почты, предусмотренные нормативными правовыми актами</w:t>
      </w:r>
      <w:bookmarkEnd w:id="22"/>
      <w:r w:rsidRPr="00DB0D2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F54669" w:rsidRPr="00AB3381" w:rsidRDefault="00F54669" w:rsidP="00AB3381">
      <w:pPr>
        <w:ind w:firstLine="567"/>
        <w:rPr>
          <w:rFonts w:ascii="Times New Roman" w:hAnsi="Times New Roman" w:cs="Times New Roman"/>
          <w:sz w:val="28"/>
        </w:rPr>
      </w:pPr>
    </w:p>
    <w:sectPr w:rsidR="00F54669" w:rsidRPr="00AB3381" w:rsidSect="00AB338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90"/>
    <w:rsid w:val="00024566"/>
    <w:rsid w:val="0004294B"/>
    <w:rsid w:val="000900BA"/>
    <w:rsid w:val="000A24F0"/>
    <w:rsid w:val="000C3A00"/>
    <w:rsid w:val="000C50C1"/>
    <w:rsid w:val="000C516D"/>
    <w:rsid w:val="000F0A8D"/>
    <w:rsid w:val="001141B1"/>
    <w:rsid w:val="00121F16"/>
    <w:rsid w:val="00136DA0"/>
    <w:rsid w:val="0015584A"/>
    <w:rsid w:val="00165B9B"/>
    <w:rsid w:val="00186A86"/>
    <w:rsid w:val="001E4A59"/>
    <w:rsid w:val="001E4E4B"/>
    <w:rsid w:val="001F6049"/>
    <w:rsid w:val="00213F47"/>
    <w:rsid w:val="0023410E"/>
    <w:rsid w:val="002424D3"/>
    <w:rsid w:val="00271ABC"/>
    <w:rsid w:val="00275625"/>
    <w:rsid w:val="00281C1C"/>
    <w:rsid w:val="002B446A"/>
    <w:rsid w:val="002C0759"/>
    <w:rsid w:val="002D1F8C"/>
    <w:rsid w:val="002E4981"/>
    <w:rsid w:val="002F55F8"/>
    <w:rsid w:val="00302047"/>
    <w:rsid w:val="003220B5"/>
    <w:rsid w:val="003A15EE"/>
    <w:rsid w:val="003D493B"/>
    <w:rsid w:val="003E0FCD"/>
    <w:rsid w:val="003E2D55"/>
    <w:rsid w:val="003E32C4"/>
    <w:rsid w:val="003E7322"/>
    <w:rsid w:val="003F5E21"/>
    <w:rsid w:val="004150E3"/>
    <w:rsid w:val="004439D3"/>
    <w:rsid w:val="0046623D"/>
    <w:rsid w:val="00481C3F"/>
    <w:rsid w:val="00492DA5"/>
    <w:rsid w:val="00494412"/>
    <w:rsid w:val="00496C79"/>
    <w:rsid w:val="004A6DBB"/>
    <w:rsid w:val="004E6F05"/>
    <w:rsid w:val="004F2F1A"/>
    <w:rsid w:val="004F46FE"/>
    <w:rsid w:val="0050452F"/>
    <w:rsid w:val="00523543"/>
    <w:rsid w:val="00530D1F"/>
    <w:rsid w:val="0053486A"/>
    <w:rsid w:val="00564F58"/>
    <w:rsid w:val="00573BC6"/>
    <w:rsid w:val="005F5AC0"/>
    <w:rsid w:val="006249F8"/>
    <w:rsid w:val="00645466"/>
    <w:rsid w:val="00676183"/>
    <w:rsid w:val="006B59F5"/>
    <w:rsid w:val="006C3D5B"/>
    <w:rsid w:val="0074069E"/>
    <w:rsid w:val="007A1452"/>
    <w:rsid w:val="007B339F"/>
    <w:rsid w:val="007C0433"/>
    <w:rsid w:val="007C0527"/>
    <w:rsid w:val="007D5C90"/>
    <w:rsid w:val="007F0635"/>
    <w:rsid w:val="008108AE"/>
    <w:rsid w:val="00831519"/>
    <w:rsid w:val="008318E1"/>
    <w:rsid w:val="0083765C"/>
    <w:rsid w:val="008436C5"/>
    <w:rsid w:val="00844233"/>
    <w:rsid w:val="00852D8C"/>
    <w:rsid w:val="00867BA1"/>
    <w:rsid w:val="00872E24"/>
    <w:rsid w:val="00873B66"/>
    <w:rsid w:val="008D4EB6"/>
    <w:rsid w:val="008F3D26"/>
    <w:rsid w:val="008F6C96"/>
    <w:rsid w:val="00914582"/>
    <w:rsid w:val="00924259"/>
    <w:rsid w:val="00933A87"/>
    <w:rsid w:val="00947541"/>
    <w:rsid w:val="00963BCC"/>
    <w:rsid w:val="00971115"/>
    <w:rsid w:val="0097693D"/>
    <w:rsid w:val="00992FC3"/>
    <w:rsid w:val="00993E75"/>
    <w:rsid w:val="009A7497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B3381"/>
    <w:rsid w:val="00AD0757"/>
    <w:rsid w:val="00B23304"/>
    <w:rsid w:val="00B45E29"/>
    <w:rsid w:val="00B73FB8"/>
    <w:rsid w:val="00B77F3E"/>
    <w:rsid w:val="00B80A2A"/>
    <w:rsid w:val="00BB2125"/>
    <w:rsid w:val="00BB2641"/>
    <w:rsid w:val="00BD796B"/>
    <w:rsid w:val="00BF1F90"/>
    <w:rsid w:val="00BF30CE"/>
    <w:rsid w:val="00C067A8"/>
    <w:rsid w:val="00C23C8D"/>
    <w:rsid w:val="00C41C0A"/>
    <w:rsid w:val="00C97D1C"/>
    <w:rsid w:val="00CA2D78"/>
    <w:rsid w:val="00D1109E"/>
    <w:rsid w:val="00D631B6"/>
    <w:rsid w:val="00DA036A"/>
    <w:rsid w:val="00DB0012"/>
    <w:rsid w:val="00DB2206"/>
    <w:rsid w:val="00DB4E77"/>
    <w:rsid w:val="00E0000A"/>
    <w:rsid w:val="00E4343B"/>
    <w:rsid w:val="00E60D2B"/>
    <w:rsid w:val="00E73F91"/>
    <w:rsid w:val="00E97C9F"/>
    <w:rsid w:val="00EA0A0D"/>
    <w:rsid w:val="00EA401A"/>
    <w:rsid w:val="00EF59DB"/>
    <w:rsid w:val="00F00079"/>
    <w:rsid w:val="00F341FB"/>
    <w:rsid w:val="00F54356"/>
    <w:rsid w:val="00F54669"/>
    <w:rsid w:val="00F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4CE75-7856-4C27-B148-8B947BAC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33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338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AB33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B3381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1285</Words>
  <Characters>7328</Characters>
  <Application>Microsoft Office Word</Application>
  <DocSecurity>0</DocSecurity>
  <Lines>61</Lines>
  <Paragraphs>17</Paragraphs>
  <ScaleCrop>false</ScaleCrop>
  <Company>Blackshine TEAM</Company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Секретарь первого зам. министра</cp:lastModifiedBy>
  <cp:revision>3</cp:revision>
  <dcterms:created xsi:type="dcterms:W3CDTF">2016-03-01T12:43:00Z</dcterms:created>
  <dcterms:modified xsi:type="dcterms:W3CDTF">2016-06-07T11:22:00Z</dcterms:modified>
</cp:coreProperties>
</file>