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B" w:rsidRDefault="00782B3B" w:rsidP="00782B3B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782B3B" w:rsidRPr="00CD4980" w:rsidTr="005D3590">
        <w:trPr>
          <w:trHeight w:val="1652"/>
        </w:trPr>
        <w:tc>
          <w:tcPr>
            <w:tcW w:w="6516" w:type="dxa"/>
          </w:tcPr>
          <w:p w:rsidR="00782B3B" w:rsidRPr="00C35DBC" w:rsidRDefault="00782B3B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5DBC">
              <w:rPr>
                <w:sz w:val="28"/>
                <w:szCs w:val="28"/>
              </w:rPr>
              <w:t>Приложение 2</w:t>
            </w:r>
          </w:p>
          <w:p w:rsidR="00782B3B" w:rsidRPr="00C35DBC" w:rsidRDefault="00782B3B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35DBC">
              <w:rPr>
                <w:sz w:val="28"/>
                <w:szCs w:val="28"/>
              </w:rPr>
              <w:t xml:space="preserve">к Порядку приёма </w:t>
            </w:r>
            <w:r w:rsidRPr="00550779">
              <w:rPr>
                <w:sz w:val="28"/>
                <w:szCs w:val="28"/>
              </w:rPr>
              <w:t xml:space="preserve">на обучение </w:t>
            </w:r>
            <w:r w:rsidRPr="00C35DBC">
              <w:rPr>
                <w:sz w:val="28"/>
                <w:szCs w:val="28"/>
              </w:rPr>
              <w:t>в образовательные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C35DBC">
              <w:rPr>
                <w:sz w:val="28"/>
                <w:szCs w:val="28"/>
              </w:rPr>
              <w:t xml:space="preserve">высшего профессионального образования Донецкой Народной Республики </w:t>
            </w:r>
          </w:p>
          <w:p w:rsidR="00782B3B" w:rsidRPr="00CD4980" w:rsidRDefault="00782B3B" w:rsidP="005D3590">
            <w:pPr>
              <w:tabs>
                <w:tab w:val="left" w:pos="5387"/>
                <w:tab w:val="left" w:pos="5812"/>
              </w:tabs>
              <w:suppressAutoHyphens/>
              <w:spacing w:line="360" w:lineRule="auto"/>
              <w:contextualSpacing/>
              <w:jc w:val="both"/>
            </w:pPr>
            <w:r w:rsidRPr="00C35DBC">
              <w:rPr>
                <w:sz w:val="28"/>
                <w:szCs w:val="28"/>
              </w:rPr>
              <w:t>на 2016/2017 учебный год (пункт</w:t>
            </w:r>
            <w:r>
              <w:rPr>
                <w:sz w:val="28"/>
                <w:szCs w:val="28"/>
              </w:rPr>
              <w:t>ы</w:t>
            </w:r>
            <w:r w:rsidRPr="00C35DBC">
              <w:rPr>
                <w:sz w:val="28"/>
                <w:szCs w:val="28"/>
              </w:rPr>
              <w:t xml:space="preserve"> 6.7</w:t>
            </w:r>
            <w:r>
              <w:rPr>
                <w:sz w:val="28"/>
                <w:szCs w:val="28"/>
              </w:rPr>
              <w:t>, 7.6</w:t>
            </w:r>
            <w:r w:rsidRPr="00C35DBC">
              <w:rPr>
                <w:sz w:val="28"/>
                <w:szCs w:val="28"/>
              </w:rPr>
              <w:t>)</w:t>
            </w:r>
          </w:p>
        </w:tc>
      </w:tr>
    </w:tbl>
    <w:p w:rsidR="00782B3B" w:rsidRPr="00344177" w:rsidRDefault="00782B3B" w:rsidP="00782B3B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82B3B" w:rsidRDefault="00782B3B" w:rsidP="00782B3B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34417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общеобразовательных </w:t>
      </w:r>
      <w:r w:rsidRPr="00344177">
        <w:rPr>
          <w:b/>
          <w:sz w:val="28"/>
          <w:szCs w:val="28"/>
        </w:rPr>
        <w:t xml:space="preserve">предметов для проведения </w:t>
      </w:r>
      <w:r>
        <w:rPr>
          <w:b/>
          <w:sz w:val="28"/>
          <w:szCs w:val="28"/>
        </w:rPr>
        <w:t>Государственной итоговой аттестации</w:t>
      </w:r>
      <w:r w:rsidRPr="00344177">
        <w:rPr>
          <w:b/>
          <w:sz w:val="28"/>
          <w:szCs w:val="28"/>
        </w:rPr>
        <w:t xml:space="preserve"> для абитуриентов, </w:t>
      </w:r>
    </w:p>
    <w:p w:rsidR="00782B3B" w:rsidRDefault="00782B3B" w:rsidP="00782B3B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 w:rsidRPr="00344177">
        <w:rPr>
          <w:b/>
          <w:sz w:val="28"/>
          <w:szCs w:val="28"/>
        </w:rPr>
        <w:t>поступающих</w:t>
      </w:r>
      <w:proofErr w:type="gramEnd"/>
      <w:r w:rsidRPr="00344177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основе</w:t>
      </w:r>
      <w:r w:rsidRPr="00344177">
        <w:rPr>
          <w:b/>
          <w:sz w:val="28"/>
          <w:szCs w:val="28"/>
        </w:rPr>
        <w:t xml:space="preserve"> </w:t>
      </w:r>
      <w:r w:rsidRPr="00B22316">
        <w:rPr>
          <w:b/>
          <w:sz w:val="28"/>
          <w:szCs w:val="28"/>
        </w:rPr>
        <w:t>средн</w:t>
      </w:r>
      <w:r>
        <w:rPr>
          <w:b/>
          <w:sz w:val="28"/>
          <w:szCs w:val="28"/>
        </w:rPr>
        <w:t>его</w:t>
      </w:r>
      <w:r w:rsidRPr="00B22316">
        <w:rPr>
          <w:b/>
          <w:sz w:val="28"/>
          <w:szCs w:val="28"/>
        </w:rPr>
        <w:t xml:space="preserve"> общ</w:t>
      </w:r>
      <w:r>
        <w:rPr>
          <w:b/>
          <w:sz w:val="28"/>
          <w:szCs w:val="28"/>
        </w:rPr>
        <w:t>его</w:t>
      </w:r>
      <w:r w:rsidRPr="00B22316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782B3B" w:rsidRPr="00344177" w:rsidRDefault="00782B3B" w:rsidP="00782B3B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</w:p>
    <w:p w:rsidR="00782B3B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344177">
        <w:rPr>
          <w:sz w:val="28"/>
          <w:szCs w:val="28"/>
        </w:rPr>
        <w:t>Биология</w:t>
      </w:r>
    </w:p>
    <w:p w:rsidR="00782B3B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487AE7">
        <w:rPr>
          <w:sz w:val="28"/>
          <w:szCs w:val="28"/>
        </w:rPr>
        <w:t>Всемирная история</w:t>
      </w:r>
    </w:p>
    <w:p w:rsidR="00782B3B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87AE7">
        <w:rPr>
          <w:sz w:val="28"/>
          <w:szCs w:val="28"/>
        </w:rPr>
        <w:t xml:space="preserve">арубежная </w:t>
      </w:r>
      <w:r>
        <w:rPr>
          <w:sz w:val="28"/>
          <w:szCs w:val="28"/>
        </w:rPr>
        <w:t>литература</w:t>
      </w:r>
    </w:p>
    <w:p w:rsidR="00782B3B" w:rsidRPr="00487AE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487AE7">
        <w:rPr>
          <w:sz w:val="28"/>
          <w:szCs w:val="28"/>
        </w:rPr>
        <w:t>Иностранный язык</w:t>
      </w:r>
    </w:p>
    <w:p w:rsidR="00782B3B" w:rsidRPr="0034417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344177">
        <w:rPr>
          <w:sz w:val="28"/>
          <w:szCs w:val="28"/>
        </w:rPr>
        <w:t>Математика</w:t>
      </w:r>
    </w:p>
    <w:p w:rsidR="00782B3B" w:rsidRPr="0034417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</w:t>
      </w:r>
    </w:p>
    <w:p w:rsidR="00782B3B" w:rsidRPr="0034417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344177">
        <w:rPr>
          <w:sz w:val="28"/>
          <w:szCs w:val="28"/>
        </w:rPr>
        <w:t>Русский язык</w:t>
      </w:r>
    </w:p>
    <w:p w:rsidR="00782B3B" w:rsidRPr="0034417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344177">
        <w:rPr>
          <w:sz w:val="28"/>
          <w:szCs w:val="28"/>
        </w:rPr>
        <w:t>Украинский язык</w:t>
      </w:r>
    </w:p>
    <w:p w:rsidR="00782B3B" w:rsidRPr="00344177" w:rsidRDefault="00782B3B" w:rsidP="00782B3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782B3B">
        <w:rPr>
          <w:sz w:val="28"/>
          <w:szCs w:val="28"/>
        </w:rPr>
        <w:t>Химия</w:t>
      </w:r>
      <w:bookmarkStart w:id="0" w:name="_GoBack"/>
      <w:bookmarkEnd w:id="0"/>
    </w:p>
    <w:sectPr w:rsidR="00782B3B" w:rsidRPr="003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8A4"/>
    <w:multiLevelType w:val="hybridMultilevel"/>
    <w:tmpl w:val="DDBE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C"/>
    <w:rsid w:val="007273AB"/>
    <w:rsid w:val="00782B3B"/>
    <w:rsid w:val="00F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diakov.net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2016-01-13T08:55:00Z</dcterms:created>
  <dcterms:modified xsi:type="dcterms:W3CDTF">2016-01-13T08:55:00Z</dcterms:modified>
</cp:coreProperties>
</file>