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1E0" w:firstRow="1" w:lastRow="1" w:firstColumn="1" w:lastColumn="1" w:noHBand="0" w:noVBand="0"/>
      </w:tblPr>
      <w:tblGrid>
        <w:gridCol w:w="5103"/>
        <w:gridCol w:w="4677"/>
      </w:tblGrid>
      <w:tr w:rsidR="000F1271" w:rsidRPr="00A858C2" w:rsidTr="002A571D">
        <w:tc>
          <w:tcPr>
            <w:tcW w:w="5103" w:type="dxa"/>
          </w:tcPr>
          <w:p w:rsidR="000F1271" w:rsidRPr="00A858C2" w:rsidRDefault="000F1271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0F1271" w:rsidRPr="00A858C2" w:rsidRDefault="000F1271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677" w:type="dxa"/>
          </w:tcPr>
          <w:p w:rsidR="000F1271" w:rsidRPr="00A858C2" w:rsidRDefault="000F127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4</w:t>
            </w:r>
          </w:p>
          <w:p w:rsidR="000F1271" w:rsidRPr="00A858C2" w:rsidRDefault="000F127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0F1271" w:rsidRPr="00A858C2" w:rsidRDefault="000F127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0F1271" w:rsidRPr="00A858C2" w:rsidRDefault="000F1271" w:rsidP="004E5A34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3.13)</w:t>
            </w:r>
          </w:p>
        </w:tc>
      </w:tr>
    </w:tbl>
    <w:p w:rsidR="000F1271" w:rsidRDefault="000F1271" w:rsidP="000F1271">
      <w:pPr>
        <w:jc w:val="right"/>
        <w:rPr>
          <w:color w:val="000000"/>
        </w:rPr>
      </w:pPr>
    </w:p>
    <w:p w:rsidR="004E5A34" w:rsidRPr="00A858C2" w:rsidRDefault="004E5A34" w:rsidP="000F1271">
      <w:pPr>
        <w:jc w:val="right"/>
        <w:rPr>
          <w:color w:val="000000"/>
        </w:rPr>
      </w:pPr>
      <w:bookmarkStart w:id="0" w:name="_GoBack"/>
      <w:bookmarkEnd w:id="0"/>
    </w:p>
    <w:p w:rsidR="000F1271" w:rsidRPr="00A858C2" w:rsidRDefault="000F1271" w:rsidP="000F1271">
      <w:pPr>
        <w:pStyle w:val="8"/>
        <w:rPr>
          <w:color w:val="000000"/>
        </w:rPr>
      </w:pPr>
      <w:r w:rsidRPr="00A858C2">
        <w:rPr>
          <w:color w:val="000000"/>
        </w:rPr>
        <w:t xml:space="preserve">РЕКОМЕНДАЦИИ ПО РАЗРАБОТКЕ ПЛАНОВ </w:t>
      </w:r>
    </w:p>
    <w:p w:rsidR="000F1271" w:rsidRPr="00A858C2" w:rsidRDefault="000F1271" w:rsidP="000F1271">
      <w:pPr>
        <w:pStyle w:val="8"/>
        <w:rPr>
          <w:color w:val="000000"/>
        </w:rPr>
      </w:pPr>
      <w:r w:rsidRPr="00A858C2">
        <w:rPr>
          <w:color w:val="000000"/>
        </w:rPr>
        <w:t>ЭВАКУАЦИИ ЛЮДЕЙ</w:t>
      </w:r>
    </w:p>
    <w:p w:rsidR="000F1271" w:rsidRPr="00A858C2" w:rsidRDefault="000F1271" w:rsidP="000F1271">
      <w:pPr>
        <w:rPr>
          <w:color w:val="000000"/>
        </w:rPr>
      </w:pP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Руководство предприятия в первую очередь должно разработать меры по обеспечению безопасности людей при пожаре.</w:t>
      </w:r>
    </w:p>
    <w:p w:rsidR="000F1271" w:rsidRPr="00A858C2" w:rsidRDefault="000F1271" w:rsidP="000F1271">
      <w:pPr>
        <w:pStyle w:val="33"/>
        <w:rPr>
          <w:color w:val="000000"/>
        </w:rPr>
      </w:pPr>
      <w:r w:rsidRPr="00A858C2">
        <w:rPr>
          <w:color w:val="000000"/>
        </w:rPr>
        <w:tab/>
      </w:r>
      <w:proofErr w:type="gramStart"/>
      <w:r w:rsidRPr="00A858C2">
        <w:rPr>
          <w:color w:val="000000"/>
        </w:rPr>
        <w:t>Успешная эвакуация людей при пожаре достигается продуманным конструктивно-планиров</w:t>
      </w:r>
      <w:r w:rsidR="004E5A34">
        <w:rPr>
          <w:color w:val="000000"/>
        </w:rPr>
        <w:t>ан</w:t>
      </w:r>
      <w:r w:rsidRPr="00A858C2">
        <w:rPr>
          <w:color w:val="000000"/>
        </w:rPr>
        <w:t>ным решением путей эвакуации; ограничением применения горючих материалов для отделки помещений, через которые проходят пути эвакуации; ограничением хранения горючего сырья и готовой продукции; содержанием в надлежащем состоянии коридоров, проходов, выходов, вестибюлей, лестничных клеток; исправным состоянием противопожарных устройств; наличием аварийного освещения и знаков безопасности, указывающих направление к выходу;</w:t>
      </w:r>
      <w:proofErr w:type="gramEnd"/>
      <w:r w:rsidRPr="00A858C2">
        <w:rPr>
          <w:color w:val="000000"/>
        </w:rPr>
        <w:t xml:space="preserve"> подготовленностью персонала в общественных зданиях. На каждом этаже на видном месте должен быть вывешен схематический план эвакуации людей в случае пожара с указанием путей эвакуации.</w:t>
      </w:r>
    </w:p>
    <w:p w:rsidR="000F1271" w:rsidRPr="00A858C2" w:rsidRDefault="000F1271" w:rsidP="000F1271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В зависимости от назначения здания и системы оповещения согласно с ДБН В.2.5-56</w:t>
      </w:r>
      <w:r w:rsidRPr="00A858C2">
        <w:t xml:space="preserve"> </w:t>
      </w:r>
      <w:r w:rsidRPr="00A858C2">
        <w:rPr>
          <w:color w:val="000000"/>
        </w:rPr>
        <w:t>должен быть разработан порядок оповещения людей в случае эвакуации. Для оповещения людей о пожаре можно использовать внутреннюю радиотрансляционную сеть или специально смонтированные местные сети вещания или светозвуковой сигнализации, мегафоны и т.п.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В целях безопасной эвакуации людей при пожаре категорически запрещ</w:t>
      </w:r>
      <w:r w:rsidR="004E5A34">
        <w:rPr>
          <w:color w:val="000000"/>
        </w:rPr>
        <w:t>ено</w:t>
      </w:r>
      <w:r w:rsidRPr="00A858C2">
        <w:rPr>
          <w:color w:val="000000"/>
        </w:rPr>
        <w:t>: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 xml:space="preserve">закрывать на замки и </w:t>
      </w:r>
      <w:proofErr w:type="spellStart"/>
      <w:r w:rsidRPr="00A858C2">
        <w:rPr>
          <w:color w:val="000000"/>
        </w:rPr>
        <w:t>труднооткрываемые</w:t>
      </w:r>
      <w:proofErr w:type="spellEnd"/>
      <w:r w:rsidRPr="00A858C2">
        <w:rPr>
          <w:color w:val="000000"/>
        </w:rPr>
        <w:t xml:space="preserve"> запоры двери эвакуационных выходов (при необходимости закрывания двери на замок ключ от нее должен находиться на видном месте у выхода);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загромождать посторонними предметами проходы, коридоры, лестничные клетки;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устанавливать на выходах турникеты и зеркала;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стены и потолки на путях эвакуации по</w:t>
      </w:r>
      <w:r w:rsidR="004E5A34">
        <w:rPr>
          <w:color w:val="000000"/>
        </w:rPr>
        <w:t xml:space="preserve">крывать горючими материалами, </w:t>
      </w:r>
      <w:r w:rsidRPr="00A858C2">
        <w:rPr>
          <w:color w:val="000000"/>
        </w:rPr>
        <w:t>окрашивать их нитрокраской и другими легковоспламеняющимися веществами;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устраивать кладовки под лестничными маршами;</w:t>
      </w:r>
    </w:p>
    <w:p w:rsidR="000F1271" w:rsidRPr="00A858C2" w:rsidRDefault="000F1271" w:rsidP="000F1271">
      <w:pPr>
        <w:jc w:val="both"/>
        <w:rPr>
          <w:color w:val="000000"/>
        </w:rPr>
      </w:pPr>
      <w:r w:rsidRPr="00A858C2">
        <w:rPr>
          <w:color w:val="000000"/>
        </w:rPr>
        <w:tab/>
        <w:t>хранить на путях эвакуации и в помещениях, прилегающих к ним, легковоспламеняющиеся и горючие жидкости и материалы.</w:t>
      </w:r>
    </w:p>
    <w:p w:rsidR="000F1271" w:rsidRPr="00A858C2" w:rsidRDefault="000F1271" w:rsidP="000F1271">
      <w:pPr>
        <w:pStyle w:val="13"/>
        <w:ind w:firstLine="0"/>
        <w:jc w:val="both"/>
        <w:rPr>
          <w:color w:val="000000"/>
          <w:sz w:val="28"/>
        </w:rPr>
      </w:pPr>
      <w:r w:rsidRPr="00A858C2">
        <w:rPr>
          <w:color w:val="000000"/>
        </w:rPr>
        <w:tab/>
      </w:r>
      <w:r w:rsidRPr="00A858C2">
        <w:rPr>
          <w:color w:val="000000"/>
          <w:sz w:val="28"/>
        </w:rPr>
        <w:t xml:space="preserve">В случае пожара в здании должны быть включены система </w:t>
      </w:r>
      <w:proofErr w:type="spellStart"/>
      <w:r w:rsidRPr="00A858C2">
        <w:rPr>
          <w:color w:val="000000"/>
          <w:sz w:val="28"/>
        </w:rPr>
        <w:t>дымоудаления</w:t>
      </w:r>
      <w:proofErr w:type="spellEnd"/>
      <w:r w:rsidRPr="00A858C2">
        <w:rPr>
          <w:color w:val="000000"/>
          <w:sz w:val="28"/>
        </w:rPr>
        <w:t xml:space="preserve"> и аварийное освещение. </w:t>
      </w:r>
      <w:r w:rsidR="004E5A34">
        <w:rPr>
          <w:color w:val="000000"/>
          <w:sz w:val="28"/>
        </w:rPr>
        <w:t>В установленном</w:t>
      </w:r>
      <w:r w:rsidRPr="00A858C2">
        <w:rPr>
          <w:color w:val="000000"/>
          <w:sz w:val="28"/>
        </w:rPr>
        <w:t xml:space="preserve"> на предприятии порядк</w:t>
      </w:r>
      <w:r w:rsidR="004E5A34">
        <w:rPr>
          <w:color w:val="000000"/>
          <w:sz w:val="28"/>
        </w:rPr>
        <w:t>е</w:t>
      </w:r>
      <w:r w:rsidRPr="00A858C2">
        <w:rPr>
          <w:color w:val="000000"/>
          <w:sz w:val="28"/>
        </w:rPr>
        <w:t xml:space="preserve"> необходимо </w:t>
      </w:r>
      <w:r w:rsidRPr="00A858C2">
        <w:rPr>
          <w:color w:val="000000"/>
          <w:sz w:val="28"/>
        </w:rPr>
        <w:lastRenderedPageBreak/>
        <w:t>оповестить людей об эвакуации, если они не участвуют в тушении пожара или эвакуации людей и имущества.</w:t>
      </w:r>
    </w:p>
    <w:p w:rsidR="000F1271" w:rsidRPr="00A858C2" w:rsidRDefault="000F1271" w:rsidP="000F1271">
      <w:pPr>
        <w:pStyle w:val="13"/>
        <w:ind w:firstLine="720"/>
        <w:jc w:val="both"/>
        <w:rPr>
          <w:color w:val="000000"/>
          <w:sz w:val="28"/>
          <w:lang w:val="uk-UA"/>
        </w:rPr>
      </w:pPr>
      <w:r w:rsidRPr="00A858C2">
        <w:rPr>
          <w:snapToGrid/>
          <w:color w:val="000000"/>
          <w:sz w:val="28"/>
          <w:szCs w:val="28"/>
        </w:rPr>
        <w:t>Эвакуация людей, находящихся в шахте при авариях</w:t>
      </w:r>
      <w:r w:rsidR="004E5A34">
        <w:rPr>
          <w:snapToGrid/>
          <w:color w:val="000000"/>
          <w:sz w:val="28"/>
          <w:szCs w:val="28"/>
        </w:rPr>
        <w:t>,</w:t>
      </w:r>
      <w:r w:rsidRPr="00A858C2">
        <w:rPr>
          <w:snapToGrid/>
          <w:color w:val="000000"/>
          <w:sz w:val="28"/>
          <w:szCs w:val="28"/>
        </w:rPr>
        <w:t xml:space="preserve"> должна осуществляться согласно ПЛА.</w:t>
      </w:r>
    </w:p>
    <w:sectPr w:rsidR="000F1271" w:rsidRPr="00A858C2" w:rsidSect="000F1271">
      <w:headerReference w:type="default" r:id="rId9"/>
      <w:pgSz w:w="11906" w:h="16838" w:code="9"/>
      <w:pgMar w:top="1134" w:right="851" w:bottom="1021" w:left="1418" w:header="51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43" w:rsidRDefault="00710A43">
      <w:r>
        <w:separator/>
      </w:r>
    </w:p>
  </w:endnote>
  <w:endnote w:type="continuationSeparator" w:id="0">
    <w:p w:rsidR="00710A43" w:rsidRDefault="007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43" w:rsidRDefault="00710A43">
      <w:r>
        <w:separator/>
      </w:r>
    </w:p>
  </w:footnote>
  <w:footnote w:type="continuationSeparator" w:id="0">
    <w:p w:rsidR="00710A43" w:rsidRDefault="0071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43959"/>
      <w:docPartObj>
        <w:docPartGallery w:val="Page Numbers (Top of Page)"/>
        <w:docPartUnique/>
      </w:docPartObj>
    </w:sdtPr>
    <w:sdtEndPr/>
    <w:sdtContent>
      <w:p w:rsidR="009C159D" w:rsidRDefault="009C159D" w:rsidP="009C1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34">
          <w:rPr>
            <w:noProof/>
          </w:rPr>
          <w:t>2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   </w:t>
        </w:r>
        <w:r w:rsidRPr="009C159D">
          <w:rPr>
            <w:rFonts w:ascii="Times New Roman" w:hAnsi="Times New Roman"/>
          </w:rPr>
          <w:t>Продолжение приложения 4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86B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5A34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A43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159D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E8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703C-E4F6-4CC8-88F6-9902563D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2325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4</cp:revision>
  <cp:lastPrinted>2016-05-24T08:12:00Z</cp:lastPrinted>
  <dcterms:created xsi:type="dcterms:W3CDTF">2016-06-13T09:50:00Z</dcterms:created>
  <dcterms:modified xsi:type="dcterms:W3CDTF">2016-06-13T09:53:00Z</dcterms:modified>
</cp:coreProperties>
</file>