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46" w:rsidRPr="00D161C0" w:rsidRDefault="00491C46" w:rsidP="00491C46">
      <w:pPr>
        <w:spacing w:after="0" w:line="288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1C0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  <w:r w:rsidRPr="00D161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161C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161C0">
        <w:rPr>
          <w:rFonts w:ascii="Times New Roman" w:eastAsia="Times New Roman" w:hAnsi="Times New Roman"/>
          <w:sz w:val="28"/>
          <w:szCs w:val="28"/>
          <w:lang w:eastAsia="ru-RU"/>
        </w:rPr>
        <w:t xml:space="preserve"> 5.1</w:t>
      </w:r>
    </w:p>
    <w:p w:rsidR="00491C46" w:rsidRPr="00D161C0" w:rsidRDefault="00491C46" w:rsidP="00491C46">
      <w:pPr>
        <w:spacing w:after="0" w:line="288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1C0">
        <w:rPr>
          <w:rFonts w:ascii="Times New Roman" w:eastAsia="Times New Roman" w:hAnsi="Times New Roman"/>
          <w:sz w:val="28"/>
          <w:szCs w:val="28"/>
          <w:lang w:eastAsia="ru-RU"/>
        </w:rPr>
        <w:t>Порядка разработки и принятия</w:t>
      </w:r>
    </w:p>
    <w:p w:rsidR="00491C46" w:rsidRPr="00D161C0" w:rsidRDefault="00491C46" w:rsidP="00491C46">
      <w:pPr>
        <w:spacing w:after="0" w:line="288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1C0">
        <w:rPr>
          <w:rFonts w:ascii="Times New Roman" w:eastAsia="Times New Roman" w:hAnsi="Times New Roman"/>
          <w:sz w:val="28"/>
          <w:szCs w:val="28"/>
          <w:lang w:eastAsia="ru-RU"/>
        </w:rPr>
        <w:t>инструкций по охране труда</w:t>
      </w:r>
    </w:p>
    <w:p w:rsidR="00491C46" w:rsidRDefault="00491C46" w:rsidP="00491C46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3C1418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 </w:t>
      </w:r>
    </w:p>
    <w:p w:rsidR="00491C46" w:rsidRDefault="00491C46" w:rsidP="00491C46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C46" w:rsidRDefault="00491C46" w:rsidP="00491C46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C46" w:rsidRDefault="00491C46" w:rsidP="00491C46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C46" w:rsidRPr="003C1418" w:rsidRDefault="00491C46" w:rsidP="00491C46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C46" w:rsidRPr="00D161C0" w:rsidRDefault="00491C46" w:rsidP="00491C46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1C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Журнал регистрации инструкций по охране труда на СУБЪЕКТЕ ХОЗЯЙСТВОВАНИЯ</w:t>
      </w:r>
    </w:p>
    <w:p w:rsidR="00491C46" w:rsidRPr="003C1418" w:rsidRDefault="00491C46" w:rsidP="00491C46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06"/>
        <w:gridCol w:w="1514"/>
        <w:gridCol w:w="1365"/>
        <w:gridCol w:w="1264"/>
        <w:gridCol w:w="1264"/>
        <w:gridCol w:w="1687"/>
        <w:gridCol w:w="1687"/>
      </w:tblGrid>
      <w:tr w:rsidR="00491C46" w:rsidTr="00B8695F">
        <w:tc>
          <w:tcPr>
            <w:tcW w:w="710" w:type="dxa"/>
          </w:tcPr>
          <w:p w:rsidR="00491C46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106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514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>Наименование инструкции</w:t>
            </w:r>
          </w:p>
        </w:tc>
        <w:tc>
          <w:tcPr>
            <w:tcW w:w="1365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>Дата утверждения инструкции и введения её в действие</w:t>
            </w:r>
          </w:p>
        </w:tc>
        <w:tc>
          <w:tcPr>
            <w:tcW w:w="1264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>Код и номер инструкции</w:t>
            </w:r>
          </w:p>
        </w:tc>
        <w:tc>
          <w:tcPr>
            <w:tcW w:w="1264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>Плановый срок пересмотра инструкции</w:t>
            </w:r>
          </w:p>
        </w:tc>
        <w:tc>
          <w:tcPr>
            <w:tcW w:w="1687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Должность, фамилия, инициалы лица, производившего регистрацию </w:t>
            </w:r>
          </w:p>
        </w:tc>
        <w:tc>
          <w:tcPr>
            <w:tcW w:w="1687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>Подпись лица, производившего регистрацию</w:t>
            </w:r>
          </w:p>
        </w:tc>
      </w:tr>
      <w:tr w:rsidR="00491C46" w:rsidTr="00B8695F">
        <w:tc>
          <w:tcPr>
            <w:tcW w:w="710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4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4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7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87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1C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491C46" w:rsidTr="00B8695F">
        <w:tc>
          <w:tcPr>
            <w:tcW w:w="710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491C46" w:rsidRPr="00D161C0" w:rsidRDefault="00491C46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A5674" w:rsidRDefault="005A5674">
      <w:bookmarkStart w:id="0" w:name="_GoBack"/>
      <w:bookmarkEnd w:id="0"/>
    </w:p>
    <w:sectPr w:rsidR="005A5674" w:rsidSect="00491C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A9"/>
    <w:rsid w:val="00491C46"/>
    <w:rsid w:val="005A5674"/>
    <w:rsid w:val="009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C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C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diakov.net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2016-01-26T11:24:00Z</dcterms:created>
  <dcterms:modified xsi:type="dcterms:W3CDTF">2016-01-26T11:25:00Z</dcterms:modified>
</cp:coreProperties>
</file>