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86" w:rsidRPr="00DF45D0" w:rsidRDefault="00C46F86" w:rsidP="00C46F86">
      <w:pPr>
        <w:ind w:left="4820"/>
        <w:jc w:val="both"/>
        <w:rPr>
          <w:sz w:val="28"/>
          <w:szCs w:val="28"/>
        </w:rPr>
      </w:pPr>
      <w:r w:rsidRPr="00DF45D0">
        <w:rPr>
          <w:sz w:val="28"/>
          <w:szCs w:val="28"/>
        </w:rPr>
        <w:t>УТВЕРЖДЕНО</w:t>
      </w:r>
    </w:p>
    <w:p w:rsidR="00C46F86" w:rsidRPr="00DF45D0" w:rsidRDefault="00C46F86" w:rsidP="00C46F86">
      <w:pPr>
        <w:ind w:left="4820"/>
        <w:jc w:val="both"/>
        <w:rPr>
          <w:sz w:val="28"/>
          <w:szCs w:val="28"/>
        </w:rPr>
      </w:pPr>
      <w:r w:rsidRPr="00DF45D0">
        <w:rPr>
          <w:sz w:val="28"/>
          <w:szCs w:val="28"/>
        </w:rPr>
        <w:t>приказом Министерства образования и науки Донецкой Народной Республики</w:t>
      </w:r>
    </w:p>
    <w:p w:rsidR="00C46F86" w:rsidRPr="00DF45D0" w:rsidRDefault="00DF45D0" w:rsidP="00C46F86">
      <w:pPr>
        <w:ind w:left="4820"/>
        <w:jc w:val="both"/>
        <w:rPr>
          <w:sz w:val="28"/>
          <w:szCs w:val="28"/>
        </w:rPr>
      </w:pPr>
      <w:r w:rsidRPr="00DF45D0">
        <w:rPr>
          <w:sz w:val="28"/>
          <w:szCs w:val="28"/>
        </w:rPr>
        <w:t>от 21</w:t>
      </w:r>
      <w:r w:rsidRPr="00DF45D0">
        <w:rPr>
          <w:sz w:val="28"/>
          <w:szCs w:val="28"/>
          <w:u w:val="single"/>
        </w:rPr>
        <w:t xml:space="preserve"> декабря 2015</w:t>
      </w:r>
      <w:r w:rsidR="00C46F86" w:rsidRPr="00DF45D0">
        <w:rPr>
          <w:sz w:val="28"/>
          <w:szCs w:val="28"/>
          <w:u w:val="single"/>
        </w:rPr>
        <w:t xml:space="preserve"> г.</w:t>
      </w:r>
      <w:r w:rsidR="00C46F86" w:rsidRPr="00DF45D0">
        <w:rPr>
          <w:sz w:val="28"/>
          <w:szCs w:val="28"/>
        </w:rPr>
        <w:t xml:space="preserve"> </w:t>
      </w:r>
      <w:r w:rsidRPr="00DF45D0">
        <w:rPr>
          <w:sz w:val="28"/>
          <w:szCs w:val="28"/>
        </w:rPr>
        <w:t xml:space="preserve">№ </w:t>
      </w:r>
      <w:r w:rsidRPr="00DF45D0">
        <w:rPr>
          <w:sz w:val="28"/>
          <w:szCs w:val="28"/>
          <w:u w:val="single"/>
        </w:rPr>
        <w:t>917</w:t>
      </w:r>
    </w:p>
    <w:p w:rsidR="00C46F86" w:rsidRDefault="00456FE4" w:rsidP="00C46F86">
      <w:pPr>
        <w:ind w:left="4820"/>
        <w:jc w:val="both"/>
        <w:rPr>
          <w:sz w:val="28"/>
          <w:szCs w:val="28"/>
        </w:rPr>
      </w:pPr>
      <w:r w:rsidRPr="00456FE4"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754E2" wp14:editId="15C06827">
                <wp:simplePos x="0" y="0"/>
                <wp:positionH relativeFrom="margin">
                  <wp:posOffset>3634105</wp:posOffset>
                </wp:positionH>
                <wp:positionV relativeFrom="paragraph">
                  <wp:posOffset>184150</wp:posOffset>
                </wp:positionV>
                <wp:extent cx="2159635" cy="1439545"/>
                <wp:effectExtent l="0" t="0" r="1206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6FE4" w:rsidRDefault="00456FE4" w:rsidP="00456FE4">
                            <w:pPr>
                              <w:spacing w:after="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5B5FC40" wp14:editId="419B05EE">
                                  <wp:extent cx="466725" cy="419100"/>
                                  <wp:effectExtent l="0" t="0" r="9525" b="0"/>
                                  <wp:docPr id="1" name="Рисунок 2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6FE4" w:rsidRPr="00EA1824" w:rsidRDefault="00456FE4" w:rsidP="00456F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456FE4" w:rsidRPr="00EA1824" w:rsidRDefault="00456FE4" w:rsidP="00456F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456FE4" w:rsidRPr="00EA1824" w:rsidRDefault="00456FE4" w:rsidP="00456F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456FE4" w:rsidRPr="000A2C4D" w:rsidRDefault="00456FE4" w:rsidP="00456F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896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456FE4" w:rsidRPr="000A2C4D" w:rsidRDefault="00456FE4" w:rsidP="00456F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_» 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января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я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6.15pt;margin-top:14.5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" fillcolor="window" strokecolor="windowText" strokeweight="2pt">
                <v:path arrowok="t"/>
                <v:textbox>
                  <w:txbxContent>
                    <w:p w:rsidR="00456FE4" w:rsidRDefault="00456FE4" w:rsidP="00456FE4">
                      <w:pPr>
                        <w:spacing w:after="12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5B5FC40" wp14:editId="419B05EE">
                            <wp:extent cx="466725" cy="419100"/>
                            <wp:effectExtent l="0" t="0" r="9525" b="0"/>
                            <wp:docPr id="1" name="Рисунок 2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6FE4" w:rsidRPr="00EA1824" w:rsidRDefault="00456FE4" w:rsidP="00456F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456FE4" w:rsidRPr="00EA1824" w:rsidRDefault="00456FE4" w:rsidP="00456F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456FE4" w:rsidRPr="00EA1824" w:rsidRDefault="00456FE4" w:rsidP="00456F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456FE4" w:rsidRPr="000A2C4D" w:rsidRDefault="00456FE4" w:rsidP="00456F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896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  <w:p w:rsidR="00456FE4" w:rsidRPr="000A2C4D" w:rsidRDefault="00456FE4" w:rsidP="00456F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8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_» ___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января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я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________</w:t>
                      </w:r>
                      <w:r w:rsidRPr="000A2C4D">
                        <w:rPr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6FE4" w:rsidRDefault="00456FE4" w:rsidP="00C46F86">
      <w:pPr>
        <w:ind w:left="4820"/>
        <w:jc w:val="both"/>
        <w:rPr>
          <w:sz w:val="28"/>
          <w:szCs w:val="28"/>
        </w:rPr>
      </w:pPr>
    </w:p>
    <w:p w:rsidR="00456FE4" w:rsidRDefault="00456FE4" w:rsidP="00C46F86">
      <w:pPr>
        <w:ind w:left="4820"/>
        <w:jc w:val="both"/>
        <w:rPr>
          <w:sz w:val="28"/>
          <w:szCs w:val="28"/>
        </w:rPr>
      </w:pPr>
    </w:p>
    <w:p w:rsidR="00456FE4" w:rsidRDefault="00456FE4" w:rsidP="00C46F86">
      <w:pPr>
        <w:ind w:left="4820"/>
        <w:jc w:val="both"/>
        <w:rPr>
          <w:sz w:val="28"/>
          <w:szCs w:val="28"/>
        </w:rPr>
      </w:pPr>
    </w:p>
    <w:p w:rsidR="00456FE4" w:rsidRDefault="00456FE4" w:rsidP="00C46F86">
      <w:pPr>
        <w:ind w:left="4820"/>
        <w:jc w:val="both"/>
        <w:rPr>
          <w:sz w:val="28"/>
          <w:szCs w:val="28"/>
        </w:rPr>
      </w:pPr>
    </w:p>
    <w:p w:rsidR="00456FE4" w:rsidRDefault="00456FE4" w:rsidP="00C46F86">
      <w:pPr>
        <w:ind w:left="4820"/>
        <w:jc w:val="both"/>
        <w:rPr>
          <w:sz w:val="28"/>
          <w:szCs w:val="28"/>
        </w:rPr>
      </w:pPr>
    </w:p>
    <w:p w:rsidR="00456FE4" w:rsidRDefault="00456FE4" w:rsidP="00C46F86">
      <w:pPr>
        <w:ind w:left="4820"/>
        <w:jc w:val="both"/>
        <w:rPr>
          <w:sz w:val="28"/>
          <w:szCs w:val="28"/>
        </w:rPr>
      </w:pPr>
    </w:p>
    <w:p w:rsidR="00456FE4" w:rsidRPr="00DF45D0" w:rsidRDefault="00456FE4" w:rsidP="00C46F86">
      <w:pPr>
        <w:ind w:left="4820"/>
        <w:jc w:val="both"/>
        <w:rPr>
          <w:sz w:val="28"/>
          <w:szCs w:val="28"/>
        </w:rPr>
      </w:pPr>
    </w:p>
    <w:p w:rsidR="00C46F86" w:rsidRPr="00DF45D0" w:rsidRDefault="00C46F86" w:rsidP="00C46F86">
      <w:pPr>
        <w:rPr>
          <w:sz w:val="28"/>
          <w:szCs w:val="28"/>
        </w:rPr>
      </w:pPr>
    </w:p>
    <w:p w:rsidR="00C46F86" w:rsidRPr="00DF45D0" w:rsidRDefault="00C46F86" w:rsidP="00C46F86">
      <w:pPr>
        <w:spacing w:line="360" w:lineRule="auto"/>
        <w:jc w:val="center"/>
        <w:rPr>
          <w:b/>
          <w:sz w:val="28"/>
          <w:szCs w:val="28"/>
        </w:rPr>
      </w:pPr>
      <w:r w:rsidRPr="00DF45D0">
        <w:rPr>
          <w:b/>
          <w:sz w:val="28"/>
          <w:szCs w:val="28"/>
        </w:rPr>
        <w:t>ИЗМЕ</w:t>
      </w:r>
      <w:bookmarkStart w:id="0" w:name="_GoBack"/>
      <w:bookmarkEnd w:id="0"/>
      <w:r w:rsidRPr="00DF45D0">
        <w:rPr>
          <w:b/>
          <w:sz w:val="28"/>
          <w:szCs w:val="28"/>
        </w:rPr>
        <w:t>НЕНИЯ</w:t>
      </w:r>
    </w:p>
    <w:p w:rsidR="00C46F86" w:rsidRPr="00DF45D0" w:rsidRDefault="00C46F86" w:rsidP="00C46F86">
      <w:pPr>
        <w:spacing w:line="360" w:lineRule="auto"/>
        <w:jc w:val="center"/>
        <w:rPr>
          <w:b/>
          <w:sz w:val="28"/>
          <w:szCs w:val="28"/>
        </w:rPr>
      </w:pPr>
      <w:r w:rsidRPr="00DF45D0">
        <w:rPr>
          <w:b/>
          <w:sz w:val="28"/>
          <w:szCs w:val="28"/>
        </w:rPr>
        <w:t xml:space="preserve"> </w:t>
      </w:r>
      <w:r w:rsidR="00DF45D0" w:rsidRPr="00DF45D0">
        <w:rPr>
          <w:b/>
          <w:sz w:val="28"/>
          <w:szCs w:val="28"/>
        </w:rPr>
        <w:t>в Государственный</w:t>
      </w:r>
      <w:r w:rsidRPr="00DF45D0">
        <w:rPr>
          <w:b/>
          <w:sz w:val="28"/>
          <w:szCs w:val="28"/>
        </w:rPr>
        <w:t xml:space="preserve"> образовательный стандарт</w:t>
      </w:r>
    </w:p>
    <w:p w:rsidR="00C46F86" w:rsidRPr="00DF45D0" w:rsidRDefault="00C46F86" w:rsidP="00C46F86">
      <w:pPr>
        <w:spacing w:line="360" w:lineRule="auto"/>
        <w:jc w:val="center"/>
        <w:rPr>
          <w:b/>
          <w:sz w:val="28"/>
          <w:szCs w:val="28"/>
        </w:rPr>
      </w:pPr>
      <w:r w:rsidRPr="00DF45D0">
        <w:rPr>
          <w:b/>
          <w:sz w:val="28"/>
          <w:szCs w:val="28"/>
        </w:rPr>
        <w:t>среднего профессионального образования</w:t>
      </w:r>
    </w:p>
    <w:p w:rsidR="00C46F86" w:rsidRPr="00DF45D0" w:rsidRDefault="00C46F86" w:rsidP="00C46F86">
      <w:pPr>
        <w:spacing w:line="360" w:lineRule="auto"/>
        <w:jc w:val="center"/>
        <w:rPr>
          <w:b/>
          <w:sz w:val="28"/>
          <w:szCs w:val="28"/>
        </w:rPr>
      </w:pPr>
      <w:r w:rsidRPr="00DF45D0">
        <w:rPr>
          <w:b/>
          <w:sz w:val="28"/>
          <w:szCs w:val="28"/>
        </w:rPr>
        <w:t>по профессии</w:t>
      </w:r>
    </w:p>
    <w:p w:rsidR="00C46F86" w:rsidRPr="00DF45D0" w:rsidRDefault="00C46F86" w:rsidP="00C46F86">
      <w:pPr>
        <w:spacing w:line="360" w:lineRule="auto"/>
        <w:jc w:val="center"/>
        <w:rPr>
          <w:b/>
          <w:sz w:val="28"/>
          <w:szCs w:val="28"/>
        </w:rPr>
      </w:pPr>
      <w:r w:rsidRPr="00DF45D0">
        <w:rPr>
          <w:b/>
          <w:sz w:val="28"/>
          <w:szCs w:val="28"/>
        </w:rPr>
        <w:t xml:space="preserve"> 15.01.05 Сварщик (электросварочные и газосварочные работы)</w:t>
      </w:r>
    </w:p>
    <w:p w:rsidR="00C46F86" w:rsidRPr="00DF45D0" w:rsidRDefault="00C46F86" w:rsidP="00C46F86">
      <w:pPr>
        <w:ind w:firstLine="709"/>
        <w:jc w:val="both"/>
      </w:pPr>
    </w:p>
    <w:p w:rsidR="00C46F86" w:rsidRPr="00DF45D0" w:rsidRDefault="00C46F86" w:rsidP="00C46F86">
      <w:pPr>
        <w:ind w:firstLine="709"/>
        <w:jc w:val="both"/>
      </w:pPr>
    </w:p>
    <w:p w:rsidR="00C46F86" w:rsidRPr="00DF45D0" w:rsidRDefault="00C46F86" w:rsidP="00C46F86">
      <w:pPr>
        <w:spacing w:line="360" w:lineRule="auto"/>
        <w:ind w:firstLine="709"/>
        <w:jc w:val="both"/>
        <w:rPr>
          <w:sz w:val="28"/>
          <w:szCs w:val="28"/>
        </w:rPr>
      </w:pPr>
      <w:r w:rsidRPr="00DF45D0">
        <w:rPr>
          <w:sz w:val="28"/>
          <w:szCs w:val="28"/>
        </w:rPr>
        <w:t xml:space="preserve">В государственный образовательный стандарт среднего профессионального образования </w:t>
      </w:r>
      <w:r w:rsidRPr="00DF45D0">
        <w:rPr>
          <w:b/>
          <w:sz w:val="28"/>
          <w:szCs w:val="28"/>
        </w:rPr>
        <w:t>по профессии: 15.01.05</w:t>
      </w:r>
      <w:r w:rsidRPr="00DF45D0">
        <w:rPr>
          <w:sz w:val="28"/>
          <w:szCs w:val="28"/>
        </w:rPr>
        <w:t xml:space="preserve"> </w:t>
      </w:r>
      <w:r w:rsidRPr="00DF45D0">
        <w:rPr>
          <w:b/>
          <w:sz w:val="28"/>
          <w:szCs w:val="28"/>
        </w:rPr>
        <w:t xml:space="preserve">Сварщик (электросварочные и газосварочные работы), </w:t>
      </w:r>
      <w:r w:rsidRPr="00DF45D0">
        <w:rPr>
          <w:sz w:val="28"/>
          <w:szCs w:val="28"/>
        </w:rPr>
        <w:t xml:space="preserve">утвержденный приказом Министерства  образования  и  науки Донецкой Народной Республики </w:t>
      </w:r>
      <w:proofErr w:type="gramStart"/>
      <w:r w:rsidRPr="00DF45D0">
        <w:rPr>
          <w:sz w:val="28"/>
          <w:szCs w:val="28"/>
        </w:rPr>
        <w:t>от</w:t>
      </w:r>
      <w:proofErr w:type="gramEnd"/>
      <w:r w:rsidRPr="00DF45D0">
        <w:rPr>
          <w:sz w:val="28"/>
          <w:szCs w:val="28"/>
        </w:rPr>
        <w:t xml:space="preserve"> 15 сентября 2015 г. № 514 (зарегистрирован Министерством юстиции Донецкой Народной Республики  29 сентября 2015 г.,  регистрированный № 532), внести следующие изменения:</w:t>
      </w:r>
    </w:p>
    <w:p w:rsidR="00C46F86" w:rsidRPr="00DF45D0" w:rsidRDefault="00C46F86" w:rsidP="00C46F86">
      <w:pPr>
        <w:spacing w:line="360" w:lineRule="auto"/>
        <w:ind w:firstLine="709"/>
        <w:jc w:val="both"/>
        <w:rPr>
          <w:sz w:val="28"/>
          <w:szCs w:val="28"/>
        </w:rPr>
      </w:pPr>
      <w:r w:rsidRPr="00DF45D0">
        <w:rPr>
          <w:sz w:val="28"/>
          <w:szCs w:val="28"/>
        </w:rPr>
        <w:t>а) в таблице 2 пункты ОП.00, ПМ.00, УП.00, ПП.00 и ГИА.00 изложить в следующей редакции:</w:t>
      </w:r>
    </w:p>
    <w:p w:rsidR="00C46F86" w:rsidRPr="00DF45D0" w:rsidRDefault="00C46F86" w:rsidP="00C46F86">
      <w:pPr>
        <w:jc w:val="both"/>
        <w:rPr>
          <w:sz w:val="22"/>
          <w:szCs w:val="22"/>
        </w:rPr>
        <w:sectPr w:rsidR="00C46F86" w:rsidRPr="00DF45D0" w:rsidSect="00F20034">
          <w:pgSz w:w="11906" w:h="16838"/>
          <w:pgMar w:top="851" w:right="1134" w:bottom="1701" w:left="1701" w:header="709" w:footer="709" w:gutter="0"/>
          <w:pgNumType w:start="1"/>
          <w:cols w:space="708"/>
          <w:docGrid w:linePitch="360"/>
        </w:sectPr>
      </w:pPr>
    </w:p>
    <w:p w:rsidR="00C46F86" w:rsidRPr="00DF45D0" w:rsidRDefault="00C46F86" w:rsidP="00C46F86">
      <w:pPr>
        <w:ind w:right="253"/>
        <w:jc w:val="center"/>
      </w:pPr>
      <w:r w:rsidRPr="00DF45D0">
        <w:lastRenderedPageBreak/>
        <w:t>2</w:t>
      </w:r>
    </w:p>
    <w:p w:rsidR="00C46F86" w:rsidRPr="00DF45D0" w:rsidRDefault="00C46F86" w:rsidP="00C46F86">
      <w:pPr>
        <w:ind w:right="253"/>
        <w:jc w:val="right"/>
        <w:rPr>
          <w:sz w:val="28"/>
          <w:szCs w:val="28"/>
        </w:rPr>
      </w:pPr>
      <w:r w:rsidRPr="00DF45D0">
        <w:rPr>
          <w:sz w:val="28"/>
          <w:szCs w:val="28"/>
        </w:rPr>
        <w:t>Таблица 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6"/>
        <w:gridCol w:w="8104"/>
        <w:gridCol w:w="1098"/>
        <w:gridCol w:w="850"/>
        <w:gridCol w:w="1738"/>
        <w:gridCol w:w="1353"/>
      </w:tblGrid>
      <w:tr w:rsidR="00C46F86" w:rsidRPr="00DF45D0" w:rsidTr="00500B4A">
        <w:trPr>
          <w:trHeight w:val="3331"/>
        </w:trPr>
        <w:tc>
          <w:tcPr>
            <w:tcW w:w="1076" w:type="dxa"/>
            <w:vAlign w:val="center"/>
          </w:tcPr>
          <w:p w:rsidR="00C46F86" w:rsidRPr="00DF45D0" w:rsidRDefault="00C46F86" w:rsidP="00500B4A">
            <w:pPr>
              <w:ind w:right="-108"/>
              <w:jc w:val="center"/>
              <w:rPr>
                <w:b/>
              </w:rPr>
            </w:pPr>
            <w:r w:rsidRPr="00DF45D0">
              <w:rPr>
                <w:b/>
              </w:rPr>
              <w:t>Индекс</w:t>
            </w:r>
          </w:p>
        </w:tc>
        <w:tc>
          <w:tcPr>
            <w:tcW w:w="8104" w:type="dxa"/>
            <w:vAlign w:val="center"/>
          </w:tcPr>
          <w:p w:rsidR="00C46F86" w:rsidRPr="00DF45D0" w:rsidRDefault="00C46F86" w:rsidP="00500B4A">
            <w:pPr>
              <w:jc w:val="center"/>
              <w:rPr>
                <w:b/>
              </w:rPr>
            </w:pPr>
            <w:r w:rsidRPr="00DF45D0">
              <w:rPr>
                <w:b/>
              </w:rPr>
              <w:t>Наименование учебных циклов, разделов,</w:t>
            </w:r>
          </w:p>
          <w:p w:rsidR="00C46F86" w:rsidRPr="00DF45D0" w:rsidRDefault="00C46F86" w:rsidP="00500B4A">
            <w:pPr>
              <w:jc w:val="center"/>
              <w:rPr>
                <w:b/>
              </w:rPr>
            </w:pPr>
            <w:r w:rsidRPr="00DF45D0">
              <w:rPr>
                <w:b/>
              </w:rPr>
              <w:t>модулей, требования к знаниям,</w:t>
            </w:r>
          </w:p>
          <w:p w:rsidR="00C46F86" w:rsidRPr="00DF45D0" w:rsidRDefault="00C46F86" w:rsidP="00500B4A">
            <w:pPr>
              <w:jc w:val="center"/>
              <w:rPr>
                <w:b/>
              </w:rPr>
            </w:pPr>
            <w:r w:rsidRPr="00DF45D0">
              <w:rPr>
                <w:b/>
              </w:rPr>
              <w:t>умениям, практическому опыту</w:t>
            </w:r>
          </w:p>
        </w:tc>
        <w:tc>
          <w:tcPr>
            <w:tcW w:w="1098" w:type="dxa"/>
            <w:textDirection w:val="btLr"/>
            <w:vAlign w:val="center"/>
          </w:tcPr>
          <w:p w:rsidR="00C46F86" w:rsidRPr="00DF45D0" w:rsidRDefault="00C46F86" w:rsidP="00500B4A">
            <w:pPr>
              <w:ind w:left="113" w:right="113"/>
              <w:jc w:val="center"/>
              <w:rPr>
                <w:b/>
              </w:rPr>
            </w:pPr>
            <w:r w:rsidRPr="00DF45D0">
              <w:rPr>
                <w:b/>
              </w:rPr>
              <w:t>Всего максимальной учебной нагрузки обучающегося (час</w:t>
            </w:r>
            <w:proofErr w:type="gramStart"/>
            <w:r w:rsidRPr="00DF45D0">
              <w:rPr>
                <w:b/>
              </w:rPr>
              <w:t>.</w:t>
            </w:r>
            <w:proofErr w:type="gramEnd"/>
            <w:r w:rsidRPr="00DF45D0">
              <w:rPr>
                <w:b/>
              </w:rPr>
              <w:t>/</w:t>
            </w:r>
            <w:proofErr w:type="spellStart"/>
            <w:proofErr w:type="gramStart"/>
            <w:r w:rsidRPr="00DF45D0">
              <w:rPr>
                <w:b/>
              </w:rPr>
              <w:t>н</w:t>
            </w:r>
            <w:proofErr w:type="gramEnd"/>
            <w:r w:rsidRPr="00DF45D0">
              <w:rPr>
                <w:b/>
              </w:rPr>
              <w:t>ед</w:t>
            </w:r>
            <w:proofErr w:type="spellEnd"/>
            <w:r w:rsidRPr="00DF45D0">
              <w:rPr>
                <w:b/>
              </w:rPr>
              <w:t>.)</w:t>
            </w:r>
          </w:p>
        </w:tc>
        <w:tc>
          <w:tcPr>
            <w:tcW w:w="850" w:type="dxa"/>
            <w:textDirection w:val="btLr"/>
            <w:vAlign w:val="center"/>
          </w:tcPr>
          <w:p w:rsidR="00C46F86" w:rsidRPr="00DF45D0" w:rsidRDefault="00C46F86" w:rsidP="00500B4A">
            <w:pPr>
              <w:ind w:left="113" w:right="113"/>
              <w:jc w:val="center"/>
              <w:rPr>
                <w:b/>
              </w:rPr>
            </w:pPr>
            <w:r w:rsidRPr="00DF45D0">
              <w:rPr>
                <w:b/>
              </w:rPr>
              <w:t xml:space="preserve">В </w:t>
            </w:r>
            <w:proofErr w:type="spellStart"/>
            <w:r w:rsidRPr="00DF45D0">
              <w:rPr>
                <w:b/>
              </w:rPr>
              <w:t>т.ч</w:t>
            </w:r>
            <w:proofErr w:type="spellEnd"/>
            <w:r w:rsidRPr="00DF45D0">
              <w:rPr>
                <w:b/>
              </w:rPr>
              <w:t>. часов обязательных учебных занятий</w:t>
            </w:r>
          </w:p>
        </w:tc>
        <w:tc>
          <w:tcPr>
            <w:tcW w:w="1738" w:type="dxa"/>
            <w:textDirection w:val="btLr"/>
            <w:vAlign w:val="center"/>
          </w:tcPr>
          <w:p w:rsidR="00C46F86" w:rsidRPr="00DF45D0" w:rsidRDefault="00C46F86" w:rsidP="00500B4A">
            <w:pPr>
              <w:ind w:left="113" w:right="113"/>
              <w:jc w:val="center"/>
              <w:rPr>
                <w:b/>
              </w:rPr>
            </w:pPr>
            <w:r w:rsidRPr="00DF45D0">
              <w:rPr>
                <w:b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53" w:type="dxa"/>
            <w:textDirection w:val="btLr"/>
            <w:vAlign w:val="center"/>
          </w:tcPr>
          <w:p w:rsidR="00C46F86" w:rsidRPr="00DF45D0" w:rsidRDefault="00C46F86" w:rsidP="00500B4A">
            <w:pPr>
              <w:ind w:left="113" w:right="75"/>
              <w:jc w:val="center"/>
              <w:rPr>
                <w:b/>
              </w:rPr>
            </w:pPr>
            <w:r w:rsidRPr="00DF45D0">
              <w:rPr>
                <w:b/>
              </w:rPr>
              <w:t>Коды формируемых компетенций</w:t>
            </w:r>
          </w:p>
        </w:tc>
      </w:tr>
      <w:tr w:rsidR="00C46F86" w:rsidRPr="00DF45D0" w:rsidTr="00500B4A">
        <w:trPr>
          <w:trHeight w:val="545"/>
        </w:trPr>
        <w:tc>
          <w:tcPr>
            <w:tcW w:w="1076" w:type="dxa"/>
            <w:vAlign w:val="center"/>
          </w:tcPr>
          <w:p w:rsidR="00C46F86" w:rsidRPr="00DF45D0" w:rsidRDefault="00C46F86" w:rsidP="00500B4A">
            <w:pPr>
              <w:ind w:right="-108"/>
              <w:jc w:val="center"/>
            </w:pPr>
            <w:r w:rsidRPr="00DF45D0">
              <w:t>1</w:t>
            </w:r>
          </w:p>
        </w:tc>
        <w:tc>
          <w:tcPr>
            <w:tcW w:w="8104" w:type="dxa"/>
            <w:vAlign w:val="center"/>
          </w:tcPr>
          <w:p w:rsidR="00C46F86" w:rsidRPr="00DF45D0" w:rsidRDefault="00C46F86" w:rsidP="00500B4A">
            <w:pPr>
              <w:jc w:val="center"/>
            </w:pPr>
            <w:r w:rsidRPr="00DF45D0">
              <w:t>2</w:t>
            </w:r>
          </w:p>
        </w:tc>
        <w:tc>
          <w:tcPr>
            <w:tcW w:w="1098" w:type="dxa"/>
            <w:vAlign w:val="center"/>
          </w:tcPr>
          <w:p w:rsidR="00C46F86" w:rsidRPr="00DF45D0" w:rsidRDefault="00C46F86" w:rsidP="00500B4A">
            <w:pPr>
              <w:jc w:val="center"/>
            </w:pPr>
            <w:r w:rsidRPr="00DF45D0">
              <w:t>3</w:t>
            </w:r>
          </w:p>
        </w:tc>
        <w:tc>
          <w:tcPr>
            <w:tcW w:w="850" w:type="dxa"/>
            <w:vAlign w:val="center"/>
          </w:tcPr>
          <w:p w:rsidR="00C46F86" w:rsidRPr="00DF45D0" w:rsidRDefault="00C46F86" w:rsidP="00500B4A">
            <w:pPr>
              <w:jc w:val="center"/>
            </w:pPr>
            <w:r w:rsidRPr="00DF45D0">
              <w:t>4</w:t>
            </w:r>
          </w:p>
        </w:tc>
        <w:tc>
          <w:tcPr>
            <w:tcW w:w="1738" w:type="dxa"/>
            <w:vAlign w:val="center"/>
          </w:tcPr>
          <w:p w:rsidR="00C46F86" w:rsidRPr="00DF45D0" w:rsidRDefault="00C46F86" w:rsidP="00500B4A">
            <w:pPr>
              <w:jc w:val="center"/>
            </w:pPr>
            <w:r w:rsidRPr="00DF45D0">
              <w:t>5</w:t>
            </w:r>
          </w:p>
        </w:tc>
        <w:tc>
          <w:tcPr>
            <w:tcW w:w="1353" w:type="dxa"/>
            <w:vAlign w:val="center"/>
          </w:tcPr>
          <w:p w:rsidR="00C46F86" w:rsidRPr="00DF45D0" w:rsidRDefault="00C46F86" w:rsidP="00500B4A">
            <w:pPr>
              <w:ind w:right="75"/>
              <w:jc w:val="center"/>
            </w:pPr>
            <w:r w:rsidRPr="00DF45D0">
              <w:t>6</w:t>
            </w:r>
          </w:p>
        </w:tc>
      </w:tr>
      <w:tr w:rsidR="00C46F86" w:rsidRPr="00DF45D0" w:rsidTr="00500B4A">
        <w:tc>
          <w:tcPr>
            <w:tcW w:w="1076" w:type="dxa"/>
          </w:tcPr>
          <w:p w:rsidR="00C46F86" w:rsidRPr="00DF45D0" w:rsidRDefault="00C46F86" w:rsidP="00500B4A"/>
        </w:tc>
        <w:tc>
          <w:tcPr>
            <w:tcW w:w="8104" w:type="dxa"/>
          </w:tcPr>
          <w:p w:rsidR="00C46F86" w:rsidRPr="00DF45D0" w:rsidRDefault="00C46F86" w:rsidP="00500B4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F45D0">
              <w:rPr>
                <w:b/>
                <w:lang w:eastAsia="en-US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98" w:type="dxa"/>
            <w:vAlign w:val="center"/>
          </w:tcPr>
          <w:p w:rsidR="00C46F86" w:rsidRPr="00DF45D0" w:rsidRDefault="00C46F86" w:rsidP="00500B4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45D0">
              <w:rPr>
                <w:b/>
                <w:lang w:eastAsia="en-US"/>
              </w:rPr>
              <w:t>702</w:t>
            </w:r>
          </w:p>
        </w:tc>
        <w:tc>
          <w:tcPr>
            <w:tcW w:w="850" w:type="dxa"/>
            <w:vAlign w:val="center"/>
          </w:tcPr>
          <w:p w:rsidR="00C46F86" w:rsidRPr="00DF45D0" w:rsidRDefault="00C46F86" w:rsidP="00500B4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45D0">
              <w:rPr>
                <w:b/>
                <w:lang w:eastAsia="en-US"/>
              </w:rPr>
              <w:t>468</w:t>
            </w:r>
          </w:p>
        </w:tc>
        <w:tc>
          <w:tcPr>
            <w:tcW w:w="1738" w:type="dxa"/>
            <w:vAlign w:val="center"/>
          </w:tcPr>
          <w:p w:rsidR="00C46F86" w:rsidRPr="00DF45D0" w:rsidRDefault="00C46F86" w:rsidP="00500B4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  <w:vAlign w:val="center"/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b/>
                <w:lang w:eastAsia="en-US"/>
              </w:rPr>
            </w:pPr>
          </w:p>
        </w:tc>
      </w:tr>
      <w:tr w:rsidR="00C46F86" w:rsidRPr="00DF45D0" w:rsidTr="00500B4A">
        <w:trPr>
          <w:trHeight w:val="324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C46F86" w:rsidRPr="00DF45D0" w:rsidRDefault="00C46F86" w:rsidP="00500B4A">
            <w:pPr>
              <w:spacing w:line="276" w:lineRule="auto"/>
              <w:rPr>
                <w:b/>
                <w:lang w:eastAsia="en-US"/>
              </w:rPr>
            </w:pPr>
            <w:r w:rsidRPr="00DF45D0">
              <w:rPr>
                <w:b/>
                <w:lang w:eastAsia="en-US"/>
              </w:rPr>
              <w:t>ОП.00</w:t>
            </w:r>
          </w:p>
        </w:tc>
        <w:tc>
          <w:tcPr>
            <w:tcW w:w="8104" w:type="dxa"/>
            <w:tcBorders>
              <w:bottom w:val="single" w:sz="4" w:space="0" w:color="auto"/>
            </w:tcBorders>
            <w:vAlign w:val="center"/>
          </w:tcPr>
          <w:p w:rsidR="00C46F86" w:rsidRPr="00DF45D0" w:rsidRDefault="00C46F86" w:rsidP="00500B4A">
            <w:pPr>
              <w:spacing w:line="276" w:lineRule="auto"/>
              <w:rPr>
                <w:b/>
                <w:lang w:eastAsia="en-US"/>
              </w:rPr>
            </w:pPr>
            <w:r w:rsidRPr="00DF45D0">
              <w:rPr>
                <w:b/>
                <w:lang w:eastAsia="en-US"/>
              </w:rPr>
              <w:t>Общепрофессиональный учебный цикл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C46F86" w:rsidRPr="00DF45D0" w:rsidRDefault="00C46F86" w:rsidP="00500B4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45D0">
              <w:rPr>
                <w:b/>
                <w:lang w:eastAsia="en-US"/>
              </w:rPr>
              <w:t>259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6F86" w:rsidRPr="00DF45D0" w:rsidRDefault="00C46F86" w:rsidP="00500B4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45D0">
              <w:rPr>
                <w:b/>
                <w:lang w:eastAsia="en-US"/>
              </w:rPr>
              <w:t>184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left="113" w:right="75"/>
              <w:jc w:val="center"/>
            </w:pPr>
          </w:p>
        </w:tc>
      </w:tr>
      <w:tr w:rsidR="00C46F86" w:rsidRPr="00DF45D0" w:rsidTr="00500B4A"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/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b/>
                <w:lang w:eastAsia="en-US"/>
              </w:rPr>
              <w:t>уметь: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читать чертежи изделий, механизмов и узлов используемого оборудования;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использовать технологическую документацию;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b/>
                <w:lang w:eastAsia="en-US"/>
              </w:rPr>
              <w:t>знать: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основные правила разработки, оформления и чтения конструкторской и технологической документации;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общие сведения о сборочных чертежах;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основные приемы техники черчения, правила выполнения чертежей;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основы машиностроительного черчения;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требования единой системы конструкторской документации (ЕСКД).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ОП.01.</w:t>
            </w:r>
          </w:p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Основы инженерной графики</w:t>
            </w:r>
          </w:p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1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4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6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7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2.5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2.7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1.6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</w:p>
        </w:tc>
      </w:tr>
      <w:tr w:rsidR="00C46F86" w:rsidRPr="00DF45D0" w:rsidTr="00500B4A">
        <w:tc>
          <w:tcPr>
            <w:tcW w:w="14219" w:type="dxa"/>
            <w:gridSpan w:val="6"/>
            <w:tcBorders>
              <w:top w:val="nil"/>
              <w:left w:val="nil"/>
              <w:right w:val="nil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lastRenderedPageBreak/>
              <w:t>3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right"/>
              <w:rPr>
                <w:lang w:eastAsia="en-US"/>
              </w:rPr>
            </w:pPr>
            <w:r w:rsidRPr="00DF45D0">
              <w:rPr>
                <w:lang w:eastAsia="en-US"/>
              </w:rPr>
              <w:t>Продолжение таблицы</w:t>
            </w:r>
          </w:p>
        </w:tc>
      </w:tr>
      <w:tr w:rsidR="00C46F86" w:rsidRPr="00DF45D0" w:rsidTr="00500B4A"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  <w:r w:rsidRPr="00DF45D0">
              <w:t>1</w:t>
            </w:r>
          </w:p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4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5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6</w:t>
            </w:r>
          </w:p>
        </w:tc>
      </w:tr>
      <w:tr w:rsidR="00C46F86" w:rsidRPr="00DF45D0" w:rsidTr="00500B4A"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/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F45D0">
              <w:rPr>
                <w:b/>
                <w:lang w:eastAsia="en-US"/>
              </w:rPr>
              <w:t>уметь: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анализировать показания контрольно-измерительных приборов;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делать обоснованный выбор оборудования, средств механизации и автоматизации в профессиональной деятельности;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F45D0">
              <w:rPr>
                <w:b/>
                <w:lang w:eastAsia="en-US"/>
              </w:rPr>
              <w:t>знать: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назначение, классификацию, устройство и принцип действия средств автоматики на производстве; элементы организации автоматического построения производства и управления им;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ОП.02.</w:t>
            </w:r>
          </w:p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Основы автоматизации производства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1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4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6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7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2.5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2.7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1.6</w:t>
            </w:r>
          </w:p>
        </w:tc>
      </w:tr>
      <w:tr w:rsidR="00C46F86" w:rsidRPr="00DF45D0" w:rsidTr="00500B4A">
        <w:trPr>
          <w:trHeight w:val="289"/>
        </w:trPr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/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b/>
                <w:lang w:eastAsia="en-US"/>
              </w:rPr>
              <w:t>уметь: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читать структурные, монтажные и простые принципиальные электрические схемы;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использовать в работе электроизмерительные приборы; пускать и останавливать электродвигатели, установленные на эксплуатируемом оборудовании;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b/>
                <w:lang w:eastAsia="en-US"/>
              </w:rPr>
              <w:t>знать: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единицы измерения силы тока, напряжения, мощности электрического тока, сопротивления проводников;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методы расчета и измерения основных параметров простых электрических, магнитных и электронных цепей;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свойства постоянного и переменного электрического тока;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принципы последовательного и параллельного соединения проводников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ОП.03.</w:t>
            </w:r>
          </w:p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Основы электротехники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1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4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6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7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2.5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2.7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1.6</w:t>
            </w:r>
          </w:p>
        </w:tc>
      </w:tr>
      <w:tr w:rsidR="00C46F86" w:rsidRPr="00DF45D0" w:rsidTr="00500B4A">
        <w:trPr>
          <w:trHeight w:val="289"/>
        </w:trPr>
        <w:tc>
          <w:tcPr>
            <w:tcW w:w="1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right"/>
              <w:rPr>
                <w:lang w:eastAsia="en-US"/>
              </w:rPr>
            </w:pP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lastRenderedPageBreak/>
              <w:t>4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right"/>
              <w:rPr>
                <w:lang w:eastAsia="en-US"/>
              </w:rPr>
            </w:pPr>
            <w:r w:rsidRPr="00DF45D0">
              <w:rPr>
                <w:lang w:eastAsia="en-US"/>
              </w:rPr>
              <w:t>Продолжение таблицы</w:t>
            </w:r>
          </w:p>
        </w:tc>
      </w:tr>
      <w:tr w:rsidR="00C46F86" w:rsidRPr="00DF45D0" w:rsidTr="00500B4A">
        <w:trPr>
          <w:trHeight w:val="237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  <w:r w:rsidRPr="00DF45D0">
              <w:lastRenderedPageBreak/>
              <w:t>1</w:t>
            </w: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6</w:t>
            </w:r>
          </w:p>
        </w:tc>
      </w:tr>
      <w:tr w:rsidR="00C46F86" w:rsidRPr="00DF45D0" w:rsidTr="00500B4A">
        <w:trPr>
          <w:trHeight w:val="237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/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и источников тока; </w:t>
            </w:r>
          </w:p>
          <w:p w:rsidR="00C46F86" w:rsidRPr="00DF45D0" w:rsidRDefault="00C46F86" w:rsidP="00500B4A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 свойства магнитного поля;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двигатели постоянного и переменного тока, их устройство и принцип действия;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правила пуска, остановки электродвигателей, установленных на эксплуатируемом оборудовании;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аппаратуру защиты электродвигателей;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методы защиты от короткого замыкания;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F45D0">
              <w:rPr>
                <w:lang w:eastAsia="en-US"/>
              </w:rPr>
              <w:t xml:space="preserve">заземление, </w:t>
            </w:r>
            <w:proofErr w:type="spellStart"/>
            <w:r w:rsidRPr="00DF45D0">
              <w:rPr>
                <w:lang w:eastAsia="en-US"/>
              </w:rPr>
              <w:t>зануление</w:t>
            </w:r>
            <w:proofErr w:type="spellEnd"/>
            <w:r w:rsidRPr="00DF45D0">
              <w:rPr>
                <w:lang w:eastAsia="en-US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</w:p>
        </w:tc>
      </w:tr>
      <w:tr w:rsidR="00C46F86" w:rsidRPr="00DF45D0" w:rsidTr="00500B4A"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/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F45D0">
              <w:rPr>
                <w:b/>
                <w:lang w:eastAsia="en-US"/>
              </w:rPr>
              <w:t xml:space="preserve">уметь: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выполнять механические испытания образцов материалов; использовать физико-химические методы исследования металлов;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пользоваться справочными таблицами для определения свойств материалов;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выбирать материалы для осуществления профессиональной деятельности;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b/>
                <w:lang w:eastAsia="en-US"/>
              </w:rPr>
              <w:t>знать: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основные свойства и классификацию материалов, использующихся в профессиональной деятельности; наименование, маркировку, свойства обрабатываемого материала;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правила применения охлаждающих и смазывающих материалов;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основные сведения о металлах и сплавах;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основные сведения о неметаллических, прокладочных, уплотнительных и электротехнических материалах, стали, их классификацию.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ОП.04.</w:t>
            </w:r>
          </w:p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Основы </w:t>
            </w:r>
            <w:proofErr w:type="gramStart"/>
            <w:r w:rsidRPr="00DF45D0">
              <w:rPr>
                <w:lang w:eastAsia="en-US"/>
              </w:rPr>
              <w:t>материаловеде-</w:t>
            </w:r>
            <w:proofErr w:type="spellStart"/>
            <w:r w:rsidRPr="00DF45D0">
              <w:rPr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1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4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6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7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2.5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2.7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1.6</w:t>
            </w:r>
          </w:p>
        </w:tc>
      </w:tr>
      <w:tr w:rsidR="00C46F86" w:rsidRPr="00DF45D0" w:rsidTr="00500B4A">
        <w:tc>
          <w:tcPr>
            <w:tcW w:w="1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right"/>
              <w:rPr>
                <w:lang w:eastAsia="en-US"/>
              </w:rPr>
            </w:pP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5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right"/>
              <w:rPr>
                <w:lang w:eastAsia="en-US"/>
              </w:rPr>
            </w:pPr>
            <w:r w:rsidRPr="00DF45D0">
              <w:rPr>
                <w:lang w:eastAsia="en-US"/>
              </w:rPr>
              <w:t>Продолжение таблицы</w:t>
            </w:r>
          </w:p>
        </w:tc>
      </w:tr>
      <w:tr w:rsidR="00C46F86" w:rsidRPr="00DF45D0" w:rsidTr="00500B4A">
        <w:tc>
          <w:tcPr>
            <w:tcW w:w="1076" w:type="dxa"/>
            <w:tcBorders>
              <w:top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  <w:r w:rsidRPr="00DF45D0">
              <w:lastRenderedPageBreak/>
              <w:t>1</w:t>
            </w:r>
          </w:p>
        </w:tc>
        <w:tc>
          <w:tcPr>
            <w:tcW w:w="8104" w:type="dxa"/>
            <w:tcBorders>
              <w:top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6</w:t>
            </w:r>
          </w:p>
        </w:tc>
      </w:tr>
      <w:tr w:rsidR="00C46F86" w:rsidRPr="00DF45D0" w:rsidTr="00500B4A">
        <w:tc>
          <w:tcPr>
            <w:tcW w:w="1076" w:type="dxa"/>
            <w:tcBorders>
              <w:top w:val="single" w:sz="4" w:space="0" w:color="auto"/>
            </w:tcBorders>
          </w:tcPr>
          <w:p w:rsidR="00C46F86" w:rsidRPr="00DF45D0" w:rsidRDefault="00C46F86" w:rsidP="00500B4A"/>
        </w:tc>
        <w:tc>
          <w:tcPr>
            <w:tcW w:w="8104" w:type="dxa"/>
            <w:tcBorders>
              <w:top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b/>
                <w:lang w:eastAsia="en-US"/>
              </w:rPr>
              <w:t>уметь: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контролировать качество выполняемых работ;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F45D0">
              <w:rPr>
                <w:b/>
                <w:lang w:eastAsia="en-US"/>
              </w:rPr>
              <w:t xml:space="preserve">знать: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системы допусков и посадок, точность обработки, квалитеты, классы точности;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допуски и отклонения формы и расположения поверхностей. </w:t>
            </w:r>
            <w:r w:rsidRPr="00DF45D0">
              <w:rPr>
                <w:lang w:eastAsia="en-US"/>
              </w:rPr>
              <w:tab/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ОП.05.</w:t>
            </w:r>
          </w:p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Допуски и технические измерения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ind w:left="-72" w:right="75"/>
              <w:jc w:val="center"/>
              <w:rPr>
                <w:lang w:eastAsia="en-US"/>
              </w:rPr>
            </w:pPr>
            <w:proofErr w:type="gramStart"/>
            <w:r w:rsidRPr="00DF45D0">
              <w:rPr>
                <w:lang w:eastAsia="en-US"/>
              </w:rPr>
              <w:t>ОК</w:t>
            </w:r>
            <w:proofErr w:type="gramEnd"/>
            <w:r w:rsidRPr="00DF45D0">
              <w:rPr>
                <w:lang w:eastAsia="en-US"/>
              </w:rPr>
              <w:t xml:space="preserve"> 1,ОК 4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6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7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2.5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2.7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1.6</w:t>
            </w:r>
          </w:p>
        </w:tc>
      </w:tr>
      <w:tr w:rsidR="00C46F86" w:rsidRPr="00DF45D0" w:rsidTr="00500B4A"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/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F45D0">
              <w:rPr>
                <w:b/>
                <w:lang w:eastAsia="en-US"/>
              </w:rPr>
              <w:t xml:space="preserve">уметь: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находить и использовать экономическую информацию в целях обеспечения собственной конкурентоспособности на рынке труда;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F45D0">
              <w:rPr>
                <w:b/>
                <w:lang w:eastAsia="en-US"/>
              </w:rPr>
              <w:t xml:space="preserve">знать: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общие принципы организации производственного и технологического процесса;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механизмы ценообразования на продукцию, формы оплаты труда в современных условиях;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цели и задачи структурного подразделения, структуру организации, основы экономических знаний, необходимых в отрасли.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ОП.06.</w:t>
            </w:r>
          </w:p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Основы экономики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1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4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6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7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2.5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2.7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1.6</w:t>
            </w:r>
          </w:p>
        </w:tc>
      </w:tr>
      <w:tr w:rsidR="00C46F86" w:rsidRPr="00DF45D0" w:rsidTr="00500B4A">
        <w:trPr>
          <w:trHeight w:val="316"/>
        </w:trPr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/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F45D0">
              <w:rPr>
                <w:b/>
                <w:lang w:eastAsia="en-US"/>
              </w:rPr>
              <w:t xml:space="preserve">уметь: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C46F86" w:rsidRPr="00DF45D0" w:rsidRDefault="00C46F86" w:rsidP="00500B4A">
            <w:pPr>
              <w:spacing w:line="27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применять первичные средства пожаротушения; ориентироваться в перечне военно-учетных специальностей и самостоятельно определять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26+30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ОП.07.</w:t>
            </w:r>
          </w:p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Безопасность </w:t>
            </w:r>
            <w:proofErr w:type="gramStart"/>
            <w:r w:rsidRPr="00DF45D0">
              <w:rPr>
                <w:lang w:eastAsia="en-US"/>
              </w:rPr>
              <w:t>жизнедеятельно-</w:t>
            </w:r>
            <w:proofErr w:type="spellStart"/>
            <w:r w:rsidRPr="00DF45D0">
              <w:rPr>
                <w:lang w:eastAsia="en-US"/>
              </w:rPr>
              <w:t>сти</w:t>
            </w:r>
            <w:proofErr w:type="spellEnd"/>
            <w:proofErr w:type="gramEnd"/>
            <w:r w:rsidRPr="00DF45D0">
              <w:rPr>
                <w:lang w:eastAsia="en-US"/>
              </w:rPr>
              <w:t xml:space="preserve"> и Охрана труда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ОК 1 - 7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ПК 1.1 - 4.4</w:t>
            </w:r>
          </w:p>
        </w:tc>
      </w:tr>
      <w:tr w:rsidR="00C46F86" w:rsidRPr="00DF45D0" w:rsidTr="00500B4A">
        <w:trPr>
          <w:trHeight w:val="316"/>
        </w:trPr>
        <w:tc>
          <w:tcPr>
            <w:tcW w:w="1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lastRenderedPageBreak/>
              <w:t>6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right"/>
              <w:rPr>
                <w:lang w:eastAsia="en-US"/>
              </w:rPr>
            </w:pPr>
            <w:r w:rsidRPr="00DF45D0">
              <w:rPr>
                <w:lang w:eastAsia="en-US"/>
              </w:rPr>
              <w:t>Продолжение таблицы</w:t>
            </w:r>
          </w:p>
        </w:tc>
      </w:tr>
      <w:tr w:rsidR="00C46F86" w:rsidRPr="00DF45D0" w:rsidTr="00500B4A">
        <w:trPr>
          <w:trHeight w:val="289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  <w:r w:rsidRPr="00DF45D0">
              <w:t>1</w:t>
            </w: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6</w:t>
            </w:r>
          </w:p>
        </w:tc>
      </w:tr>
      <w:tr w:rsidR="00C46F86" w:rsidRPr="00DF45D0" w:rsidTr="00500B4A">
        <w:trPr>
          <w:trHeight w:val="289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/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6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среди них родственные полученной профессии; </w:t>
            </w:r>
          </w:p>
          <w:p w:rsidR="00C46F86" w:rsidRPr="00DF45D0" w:rsidRDefault="00C46F86" w:rsidP="00500B4A">
            <w:pPr>
              <w:spacing w:line="26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      </w:r>
          </w:p>
          <w:p w:rsidR="00C46F86" w:rsidRPr="00DF45D0" w:rsidRDefault="00C46F86" w:rsidP="00500B4A">
            <w:pPr>
              <w:spacing w:line="26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владеть способами бесконфликтного общения и </w:t>
            </w:r>
            <w:proofErr w:type="spellStart"/>
            <w:r w:rsidRPr="00DF45D0">
              <w:rPr>
                <w:lang w:eastAsia="en-US"/>
              </w:rPr>
              <w:t>саморегуляции</w:t>
            </w:r>
            <w:proofErr w:type="spellEnd"/>
            <w:r w:rsidRPr="00DF45D0">
              <w:rPr>
                <w:lang w:eastAsia="en-US"/>
              </w:rPr>
              <w:t xml:space="preserve"> в повседневной деятельности и экстремальных условиях военной службы; </w:t>
            </w:r>
          </w:p>
          <w:p w:rsidR="00C46F86" w:rsidRPr="00DF45D0" w:rsidRDefault="00C46F86" w:rsidP="00500B4A">
            <w:pPr>
              <w:spacing w:line="26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оказывать первую помощь пострадавшим; </w:t>
            </w:r>
          </w:p>
          <w:p w:rsidR="00C46F86" w:rsidRPr="00DF45D0" w:rsidRDefault="00C46F86" w:rsidP="00500B4A">
            <w:pPr>
              <w:spacing w:line="266" w:lineRule="auto"/>
              <w:jc w:val="both"/>
              <w:rPr>
                <w:lang w:eastAsia="en-US"/>
              </w:rPr>
            </w:pPr>
            <w:r w:rsidRPr="00DF45D0">
              <w:rPr>
                <w:b/>
                <w:lang w:eastAsia="en-US"/>
              </w:rPr>
              <w:t>знать:</w:t>
            </w:r>
          </w:p>
          <w:p w:rsidR="00C46F86" w:rsidRPr="00DF45D0" w:rsidRDefault="00C46F86" w:rsidP="00500B4A">
            <w:pPr>
              <w:spacing w:line="26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C46F86" w:rsidRPr="00DF45D0" w:rsidRDefault="00C46F86" w:rsidP="00500B4A">
            <w:pPr>
              <w:spacing w:line="26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C46F86" w:rsidRPr="00DF45D0" w:rsidRDefault="00C46F86" w:rsidP="00500B4A">
            <w:pPr>
              <w:spacing w:line="26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>основы военной службы и обороны государства;</w:t>
            </w:r>
          </w:p>
          <w:p w:rsidR="00C46F86" w:rsidRPr="00DF45D0" w:rsidRDefault="00C46F86" w:rsidP="00500B4A">
            <w:pPr>
              <w:spacing w:line="26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  <w:p w:rsidR="00C46F86" w:rsidRPr="00DF45D0" w:rsidRDefault="00C46F86" w:rsidP="00500B4A">
            <w:pPr>
              <w:spacing w:line="26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меры пожарной безопасности и правила безопасного поведения при пожарах; </w:t>
            </w:r>
          </w:p>
          <w:p w:rsidR="00C46F86" w:rsidRPr="00DF45D0" w:rsidRDefault="00C46F86" w:rsidP="00500B4A">
            <w:pPr>
              <w:spacing w:line="26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  <w:p w:rsidR="00C46F86" w:rsidRPr="00DF45D0" w:rsidRDefault="00C46F86" w:rsidP="00500B4A">
            <w:pPr>
              <w:spacing w:line="26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      </w:r>
          </w:p>
          <w:p w:rsidR="00C46F86" w:rsidRPr="00DF45D0" w:rsidRDefault="00C46F86" w:rsidP="00500B4A">
            <w:pPr>
              <w:spacing w:line="26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C46F86" w:rsidRPr="00DF45D0" w:rsidRDefault="00C46F86" w:rsidP="00500B4A">
            <w:pPr>
              <w:spacing w:line="266" w:lineRule="auto"/>
              <w:jc w:val="both"/>
              <w:rPr>
                <w:lang w:eastAsia="en-US"/>
              </w:rPr>
            </w:pPr>
            <w:r w:rsidRPr="00DF45D0">
              <w:rPr>
                <w:lang w:eastAsia="en-US"/>
              </w:rPr>
              <w:t xml:space="preserve">порядок и правила оказания первой помощи пострадавшим </w:t>
            </w:r>
          </w:p>
          <w:p w:rsidR="00C46F86" w:rsidRPr="00DF45D0" w:rsidRDefault="00C46F86" w:rsidP="00500B4A">
            <w:pPr>
              <w:spacing w:line="26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</w:p>
        </w:tc>
      </w:tr>
      <w:tr w:rsidR="00C46F86" w:rsidRPr="00DF45D0" w:rsidTr="00500B4A">
        <w:trPr>
          <w:trHeight w:val="289"/>
        </w:trPr>
        <w:tc>
          <w:tcPr>
            <w:tcW w:w="14219" w:type="dxa"/>
            <w:gridSpan w:val="6"/>
            <w:tcBorders>
              <w:top w:val="nil"/>
              <w:left w:val="nil"/>
              <w:right w:val="nil"/>
            </w:tcBorders>
          </w:tcPr>
          <w:p w:rsidR="00C46F86" w:rsidRPr="00DF45D0" w:rsidRDefault="00C46F86" w:rsidP="00500B4A">
            <w:pPr>
              <w:spacing w:line="276" w:lineRule="auto"/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lastRenderedPageBreak/>
              <w:t>7</w:t>
            </w:r>
          </w:p>
          <w:p w:rsidR="00C46F86" w:rsidRPr="00DF45D0" w:rsidRDefault="00C46F86" w:rsidP="00500B4A">
            <w:pPr>
              <w:spacing w:line="276" w:lineRule="auto"/>
              <w:ind w:left="113" w:right="75"/>
              <w:jc w:val="right"/>
              <w:rPr>
                <w:lang w:eastAsia="en-US"/>
              </w:rPr>
            </w:pPr>
            <w:r w:rsidRPr="00DF45D0">
              <w:rPr>
                <w:lang w:eastAsia="en-US"/>
              </w:rPr>
              <w:t>Продолжение таблицы</w:t>
            </w:r>
          </w:p>
        </w:tc>
      </w:tr>
      <w:tr w:rsidR="00C46F86" w:rsidRPr="00DF45D0" w:rsidTr="00500B4A">
        <w:trPr>
          <w:trHeight w:val="339"/>
        </w:trPr>
        <w:tc>
          <w:tcPr>
            <w:tcW w:w="1076" w:type="dxa"/>
            <w:vAlign w:val="center"/>
          </w:tcPr>
          <w:p w:rsidR="00C46F86" w:rsidRPr="00DF45D0" w:rsidRDefault="00C46F86" w:rsidP="00500B4A">
            <w:pPr>
              <w:jc w:val="center"/>
            </w:pPr>
            <w:r w:rsidRPr="00DF45D0">
              <w:t>1</w:t>
            </w:r>
          </w:p>
        </w:tc>
        <w:tc>
          <w:tcPr>
            <w:tcW w:w="8104" w:type="dxa"/>
            <w:vAlign w:val="center"/>
          </w:tcPr>
          <w:p w:rsidR="00C46F86" w:rsidRPr="00DF45D0" w:rsidRDefault="00C46F86" w:rsidP="00500B4A">
            <w:pPr>
              <w:jc w:val="center"/>
            </w:pPr>
            <w:r w:rsidRPr="00DF45D0">
              <w:t>2</w:t>
            </w:r>
          </w:p>
        </w:tc>
        <w:tc>
          <w:tcPr>
            <w:tcW w:w="1098" w:type="dxa"/>
            <w:vAlign w:val="center"/>
          </w:tcPr>
          <w:p w:rsidR="00C46F86" w:rsidRPr="00DF45D0" w:rsidRDefault="00C46F86" w:rsidP="00500B4A">
            <w:pPr>
              <w:jc w:val="center"/>
            </w:pPr>
            <w:r w:rsidRPr="00DF45D0">
              <w:t>3</w:t>
            </w:r>
          </w:p>
        </w:tc>
        <w:tc>
          <w:tcPr>
            <w:tcW w:w="850" w:type="dxa"/>
            <w:vAlign w:val="center"/>
          </w:tcPr>
          <w:p w:rsidR="00C46F86" w:rsidRPr="00DF45D0" w:rsidRDefault="00C46F86" w:rsidP="00500B4A">
            <w:pPr>
              <w:jc w:val="center"/>
            </w:pPr>
            <w:r w:rsidRPr="00DF45D0">
              <w:t>4</w:t>
            </w:r>
          </w:p>
        </w:tc>
        <w:tc>
          <w:tcPr>
            <w:tcW w:w="1738" w:type="dxa"/>
            <w:vAlign w:val="center"/>
          </w:tcPr>
          <w:p w:rsidR="00C46F86" w:rsidRPr="00DF45D0" w:rsidRDefault="00C46F86" w:rsidP="00500B4A">
            <w:pPr>
              <w:jc w:val="center"/>
            </w:pPr>
            <w:r w:rsidRPr="00DF45D0">
              <w:t>5</w:t>
            </w:r>
          </w:p>
        </w:tc>
        <w:tc>
          <w:tcPr>
            <w:tcW w:w="1353" w:type="dxa"/>
            <w:vAlign w:val="center"/>
          </w:tcPr>
          <w:p w:rsidR="00C46F86" w:rsidRPr="00DF45D0" w:rsidRDefault="00C46F86" w:rsidP="00500B4A">
            <w:pPr>
              <w:ind w:left="113" w:right="75"/>
              <w:jc w:val="center"/>
            </w:pPr>
            <w:r w:rsidRPr="00DF45D0">
              <w:t>6</w:t>
            </w:r>
          </w:p>
        </w:tc>
      </w:tr>
      <w:tr w:rsidR="00C46F86" w:rsidRPr="00DF45D0" w:rsidTr="00500B4A">
        <w:trPr>
          <w:trHeight w:val="428"/>
        </w:trPr>
        <w:tc>
          <w:tcPr>
            <w:tcW w:w="1076" w:type="dxa"/>
            <w:vAlign w:val="center"/>
          </w:tcPr>
          <w:p w:rsidR="00C46F86" w:rsidRPr="00DF45D0" w:rsidRDefault="00C46F86" w:rsidP="00500B4A">
            <w:pPr>
              <w:rPr>
                <w:b/>
                <w:lang w:eastAsia="en-US"/>
              </w:rPr>
            </w:pPr>
            <w:r w:rsidRPr="00DF45D0">
              <w:rPr>
                <w:b/>
              </w:rPr>
              <w:t>ПМ.00</w:t>
            </w:r>
          </w:p>
        </w:tc>
        <w:tc>
          <w:tcPr>
            <w:tcW w:w="8104" w:type="dxa"/>
            <w:vAlign w:val="center"/>
          </w:tcPr>
          <w:p w:rsidR="00C46F86" w:rsidRPr="00DF45D0" w:rsidRDefault="00C46F86" w:rsidP="00500B4A">
            <w:pPr>
              <w:rPr>
                <w:b/>
                <w:lang w:eastAsia="en-US"/>
              </w:rPr>
            </w:pPr>
            <w:r w:rsidRPr="00DF45D0">
              <w:rPr>
                <w:b/>
              </w:rPr>
              <w:t>Профессиональный учебный цикл</w:t>
            </w:r>
          </w:p>
        </w:tc>
        <w:tc>
          <w:tcPr>
            <w:tcW w:w="1098" w:type="dxa"/>
            <w:vAlign w:val="center"/>
          </w:tcPr>
          <w:p w:rsidR="00C46F86" w:rsidRPr="00DF45D0" w:rsidRDefault="00C46F86" w:rsidP="00500B4A">
            <w:pPr>
              <w:jc w:val="center"/>
              <w:rPr>
                <w:b/>
                <w:lang w:eastAsia="en-US"/>
              </w:rPr>
            </w:pPr>
            <w:r w:rsidRPr="00DF45D0">
              <w:rPr>
                <w:b/>
              </w:rPr>
              <w:t>375</w:t>
            </w:r>
          </w:p>
        </w:tc>
        <w:tc>
          <w:tcPr>
            <w:tcW w:w="850" w:type="dxa"/>
            <w:vAlign w:val="center"/>
          </w:tcPr>
          <w:p w:rsidR="00C46F86" w:rsidRPr="00DF45D0" w:rsidRDefault="00C46F86" w:rsidP="00500B4A">
            <w:pPr>
              <w:jc w:val="center"/>
              <w:rPr>
                <w:b/>
                <w:lang w:eastAsia="en-US"/>
              </w:rPr>
            </w:pPr>
            <w:r w:rsidRPr="00DF45D0">
              <w:rPr>
                <w:b/>
              </w:rPr>
              <w:t>250</w:t>
            </w:r>
          </w:p>
        </w:tc>
        <w:tc>
          <w:tcPr>
            <w:tcW w:w="1738" w:type="dxa"/>
            <w:vAlign w:val="center"/>
          </w:tcPr>
          <w:p w:rsidR="00C46F86" w:rsidRPr="00DF45D0" w:rsidRDefault="00C46F86" w:rsidP="00500B4A"/>
        </w:tc>
        <w:tc>
          <w:tcPr>
            <w:tcW w:w="1353" w:type="dxa"/>
            <w:vAlign w:val="center"/>
          </w:tcPr>
          <w:p w:rsidR="00C46F86" w:rsidRPr="00DF45D0" w:rsidRDefault="00C46F86" w:rsidP="00500B4A">
            <w:pPr>
              <w:ind w:left="113" w:right="75"/>
            </w:pPr>
          </w:p>
        </w:tc>
      </w:tr>
      <w:tr w:rsidR="00C46F86" w:rsidRPr="00DF45D0" w:rsidTr="00500B4A">
        <w:trPr>
          <w:trHeight w:val="559"/>
        </w:trPr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rPr>
                <w:b/>
                <w:lang w:eastAsia="en-US"/>
              </w:rPr>
            </w:pPr>
          </w:p>
        </w:tc>
        <w:tc>
          <w:tcPr>
            <w:tcW w:w="8104" w:type="dxa"/>
            <w:tcBorders>
              <w:bottom w:val="single" w:sz="4" w:space="0" w:color="auto"/>
            </w:tcBorders>
            <w:vAlign w:val="center"/>
          </w:tcPr>
          <w:p w:rsidR="00C46F86" w:rsidRPr="00DF45D0" w:rsidRDefault="00C46F86" w:rsidP="00500B4A">
            <w:pPr>
              <w:rPr>
                <w:b/>
                <w:lang w:eastAsia="en-US"/>
              </w:rPr>
            </w:pPr>
            <w:r w:rsidRPr="00DF45D0">
              <w:rPr>
                <w:b/>
              </w:rPr>
              <w:t>Профессиональные модули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left="113" w:right="75"/>
              <w:jc w:val="center"/>
            </w:pPr>
          </w:p>
        </w:tc>
      </w:tr>
      <w:tr w:rsidR="00C46F86" w:rsidRPr="00456FE4" w:rsidTr="00500B4A"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rPr>
                <w:lang w:eastAsia="en-US"/>
              </w:rPr>
            </w:pPr>
            <w:r w:rsidRPr="00DF45D0">
              <w:t>ПМ.01</w:t>
            </w:r>
          </w:p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both"/>
              <w:rPr>
                <w:lang w:eastAsia="en-US"/>
              </w:rPr>
            </w:pPr>
            <w:r w:rsidRPr="00DF45D0">
              <w:rPr>
                <w:b/>
              </w:rPr>
              <w:t>Подготовительно-сварочные работы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 результате изучения профессионального модуля обучающийся должен: </w:t>
            </w:r>
          </w:p>
          <w:p w:rsidR="00C46F86" w:rsidRPr="00DF45D0" w:rsidRDefault="00C46F86" w:rsidP="00500B4A">
            <w:pPr>
              <w:jc w:val="both"/>
            </w:pPr>
            <w:r w:rsidRPr="00DF45D0">
              <w:rPr>
                <w:b/>
              </w:rPr>
              <w:t>иметь практический опыт: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выполнения типовых слесарных операций, применяемых при подготовке металла к сварке;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подготовки баллонов, регулирующей и коммуникационной аппаратуры для сварки и резки;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выполнения сборки изделий под сварку;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проверки точности сборки; </w:t>
            </w:r>
          </w:p>
          <w:p w:rsidR="00C46F86" w:rsidRPr="00DF45D0" w:rsidRDefault="00C46F86" w:rsidP="00500B4A">
            <w:pPr>
              <w:jc w:val="both"/>
            </w:pPr>
            <w:r w:rsidRPr="00DF45D0">
              <w:rPr>
                <w:b/>
              </w:rPr>
              <w:t>уметь: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выполнять правку и </w:t>
            </w:r>
            <w:proofErr w:type="spellStart"/>
            <w:r w:rsidRPr="00DF45D0">
              <w:t>гибку</w:t>
            </w:r>
            <w:proofErr w:type="spellEnd"/>
            <w:r w:rsidRPr="00DF45D0">
              <w:t xml:space="preserve">, разметку, рубку, резку механическую, опиливание металла;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подготавливать газовые баллоны к работе;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выполнять сборку изделий под сварку в сборочно-сварочных приспособлениях и прихватками;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проверять точность сборки; </w:t>
            </w:r>
          </w:p>
          <w:p w:rsidR="00C46F86" w:rsidRPr="00DF45D0" w:rsidRDefault="00C46F86" w:rsidP="00500B4A">
            <w:pPr>
              <w:jc w:val="both"/>
            </w:pPr>
            <w:r w:rsidRPr="00DF45D0">
              <w:rPr>
                <w:b/>
              </w:rPr>
              <w:t>знать: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правила подготовки изделий под сварку;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назначение, сущность и технику выполнения типовых слесарных операций, выполняемых при подготовке металла к сварке;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средства и приёмы измерений линейных размеров, углов, отклонений формы поверхности;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виды и назначение сборочно-сварочных приспособлений;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виды сварных швов и соединений, их обозначения на чертежах;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типы разделки кромок под сварку;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правила наложения прихваток; </w:t>
            </w:r>
          </w:p>
          <w:p w:rsidR="00C46F86" w:rsidRPr="00DF45D0" w:rsidRDefault="00C46F86" w:rsidP="00500B4A">
            <w:pPr>
              <w:jc w:val="both"/>
              <w:rPr>
                <w:lang w:eastAsia="en-US"/>
              </w:rPr>
            </w:pPr>
            <w:r w:rsidRPr="00DF45D0">
              <w:t xml:space="preserve">типы газовых баллонов и правила подготовки их к работе.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  <w:r w:rsidRPr="00DF45D0">
              <w:t>МДК.01.01. Подготовка металла к сварке</w:t>
            </w:r>
          </w:p>
          <w:p w:rsidR="00C46F86" w:rsidRPr="00DF45D0" w:rsidRDefault="00C46F86" w:rsidP="00500B4A">
            <w:pPr>
              <w:jc w:val="center"/>
            </w:pPr>
          </w:p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  <w:r w:rsidRPr="00DF45D0">
              <w:t xml:space="preserve">МДК.01.02. </w:t>
            </w:r>
            <w:proofErr w:type="spellStart"/>
            <w:proofErr w:type="gramStart"/>
            <w:r w:rsidRPr="00DF45D0">
              <w:t>Технологичес</w:t>
            </w:r>
            <w:proofErr w:type="spellEnd"/>
            <w:r w:rsidRPr="00DF45D0">
              <w:t>-кие</w:t>
            </w:r>
            <w:proofErr w:type="gramEnd"/>
            <w:r w:rsidRPr="00DF45D0">
              <w:t xml:space="preserve"> приёмы сборки изделий под сварку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456FE4" w:rsidRDefault="00C46F86" w:rsidP="00500B4A">
            <w:pPr>
              <w:ind w:left="113" w:right="75"/>
              <w:jc w:val="center"/>
              <w:rPr>
                <w:lang w:val="en-US" w:eastAsia="en-US"/>
              </w:rPr>
            </w:pPr>
            <w:r w:rsidRPr="00456FE4">
              <w:rPr>
                <w:lang w:val="en-US"/>
              </w:rPr>
              <w:t>OK 1-OK 4</w:t>
            </w:r>
          </w:p>
          <w:p w:rsidR="00C46F86" w:rsidRPr="00456FE4" w:rsidRDefault="00C46F86" w:rsidP="00500B4A">
            <w:pPr>
              <w:ind w:left="113" w:right="75"/>
              <w:jc w:val="center"/>
              <w:rPr>
                <w:lang w:val="en-US"/>
              </w:rPr>
            </w:pPr>
            <w:r w:rsidRPr="00456FE4">
              <w:rPr>
                <w:lang w:val="en-US"/>
              </w:rPr>
              <w:t>OK 6</w:t>
            </w:r>
          </w:p>
          <w:p w:rsidR="00C46F86" w:rsidRPr="00456FE4" w:rsidRDefault="00C46F86" w:rsidP="00500B4A">
            <w:pPr>
              <w:ind w:left="113" w:right="75"/>
              <w:jc w:val="center"/>
              <w:rPr>
                <w:lang w:val="en-US"/>
              </w:rPr>
            </w:pPr>
            <w:r w:rsidRPr="00456FE4">
              <w:rPr>
                <w:lang w:val="en-US"/>
              </w:rPr>
              <w:t>OK 7</w:t>
            </w:r>
          </w:p>
          <w:p w:rsidR="00C46F86" w:rsidRPr="00456FE4" w:rsidRDefault="00C46F86" w:rsidP="00500B4A">
            <w:pPr>
              <w:ind w:left="113" w:right="75"/>
              <w:jc w:val="center"/>
              <w:rPr>
                <w:lang w:val="en-US" w:eastAsia="en-US"/>
              </w:rPr>
            </w:pPr>
            <w:r w:rsidRPr="00DF45D0">
              <w:t>ПК</w:t>
            </w:r>
            <w:r w:rsidRPr="00456FE4">
              <w:rPr>
                <w:lang w:val="en-US"/>
              </w:rPr>
              <w:t xml:space="preserve"> 1.1–</w:t>
            </w:r>
            <w:r w:rsidRPr="00DF45D0">
              <w:t>ПК</w:t>
            </w:r>
            <w:r w:rsidRPr="00456FE4">
              <w:rPr>
                <w:lang w:val="en-US"/>
              </w:rPr>
              <w:t xml:space="preserve"> 1.6</w:t>
            </w:r>
          </w:p>
        </w:tc>
      </w:tr>
      <w:tr w:rsidR="00C46F86" w:rsidRPr="00DF45D0" w:rsidTr="00500B4A">
        <w:tc>
          <w:tcPr>
            <w:tcW w:w="1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F86" w:rsidRPr="00456FE4" w:rsidRDefault="00C46F86" w:rsidP="00500B4A">
            <w:pPr>
              <w:ind w:left="113" w:right="75"/>
              <w:jc w:val="right"/>
              <w:rPr>
                <w:lang w:val="en-US" w:eastAsia="en-US"/>
              </w:rPr>
            </w:pPr>
          </w:p>
          <w:p w:rsidR="00C46F86" w:rsidRPr="00DF45D0" w:rsidRDefault="00C46F86" w:rsidP="00500B4A">
            <w:pPr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8</w:t>
            </w:r>
          </w:p>
          <w:p w:rsidR="00C46F86" w:rsidRPr="00DF45D0" w:rsidRDefault="00C46F86" w:rsidP="00500B4A">
            <w:pPr>
              <w:ind w:left="113" w:right="75"/>
              <w:jc w:val="right"/>
              <w:rPr>
                <w:lang w:eastAsia="en-US"/>
              </w:rPr>
            </w:pPr>
            <w:r w:rsidRPr="00DF45D0">
              <w:rPr>
                <w:lang w:eastAsia="en-US"/>
              </w:rPr>
              <w:t>Продолжение таблицы</w:t>
            </w:r>
          </w:p>
        </w:tc>
      </w:tr>
      <w:tr w:rsidR="00C46F86" w:rsidRPr="00DF45D0" w:rsidTr="00500B4A">
        <w:trPr>
          <w:trHeight w:val="301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  <w:r w:rsidRPr="00DF45D0">
              <w:t>1</w:t>
            </w: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  <w:r w:rsidRPr="00DF45D0"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ind w:right="-108"/>
              <w:jc w:val="center"/>
            </w:pPr>
            <w:r w:rsidRPr="00DF45D0">
              <w:t>5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ind w:left="113" w:right="75"/>
              <w:jc w:val="center"/>
            </w:pPr>
            <w:r w:rsidRPr="00DF45D0">
              <w:t>6</w:t>
            </w:r>
          </w:p>
        </w:tc>
      </w:tr>
      <w:tr w:rsidR="00C46F86" w:rsidRPr="00DF45D0" w:rsidTr="00500B4A">
        <w:trPr>
          <w:trHeight w:val="301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rPr>
                <w:lang w:eastAsia="en-US"/>
              </w:rPr>
            </w:pPr>
            <w:r w:rsidRPr="00DF45D0">
              <w:t>ПМ.02</w:t>
            </w: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jc w:val="both"/>
              <w:rPr>
                <w:b/>
                <w:lang w:eastAsia="en-US"/>
              </w:rPr>
            </w:pPr>
            <w:r w:rsidRPr="00DF45D0">
              <w:rPr>
                <w:b/>
              </w:rPr>
              <w:t xml:space="preserve">Сварка и резка деталей из различных сталей, цветных металлов и их сплавов, чугунов во всех пространственных положениях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 результате изучения профессионального модуля обучающийся должен: </w:t>
            </w:r>
          </w:p>
          <w:p w:rsidR="00C46F86" w:rsidRPr="00DF45D0" w:rsidRDefault="00C46F86" w:rsidP="00500B4A">
            <w:pPr>
              <w:jc w:val="both"/>
            </w:pPr>
            <w:r w:rsidRPr="00DF45D0">
              <w:rPr>
                <w:b/>
              </w:rPr>
              <w:t>иметь практический опыт: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выполнения кислородной, воздушно-плазменной резки металлов прямолинейной и сложной конфигурации;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чтения чертежей средней сложности и сложных сварных металлоконструкций;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 </w:t>
            </w:r>
          </w:p>
          <w:p w:rsidR="00C46F86" w:rsidRPr="00DF45D0" w:rsidRDefault="00C46F86" w:rsidP="00500B4A">
            <w:pPr>
              <w:jc w:val="both"/>
            </w:pPr>
            <w:r w:rsidRPr="00DF45D0">
              <w:rPr>
                <w:b/>
              </w:rPr>
              <w:t>уметь: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выполнять технологические приёмы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выполнять автоматическую сварку ответственных сложных строительных и технологических конструкций, работающих в сложных условиях;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ind w:right="-108"/>
              <w:jc w:val="center"/>
              <w:rPr>
                <w:lang w:eastAsia="en-US"/>
              </w:rPr>
            </w:pPr>
            <w:r w:rsidRPr="00DF45D0">
              <w:t>МДК.02.01. Оборудование, техника и технология электросварки</w:t>
            </w:r>
          </w:p>
          <w:p w:rsidR="00C46F86" w:rsidRPr="00DF45D0" w:rsidRDefault="00C46F86" w:rsidP="00500B4A">
            <w:pPr>
              <w:ind w:right="-108"/>
              <w:jc w:val="center"/>
            </w:pPr>
          </w:p>
          <w:p w:rsidR="00C46F86" w:rsidRPr="00DF45D0" w:rsidRDefault="00C46F86" w:rsidP="00500B4A">
            <w:pPr>
              <w:ind w:right="-108"/>
              <w:jc w:val="center"/>
            </w:pPr>
            <w:r w:rsidRPr="00DF45D0">
              <w:t>МДК.02.02. Технология газовой сварки</w:t>
            </w:r>
          </w:p>
          <w:p w:rsidR="00C46F86" w:rsidRPr="00DF45D0" w:rsidRDefault="00C46F86" w:rsidP="00500B4A">
            <w:pPr>
              <w:ind w:right="-108"/>
              <w:jc w:val="center"/>
            </w:pPr>
          </w:p>
          <w:p w:rsidR="00C46F86" w:rsidRPr="00DF45D0" w:rsidRDefault="00C46F86" w:rsidP="00500B4A">
            <w:pPr>
              <w:jc w:val="center"/>
            </w:pPr>
            <w:r w:rsidRPr="00DF45D0">
              <w:t xml:space="preserve">МДК.02.03. </w:t>
            </w:r>
            <w:proofErr w:type="spellStart"/>
            <w:proofErr w:type="gramStart"/>
            <w:r w:rsidRPr="00DF45D0">
              <w:t>Электросвароч-ные</w:t>
            </w:r>
            <w:proofErr w:type="spellEnd"/>
            <w:proofErr w:type="gramEnd"/>
            <w:r w:rsidRPr="00DF45D0">
              <w:t xml:space="preserve"> работы на </w:t>
            </w:r>
            <w:proofErr w:type="spellStart"/>
            <w:r w:rsidRPr="00DF45D0">
              <w:t>автомати-ческих</w:t>
            </w:r>
            <w:proofErr w:type="spellEnd"/>
            <w:r w:rsidRPr="00DF45D0">
              <w:t xml:space="preserve"> и </w:t>
            </w:r>
            <w:proofErr w:type="spellStart"/>
            <w:r w:rsidRPr="00DF45D0">
              <w:t>полуавтомати-ческих</w:t>
            </w:r>
            <w:proofErr w:type="spellEnd"/>
            <w:r w:rsidRPr="00DF45D0">
              <w:t xml:space="preserve"> машинах</w:t>
            </w:r>
          </w:p>
          <w:p w:rsidR="00C46F86" w:rsidRPr="00DF45D0" w:rsidRDefault="00C46F86" w:rsidP="00500B4A">
            <w:pPr>
              <w:jc w:val="center"/>
            </w:pPr>
          </w:p>
          <w:p w:rsidR="00C46F86" w:rsidRPr="00DF45D0" w:rsidRDefault="00C46F86" w:rsidP="00500B4A">
            <w:pPr>
              <w:jc w:val="center"/>
            </w:pPr>
            <w:r w:rsidRPr="00DF45D0">
              <w:t>МДК.02.04. Технология электродуговой сварки и резки металла</w:t>
            </w:r>
          </w:p>
          <w:p w:rsidR="00C46F86" w:rsidRPr="00DF45D0" w:rsidRDefault="00C46F86" w:rsidP="00500B4A">
            <w:pPr>
              <w:jc w:val="center"/>
            </w:pPr>
          </w:p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  <w:r w:rsidRPr="00DF45D0">
              <w:t>МДК.02.05. Технология производства сварных конструкций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C46F86" w:rsidRPr="00DF45D0" w:rsidRDefault="00C46F86" w:rsidP="00500B4A">
            <w:pPr>
              <w:ind w:left="113" w:right="75"/>
              <w:jc w:val="center"/>
              <w:rPr>
                <w:lang w:eastAsia="en-US"/>
              </w:rPr>
            </w:pPr>
            <w:r w:rsidRPr="00DF45D0">
              <w:t>ОК 1 - ОК 7</w:t>
            </w:r>
          </w:p>
          <w:p w:rsidR="00C46F86" w:rsidRPr="00DF45D0" w:rsidRDefault="00C46F86" w:rsidP="00500B4A">
            <w:pPr>
              <w:ind w:left="113" w:right="75"/>
              <w:jc w:val="center"/>
              <w:rPr>
                <w:lang w:eastAsia="en-US"/>
              </w:rPr>
            </w:pPr>
            <w:r w:rsidRPr="00DF45D0">
              <w:t>ПК 2.1 - ПК 2.7</w:t>
            </w:r>
          </w:p>
        </w:tc>
      </w:tr>
      <w:tr w:rsidR="00C46F86" w:rsidRPr="00DF45D0" w:rsidTr="00500B4A">
        <w:trPr>
          <w:trHeight w:val="301"/>
        </w:trPr>
        <w:tc>
          <w:tcPr>
            <w:tcW w:w="14219" w:type="dxa"/>
            <w:gridSpan w:val="6"/>
            <w:tcBorders>
              <w:top w:val="nil"/>
              <w:left w:val="nil"/>
              <w:right w:val="nil"/>
            </w:tcBorders>
          </w:tcPr>
          <w:p w:rsidR="00C46F86" w:rsidRPr="00DF45D0" w:rsidRDefault="00C46F86" w:rsidP="00500B4A">
            <w:pPr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lastRenderedPageBreak/>
              <w:t>9</w:t>
            </w:r>
          </w:p>
          <w:p w:rsidR="00C46F86" w:rsidRPr="00DF45D0" w:rsidRDefault="00C46F86" w:rsidP="00500B4A">
            <w:pPr>
              <w:ind w:left="113" w:right="75"/>
              <w:jc w:val="right"/>
              <w:rPr>
                <w:lang w:eastAsia="en-US"/>
              </w:rPr>
            </w:pPr>
            <w:r w:rsidRPr="00DF45D0">
              <w:rPr>
                <w:lang w:eastAsia="en-US"/>
              </w:rPr>
              <w:t>Продолжение таблицы</w:t>
            </w:r>
          </w:p>
        </w:tc>
      </w:tr>
      <w:tr w:rsidR="00C46F86" w:rsidRPr="00DF45D0" w:rsidTr="00500B4A">
        <w:trPr>
          <w:trHeight w:val="221"/>
        </w:trPr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  <w:r w:rsidRPr="00DF45D0">
              <w:t>1</w:t>
            </w:r>
          </w:p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  <w:r w:rsidRPr="00DF45D0"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4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right="-108"/>
              <w:jc w:val="center"/>
            </w:pPr>
            <w:r w:rsidRPr="00DF45D0">
              <w:t>5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left="113" w:right="75"/>
              <w:jc w:val="center"/>
            </w:pPr>
            <w:r w:rsidRPr="00DF45D0">
              <w:t>6</w:t>
            </w:r>
          </w:p>
        </w:tc>
      </w:tr>
      <w:tr w:rsidR="00C46F86" w:rsidRPr="00DF45D0" w:rsidTr="00500B4A">
        <w:trPr>
          <w:trHeight w:val="221"/>
        </w:trPr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/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both"/>
            </w:pPr>
            <w:r w:rsidRPr="00DF45D0">
              <w:t xml:space="preserve"> выполнять автоматическую сварку в среде защитных газов неплавящимся электродом </w:t>
            </w:r>
            <w:proofErr w:type="spellStart"/>
            <w:r w:rsidRPr="00DF45D0">
              <w:t>горячетканных</w:t>
            </w:r>
            <w:proofErr w:type="spellEnd"/>
            <w:r w:rsidRPr="00DF45D0">
              <w:t xml:space="preserve"> полос из цветных металлов и сплавов под руководством электросварщика более высокой квалификации; выполнять автоматическую микроплазменную сварку; выполнять ручную кислородную, плазменную и газовую прямолинейную и фигурную резку и резку </w:t>
            </w:r>
            <w:proofErr w:type="spellStart"/>
            <w:r w:rsidRPr="00DF45D0">
              <w:t>бензорезательными</w:t>
            </w:r>
            <w:proofErr w:type="spellEnd"/>
            <w:r w:rsidRPr="00DF45D0">
              <w:t xml:space="preserve"> и </w:t>
            </w:r>
            <w:proofErr w:type="spellStart"/>
            <w:r w:rsidRPr="00DF45D0">
              <w:t>керосинорезательными</w:t>
            </w:r>
            <w:proofErr w:type="spellEnd"/>
            <w:r w:rsidRPr="00DF45D0">
              <w:t xml:space="preserve"> аппаратами на переносных, стационарных и </w:t>
            </w:r>
            <w:proofErr w:type="spellStart"/>
            <w:r w:rsidRPr="00DF45D0">
              <w:t>плазморезательных</w:t>
            </w:r>
            <w:proofErr w:type="spellEnd"/>
            <w:r w:rsidRPr="00DF45D0">
              <w:t xml:space="preserve"> машинах деталей разной сложности из различных сталей, цветных металлов и сплавов по разметке;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производить кислородно-флюсовую резку деталей из </w:t>
            </w:r>
            <w:proofErr w:type="gramStart"/>
            <w:r w:rsidRPr="00DF45D0">
              <w:t>высоко-хромистых</w:t>
            </w:r>
            <w:proofErr w:type="gramEnd"/>
            <w:r w:rsidRPr="00DF45D0">
              <w:t xml:space="preserve"> и </w:t>
            </w:r>
            <w:proofErr w:type="spellStart"/>
            <w:r w:rsidRPr="00DF45D0">
              <w:t>хромистоникелевых</w:t>
            </w:r>
            <w:proofErr w:type="spellEnd"/>
            <w:r w:rsidRPr="00DF45D0">
              <w:t xml:space="preserve"> сталей и чугуна; </w:t>
            </w:r>
          </w:p>
          <w:p w:rsidR="00C46F86" w:rsidRPr="00DF45D0" w:rsidRDefault="00C46F86" w:rsidP="00500B4A">
            <w:pPr>
              <w:jc w:val="both"/>
            </w:pPr>
            <w:r w:rsidRPr="00DF45D0">
              <w:t>выполнять кислородную резку судовых объектов на плаву;</w:t>
            </w:r>
          </w:p>
          <w:p w:rsidR="00C46F86" w:rsidRPr="00DF45D0" w:rsidRDefault="00C46F86" w:rsidP="00500B4A">
            <w:pPr>
              <w:jc w:val="both"/>
            </w:pPr>
            <w:r w:rsidRPr="00DF45D0">
      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C46F86" w:rsidRPr="00DF45D0" w:rsidRDefault="00C46F86" w:rsidP="00500B4A">
            <w:pPr>
              <w:jc w:val="both"/>
            </w:pPr>
            <w:r w:rsidRPr="00DF45D0">
              <w:t>производить предварительный и сопутствующий подогрев при сварке деталей с соблюдением заданного режима;</w:t>
            </w:r>
          </w:p>
          <w:p w:rsidR="00C46F86" w:rsidRPr="00DF45D0" w:rsidRDefault="00C46F86" w:rsidP="00500B4A">
            <w:pPr>
              <w:jc w:val="both"/>
            </w:pPr>
            <w:r w:rsidRPr="00DF45D0">
              <w:t>устанавливать режимы сварки по заданным параметрам;</w:t>
            </w:r>
          </w:p>
          <w:p w:rsidR="00C46F86" w:rsidRPr="00DF45D0" w:rsidRDefault="00C46F86" w:rsidP="00500B4A">
            <w:pPr>
              <w:jc w:val="both"/>
            </w:pPr>
            <w:r w:rsidRPr="00DF45D0">
              <w:t>экономно расходовать материалы и электроэнергию, бережно обращаться с инструментами, аппаратурой и оборудованием; соблюдать требования безопасности труда и пожарной безопасности;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читать рабочие чертежи сварных металлоконструкций различной сложности; </w:t>
            </w:r>
          </w:p>
          <w:p w:rsidR="00C46F86" w:rsidRPr="00DF45D0" w:rsidRDefault="00C46F86" w:rsidP="00500B4A">
            <w:pPr>
              <w:jc w:val="both"/>
            </w:pPr>
            <w:r w:rsidRPr="00DF45D0">
              <w:rPr>
                <w:b/>
              </w:rPr>
              <w:t>знать: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устройство обслуживаемых электросварочных и </w:t>
            </w:r>
            <w:proofErr w:type="spellStart"/>
            <w:r w:rsidRPr="00DF45D0">
              <w:t>плазморезательных</w:t>
            </w:r>
            <w:proofErr w:type="spellEnd"/>
            <w:r w:rsidRPr="00DF45D0">
              <w:t xml:space="preserve"> машин, газосварочной аппаратуры, автоматов, полуавтоматов, плазмотронов и источников питания;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свойства и назначение сварочных материалов, правила их выбора;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марки и типы электродов; </w:t>
            </w:r>
          </w:p>
          <w:p w:rsidR="00C46F86" w:rsidRPr="00DF45D0" w:rsidRDefault="00C46F86" w:rsidP="00500B4A">
            <w:pPr>
              <w:jc w:val="both"/>
            </w:pPr>
            <w:r w:rsidRPr="00DF45D0">
              <w:t>правила установки режимов сварки по заданным параметрам; особенности сварки и электродугового строгания на переменном и постоянном токе;</w:t>
            </w:r>
          </w:p>
          <w:p w:rsidR="00C46F86" w:rsidRPr="00DF45D0" w:rsidRDefault="00C46F86" w:rsidP="00500B4A">
            <w:pPr>
              <w:jc w:val="both"/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right="-108"/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left="113" w:right="75"/>
              <w:jc w:val="center"/>
            </w:pPr>
          </w:p>
        </w:tc>
      </w:tr>
      <w:tr w:rsidR="00C46F86" w:rsidRPr="00DF45D0" w:rsidTr="00500B4A">
        <w:trPr>
          <w:trHeight w:val="278"/>
        </w:trPr>
        <w:tc>
          <w:tcPr>
            <w:tcW w:w="14219" w:type="dxa"/>
            <w:gridSpan w:val="6"/>
            <w:tcBorders>
              <w:top w:val="nil"/>
              <w:left w:val="nil"/>
              <w:right w:val="nil"/>
            </w:tcBorders>
          </w:tcPr>
          <w:p w:rsidR="00C46F86" w:rsidRPr="00DF45D0" w:rsidRDefault="00C46F86" w:rsidP="00500B4A">
            <w:pPr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lastRenderedPageBreak/>
              <w:t>10</w:t>
            </w:r>
          </w:p>
          <w:p w:rsidR="00C46F86" w:rsidRPr="00DF45D0" w:rsidRDefault="00C46F86" w:rsidP="00500B4A">
            <w:pPr>
              <w:ind w:left="113" w:right="75"/>
              <w:jc w:val="right"/>
              <w:rPr>
                <w:lang w:eastAsia="en-US"/>
              </w:rPr>
            </w:pPr>
            <w:r w:rsidRPr="00DF45D0">
              <w:rPr>
                <w:lang w:eastAsia="en-US"/>
              </w:rPr>
              <w:t>Продолжение таблицы</w:t>
            </w:r>
          </w:p>
        </w:tc>
      </w:tr>
      <w:tr w:rsidR="00C46F86" w:rsidRPr="00DF45D0" w:rsidTr="00500B4A">
        <w:trPr>
          <w:trHeight w:val="280"/>
        </w:trPr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  <w:r w:rsidRPr="00DF45D0">
              <w:t>1</w:t>
            </w:r>
          </w:p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  <w:r w:rsidRPr="00DF45D0"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4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right="-108"/>
              <w:jc w:val="center"/>
            </w:pPr>
            <w:r w:rsidRPr="00DF45D0">
              <w:t>5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left="113" w:right="75"/>
              <w:jc w:val="center"/>
            </w:pPr>
            <w:r w:rsidRPr="00DF45D0">
              <w:t>6</w:t>
            </w:r>
          </w:p>
        </w:tc>
      </w:tr>
      <w:tr w:rsidR="00C46F86" w:rsidRPr="00DF45D0" w:rsidTr="00500B4A">
        <w:trPr>
          <w:trHeight w:val="4112"/>
        </w:trPr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/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both"/>
            </w:pPr>
            <w:r w:rsidRPr="00DF45D0">
              <w:t xml:space="preserve">технологию сварки изделий в камерах с контролируемой атмосферой; основы электротехники в пределах выполняемой работы; методы получения и хранения наиболее распространённых газов, используемых при газовой сварке;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процесс газовой резки легированной стали;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режим резки и расхода газов при кислородной и газоэлектрической резке; </w:t>
            </w:r>
          </w:p>
          <w:p w:rsidR="00C46F86" w:rsidRPr="00DF45D0" w:rsidRDefault="00C46F86" w:rsidP="00500B4A">
            <w:pPr>
              <w:jc w:val="both"/>
            </w:pPr>
            <w:r w:rsidRPr="00DF45D0">
              <w:t>правила чтения чертежей сварных пространственных конструкций, свариваемых сборочных единиц и механизмов;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технологию изготовления сварных типовых машиностроительных деталей и конструкций;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материалы и нормативные документы на изготовление и монтаж сварных конструкций; </w:t>
            </w:r>
          </w:p>
          <w:p w:rsidR="00C46F86" w:rsidRPr="00DF45D0" w:rsidRDefault="00C46F86" w:rsidP="00500B4A">
            <w:pPr>
              <w:jc w:val="both"/>
            </w:pPr>
            <w:r w:rsidRPr="00DF45D0">
              <w:t>сущность технологичности сварных деталей и конструкций;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требования к организации рабочего места и безопасности выполнения сварочных работ.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right="-108"/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left="113" w:right="75"/>
              <w:jc w:val="center"/>
            </w:pPr>
          </w:p>
        </w:tc>
      </w:tr>
      <w:tr w:rsidR="00C46F86" w:rsidRPr="00DF45D0" w:rsidTr="00500B4A">
        <w:trPr>
          <w:trHeight w:val="175"/>
        </w:trPr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rPr>
                <w:lang w:eastAsia="en-US"/>
              </w:rPr>
            </w:pPr>
            <w:r w:rsidRPr="00DF45D0">
              <w:t>ПМ.03</w:t>
            </w:r>
          </w:p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both"/>
              <w:rPr>
                <w:b/>
                <w:lang w:eastAsia="en-US"/>
              </w:rPr>
            </w:pPr>
            <w:r w:rsidRPr="00DF45D0">
              <w:rPr>
                <w:b/>
              </w:rPr>
              <w:t xml:space="preserve">Наплавка дефектов деталей и узлов машин, механизмов конструкций и отливок под механическую обработку и пробное давление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 результате изучения профессионального модуля обучающийся должен: </w:t>
            </w:r>
          </w:p>
          <w:p w:rsidR="00C46F86" w:rsidRPr="00DF45D0" w:rsidRDefault="00C46F86" w:rsidP="00500B4A">
            <w:pPr>
              <w:jc w:val="both"/>
            </w:pPr>
            <w:r w:rsidRPr="00DF45D0">
              <w:rPr>
                <w:b/>
              </w:rPr>
              <w:t>иметь практический опыт: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наплавления деталей и узлов простых и средней сложности конструкций твёрдыми сплавами;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наплавления сложных деталей и узлов сложных инструментов;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наплавления изношенных простых инструментов, деталей из углеродистых и конструкционных сталей;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наплавления нагретых баллонов и труб, дефектов деталей машин, механизмов и конструкций;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выполнения наплавки для устранения дефектов в крупных чугунных и алюминиевых отливках под механическую обработку и пробное давление; </w:t>
            </w:r>
          </w:p>
          <w:p w:rsidR="00C46F86" w:rsidRPr="00DF45D0" w:rsidRDefault="00C46F86" w:rsidP="00500B4A">
            <w:pPr>
              <w:jc w:val="both"/>
              <w:rPr>
                <w:lang w:eastAsia="en-US"/>
              </w:rPr>
            </w:pPr>
            <w:r w:rsidRPr="00DF45D0">
              <w:t xml:space="preserve">выполнения наплавки для устранения раковин и трещин в деталях и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right="-108"/>
              <w:jc w:val="center"/>
              <w:rPr>
                <w:lang w:eastAsia="en-US"/>
              </w:rPr>
            </w:pPr>
            <w:r w:rsidRPr="00DF45D0">
              <w:t>МДК.03.01.</w:t>
            </w:r>
          </w:p>
          <w:p w:rsidR="00C46F86" w:rsidRPr="00DF45D0" w:rsidRDefault="00C46F86" w:rsidP="00500B4A">
            <w:pPr>
              <w:spacing w:after="120"/>
              <w:ind w:right="-108"/>
              <w:jc w:val="center"/>
            </w:pPr>
            <w:r w:rsidRPr="00DF45D0">
              <w:t>Наплавка дефектов под механическую обработку и пробное давление</w:t>
            </w:r>
          </w:p>
          <w:p w:rsidR="00C46F86" w:rsidRPr="00DF45D0" w:rsidRDefault="00C46F86" w:rsidP="00500B4A">
            <w:pPr>
              <w:spacing w:after="120"/>
              <w:ind w:right="-108"/>
              <w:jc w:val="center"/>
            </w:pPr>
            <w:r w:rsidRPr="00DF45D0">
              <w:t xml:space="preserve">МДК.03.02. Технология </w:t>
            </w:r>
            <w:proofErr w:type="gramStart"/>
            <w:r w:rsidRPr="00DF45D0">
              <w:t>дуговой</w:t>
            </w:r>
            <w:proofErr w:type="gramEnd"/>
            <w:r w:rsidRPr="00DF45D0">
              <w:t xml:space="preserve"> </w:t>
            </w:r>
            <w:proofErr w:type="spellStart"/>
            <w:r w:rsidRPr="00DF45D0">
              <w:t>нап</w:t>
            </w:r>
            <w:proofErr w:type="spellEnd"/>
            <w:r w:rsidRPr="00DF45D0">
              <w:t>-лавки деталей</w:t>
            </w:r>
          </w:p>
          <w:p w:rsidR="00C46F86" w:rsidRPr="00DF45D0" w:rsidRDefault="00C46F86" w:rsidP="00500B4A">
            <w:pPr>
              <w:ind w:right="-108"/>
              <w:jc w:val="center"/>
            </w:pPr>
            <w:r w:rsidRPr="00DF45D0">
              <w:t>МДК.03.03. Технология газовой наплавки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left="113" w:right="75"/>
              <w:jc w:val="center"/>
              <w:rPr>
                <w:lang w:eastAsia="en-US"/>
              </w:rPr>
            </w:pPr>
            <w:r w:rsidRPr="00DF45D0">
              <w:t>ОК 2</w:t>
            </w:r>
          </w:p>
          <w:p w:rsidR="00C46F86" w:rsidRPr="00DF45D0" w:rsidRDefault="00C46F86" w:rsidP="00500B4A">
            <w:pPr>
              <w:ind w:left="113" w:right="75"/>
              <w:jc w:val="center"/>
            </w:pPr>
            <w:r w:rsidRPr="00DF45D0">
              <w:t>ОК 3</w:t>
            </w:r>
          </w:p>
          <w:p w:rsidR="00C46F86" w:rsidRPr="00DF45D0" w:rsidRDefault="00C46F86" w:rsidP="00500B4A">
            <w:pPr>
              <w:ind w:left="113" w:right="75"/>
              <w:jc w:val="center"/>
            </w:pPr>
            <w:r w:rsidRPr="00DF45D0">
              <w:t>ОК 7</w:t>
            </w:r>
          </w:p>
          <w:p w:rsidR="00C46F86" w:rsidRPr="00DF45D0" w:rsidRDefault="00C46F86" w:rsidP="00500B4A">
            <w:pPr>
              <w:ind w:left="113" w:right="75"/>
              <w:jc w:val="center"/>
              <w:rPr>
                <w:lang w:eastAsia="en-US"/>
              </w:rPr>
            </w:pPr>
            <w:r w:rsidRPr="00DF45D0">
              <w:t>ПК 3.1 - ПК 3.6</w:t>
            </w:r>
          </w:p>
        </w:tc>
      </w:tr>
      <w:tr w:rsidR="00C46F86" w:rsidRPr="00DF45D0" w:rsidTr="00500B4A">
        <w:trPr>
          <w:trHeight w:val="175"/>
        </w:trPr>
        <w:tc>
          <w:tcPr>
            <w:tcW w:w="14219" w:type="dxa"/>
            <w:gridSpan w:val="6"/>
            <w:tcBorders>
              <w:top w:val="nil"/>
              <w:left w:val="nil"/>
              <w:right w:val="nil"/>
            </w:tcBorders>
          </w:tcPr>
          <w:p w:rsidR="00C46F86" w:rsidRPr="00DF45D0" w:rsidRDefault="00C46F86" w:rsidP="00500B4A">
            <w:pPr>
              <w:ind w:left="113" w:right="75"/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lastRenderedPageBreak/>
              <w:t>11</w:t>
            </w:r>
          </w:p>
          <w:p w:rsidR="00C46F86" w:rsidRPr="00DF45D0" w:rsidRDefault="00C46F86" w:rsidP="00500B4A">
            <w:pPr>
              <w:ind w:left="113" w:right="75"/>
              <w:jc w:val="right"/>
              <w:rPr>
                <w:lang w:eastAsia="en-US"/>
              </w:rPr>
            </w:pPr>
            <w:r w:rsidRPr="00DF45D0">
              <w:rPr>
                <w:lang w:eastAsia="en-US"/>
              </w:rPr>
              <w:t>Продолжение таблицы</w:t>
            </w:r>
          </w:p>
        </w:tc>
      </w:tr>
      <w:tr w:rsidR="00C46F86" w:rsidRPr="00DF45D0" w:rsidTr="00500B4A">
        <w:trPr>
          <w:trHeight w:val="280"/>
        </w:trPr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  <w:r w:rsidRPr="00DF45D0">
              <w:t>1</w:t>
            </w:r>
          </w:p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  <w:r w:rsidRPr="00DF45D0"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4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left="-71" w:right="-108"/>
              <w:jc w:val="center"/>
            </w:pPr>
            <w:r w:rsidRPr="00DF45D0">
              <w:t>5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left="113" w:right="75"/>
              <w:jc w:val="center"/>
            </w:pPr>
            <w:r w:rsidRPr="00DF45D0">
              <w:t>6</w:t>
            </w:r>
          </w:p>
        </w:tc>
      </w:tr>
      <w:tr w:rsidR="00C46F86" w:rsidRPr="00DF45D0" w:rsidTr="00500B4A">
        <w:trPr>
          <w:trHeight w:val="5258"/>
        </w:trPr>
        <w:tc>
          <w:tcPr>
            <w:tcW w:w="1076" w:type="dxa"/>
            <w:tcBorders>
              <w:bottom w:val="single" w:sz="4" w:space="0" w:color="auto"/>
            </w:tcBorders>
          </w:tcPr>
          <w:p w:rsidR="00C46F86" w:rsidRPr="00DF45D0" w:rsidRDefault="00C46F86" w:rsidP="00500B4A"/>
        </w:tc>
        <w:tc>
          <w:tcPr>
            <w:tcW w:w="8104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both"/>
            </w:pPr>
            <w:r w:rsidRPr="00DF45D0">
              <w:t xml:space="preserve">узлах средней сложности; </w:t>
            </w:r>
          </w:p>
          <w:p w:rsidR="00C46F86" w:rsidRPr="00DF45D0" w:rsidRDefault="00C46F86" w:rsidP="00500B4A">
            <w:pPr>
              <w:jc w:val="both"/>
            </w:pPr>
            <w:r w:rsidRPr="00DF45D0">
              <w:rPr>
                <w:b/>
              </w:rPr>
              <w:t>уметь:</w:t>
            </w:r>
          </w:p>
          <w:p w:rsidR="00C46F86" w:rsidRPr="00DF45D0" w:rsidRDefault="00C46F86" w:rsidP="00500B4A">
            <w:pPr>
              <w:jc w:val="both"/>
            </w:pPr>
            <w:r w:rsidRPr="00DF45D0">
              <w:t>выполнять наплавку твёрдыми сплавами простых деталей; выполнять наплавление твердыми сплавами с применением керамических флюсов в защитном газе деталей и узлов средней сложности; устранять дефекты в крупных чугунных и алюминиевых отливках под механическую обработку и пробное давление наплавкой; удалять наплавкой дефекты в узлах, механизмах и отливках различной сложности; выполнять наплавление нагретых баллонов и труб; наплавлять раковины и трещины в деталях, узлах и отливках различной сложности;</w:t>
            </w:r>
          </w:p>
          <w:p w:rsidR="00C46F86" w:rsidRPr="00DF45D0" w:rsidRDefault="00C46F86" w:rsidP="00500B4A">
            <w:pPr>
              <w:jc w:val="both"/>
            </w:pPr>
            <w:r w:rsidRPr="00DF45D0">
              <w:rPr>
                <w:b/>
              </w:rPr>
              <w:t>знать:</w:t>
            </w:r>
          </w:p>
          <w:p w:rsidR="00C46F86" w:rsidRPr="00DF45D0" w:rsidRDefault="00C46F86" w:rsidP="00500B4A">
            <w:pPr>
              <w:jc w:val="both"/>
              <w:rPr>
                <w:b/>
              </w:rPr>
            </w:pPr>
            <w:r w:rsidRPr="00DF45D0">
              <w:t xml:space="preserve">способы наплавки; материалы, применяемые для наплавки; технологию наплавки твердыми сплавами; технику удаления наплавкой дефектов в деталях, узлах, механизмах и отливках различной сложности; режимы наплавки и принципы их выбора; технику газовой наплавки; технологические приёмы автоматического и механизированного наплавления дефектов деталей машин, механизмов и конструкций; технику устранения дефектов в обработанных деталях и узлах наплавкой газовой горелкой.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left="-71" w:right="-108"/>
              <w:jc w:val="center"/>
            </w:pPr>
            <w:r w:rsidRPr="00DF45D0">
              <w:t xml:space="preserve">МДК.03.04. Технология </w:t>
            </w:r>
            <w:proofErr w:type="spellStart"/>
            <w:proofErr w:type="gramStart"/>
            <w:r w:rsidRPr="00DF45D0">
              <w:t>автоматичес</w:t>
            </w:r>
            <w:proofErr w:type="spellEnd"/>
            <w:r w:rsidRPr="00DF45D0">
              <w:t>-кого</w:t>
            </w:r>
            <w:proofErr w:type="gramEnd"/>
            <w:r w:rsidRPr="00DF45D0">
              <w:t xml:space="preserve"> и механизирован-</w:t>
            </w:r>
            <w:proofErr w:type="spellStart"/>
            <w:r w:rsidRPr="00DF45D0">
              <w:t>ного</w:t>
            </w:r>
            <w:proofErr w:type="spellEnd"/>
            <w:r w:rsidRPr="00DF45D0">
              <w:t xml:space="preserve"> наплавления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ind w:left="113" w:right="75"/>
              <w:jc w:val="center"/>
            </w:pPr>
          </w:p>
        </w:tc>
      </w:tr>
      <w:tr w:rsidR="00C46F86" w:rsidRPr="00DF45D0" w:rsidTr="00500B4A">
        <w:tc>
          <w:tcPr>
            <w:tcW w:w="1076" w:type="dxa"/>
            <w:vMerge w:val="restart"/>
          </w:tcPr>
          <w:p w:rsidR="00C46F86" w:rsidRPr="00DF45D0" w:rsidRDefault="00C46F86" w:rsidP="00500B4A">
            <w:r w:rsidRPr="00DF45D0">
              <w:t>ПМ.04</w:t>
            </w:r>
          </w:p>
        </w:tc>
        <w:tc>
          <w:tcPr>
            <w:tcW w:w="8104" w:type="dxa"/>
            <w:vMerge w:val="restart"/>
          </w:tcPr>
          <w:p w:rsidR="00C46F86" w:rsidRPr="00DF45D0" w:rsidRDefault="00C46F86" w:rsidP="00500B4A">
            <w:pPr>
              <w:jc w:val="both"/>
              <w:rPr>
                <w:b/>
                <w:lang w:eastAsia="en-US"/>
              </w:rPr>
            </w:pPr>
            <w:proofErr w:type="spellStart"/>
            <w:r w:rsidRPr="00DF45D0">
              <w:rPr>
                <w:b/>
              </w:rPr>
              <w:t>Дефектация</w:t>
            </w:r>
            <w:proofErr w:type="spellEnd"/>
            <w:r w:rsidRPr="00DF45D0">
              <w:rPr>
                <w:b/>
              </w:rPr>
              <w:t xml:space="preserve"> сварных швов и контроль качества сварных соединений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 результате изучения профессионального модуля обучающийся должен: </w:t>
            </w:r>
          </w:p>
          <w:p w:rsidR="00C46F86" w:rsidRPr="00DF45D0" w:rsidRDefault="00C46F86" w:rsidP="00500B4A">
            <w:pPr>
              <w:jc w:val="both"/>
              <w:rPr>
                <w:b/>
              </w:rPr>
            </w:pPr>
            <w:r w:rsidRPr="00DF45D0">
              <w:rPr>
                <w:b/>
              </w:rPr>
              <w:t xml:space="preserve">иметь практический опыт: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выполнения зачистки швов после сварки; </w:t>
            </w:r>
          </w:p>
          <w:p w:rsidR="00C46F86" w:rsidRPr="00DF45D0" w:rsidRDefault="00C46F86" w:rsidP="00500B4A">
            <w:pPr>
              <w:jc w:val="both"/>
            </w:pPr>
            <w:r w:rsidRPr="00DF45D0">
              <w:t>определения причин дефектов сварочных швов и соединений;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предупреждения и устранения различных видов дефектов в сварных швах; выполнения горячей правки сложных конструкций; </w:t>
            </w:r>
          </w:p>
          <w:p w:rsidR="00C46F86" w:rsidRPr="00DF45D0" w:rsidRDefault="00C46F86" w:rsidP="00500B4A">
            <w:pPr>
              <w:jc w:val="both"/>
            </w:pPr>
            <w:r w:rsidRPr="00DF45D0">
              <w:rPr>
                <w:b/>
              </w:rPr>
              <w:t>уметь: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зачищать швы после сварки; проверять качество сварных соединений по внешнему виду и излому; выявлять дефекты сварных швов и устранять их; применять способы уменьшения и предупреждения деформаций при сварке; выполнять горячую правку сварных конструкций; </w:t>
            </w:r>
          </w:p>
        </w:tc>
        <w:tc>
          <w:tcPr>
            <w:tcW w:w="1098" w:type="dxa"/>
            <w:vMerge w:val="restart"/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1738" w:type="dxa"/>
            <w:vMerge w:val="restart"/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  <w:r w:rsidRPr="00DF45D0">
              <w:t>МДК.04.01.</w:t>
            </w:r>
          </w:p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  <w:r w:rsidRPr="00DF45D0">
              <w:t>Дефекты и способы испытания сварных швов</w:t>
            </w:r>
          </w:p>
        </w:tc>
        <w:tc>
          <w:tcPr>
            <w:tcW w:w="1353" w:type="dxa"/>
            <w:tcBorders>
              <w:bottom w:val="nil"/>
            </w:tcBorders>
          </w:tcPr>
          <w:p w:rsidR="00C46F86" w:rsidRPr="00DF45D0" w:rsidRDefault="00C46F86" w:rsidP="00500B4A">
            <w:pPr>
              <w:ind w:left="113" w:right="75"/>
              <w:jc w:val="center"/>
              <w:rPr>
                <w:lang w:eastAsia="en-US"/>
              </w:rPr>
            </w:pPr>
            <w:r w:rsidRPr="00DF45D0">
              <w:t>ОК 2</w:t>
            </w:r>
          </w:p>
          <w:p w:rsidR="00C46F86" w:rsidRPr="00DF45D0" w:rsidRDefault="00C46F86" w:rsidP="00500B4A">
            <w:pPr>
              <w:ind w:left="113" w:right="75"/>
              <w:jc w:val="center"/>
            </w:pPr>
            <w:r w:rsidRPr="00DF45D0">
              <w:t>ОК 3</w:t>
            </w:r>
          </w:p>
          <w:p w:rsidR="00C46F86" w:rsidRPr="00DF45D0" w:rsidRDefault="00C46F86" w:rsidP="00500B4A">
            <w:pPr>
              <w:ind w:left="113" w:right="75"/>
              <w:jc w:val="center"/>
            </w:pPr>
            <w:r w:rsidRPr="00DF45D0">
              <w:t>ОК 4</w:t>
            </w:r>
          </w:p>
          <w:p w:rsidR="00C46F86" w:rsidRPr="00DF45D0" w:rsidRDefault="00C46F86" w:rsidP="00500B4A">
            <w:pPr>
              <w:ind w:left="113" w:right="75"/>
              <w:jc w:val="center"/>
            </w:pPr>
            <w:r w:rsidRPr="00DF45D0">
              <w:t>ОК 7</w:t>
            </w:r>
          </w:p>
          <w:p w:rsidR="00C46F86" w:rsidRPr="00DF45D0" w:rsidRDefault="00C46F86" w:rsidP="00500B4A">
            <w:pPr>
              <w:ind w:left="113" w:right="75"/>
              <w:jc w:val="center"/>
              <w:rPr>
                <w:lang w:eastAsia="en-US"/>
              </w:rPr>
            </w:pPr>
            <w:r w:rsidRPr="00DF45D0">
              <w:t>ПК 4.1 - ПК 4.4</w:t>
            </w:r>
          </w:p>
        </w:tc>
      </w:tr>
      <w:tr w:rsidR="00C46F86" w:rsidRPr="00DF45D0" w:rsidTr="00500B4A"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C46F86" w:rsidRPr="00DF45D0" w:rsidRDefault="00C46F86" w:rsidP="00500B4A"/>
        </w:tc>
        <w:tc>
          <w:tcPr>
            <w:tcW w:w="8104" w:type="dxa"/>
            <w:vMerge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both"/>
              <w:rPr>
                <w:b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</w:tcPr>
          <w:p w:rsidR="00C46F86" w:rsidRPr="00DF45D0" w:rsidRDefault="00C46F86" w:rsidP="00500B4A">
            <w:pPr>
              <w:jc w:val="center"/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C46F86" w:rsidRPr="00DF45D0" w:rsidRDefault="00C46F86" w:rsidP="00500B4A">
            <w:pPr>
              <w:ind w:left="113" w:right="75"/>
              <w:jc w:val="center"/>
            </w:pPr>
          </w:p>
        </w:tc>
      </w:tr>
      <w:tr w:rsidR="00C46F86" w:rsidRPr="00DF45D0" w:rsidTr="00500B4A">
        <w:tc>
          <w:tcPr>
            <w:tcW w:w="14219" w:type="dxa"/>
            <w:gridSpan w:val="6"/>
            <w:tcBorders>
              <w:top w:val="nil"/>
              <w:left w:val="nil"/>
              <w:right w:val="nil"/>
            </w:tcBorders>
          </w:tcPr>
          <w:p w:rsidR="00C46F86" w:rsidRPr="00DF45D0" w:rsidRDefault="00C46F86" w:rsidP="00500B4A">
            <w:pPr>
              <w:ind w:left="113" w:right="75"/>
              <w:jc w:val="center"/>
            </w:pPr>
            <w:r w:rsidRPr="00DF45D0">
              <w:lastRenderedPageBreak/>
              <w:t>12</w:t>
            </w:r>
          </w:p>
          <w:p w:rsidR="00C46F86" w:rsidRPr="00DF45D0" w:rsidRDefault="00C46F86" w:rsidP="00500B4A">
            <w:pPr>
              <w:ind w:left="113" w:right="75"/>
              <w:jc w:val="right"/>
            </w:pPr>
            <w:r w:rsidRPr="00DF45D0">
              <w:t>Продолжение  таблицы</w:t>
            </w:r>
          </w:p>
        </w:tc>
      </w:tr>
      <w:tr w:rsidR="00C46F86" w:rsidRPr="00DF45D0" w:rsidTr="00500B4A">
        <w:tc>
          <w:tcPr>
            <w:tcW w:w="1076" w:type="dxa"/>
          </w:tcPr>
          <w:p w:rsidR="00C46F86" w:rsidRPr="00DF45D0" w:rsidRDefault="00C46F86" w:rsidP="00500B4A">
            <w:pPr>
              <w:jc w:val="center"/>
            </w:pPr>
            <w:r w:rsidRPr="00DF45D0">
              <w:t>1</w:t>
            </w:r>
          </w:p>
        </w:tc>
        <w:tc>
          <w:tcPr>
            <w:tcW w:w="8104" w:type="dxa"/>
          </w:tcPr>
          <w:p w:rsidR="00C46F86" w:rsidRPr="00DF45D0" w:rsidRDefault="00C46F86" w:rsidP="00500B4A">
            <w:pPr>
              <w:jc w:val="center"/>
            </w:pPr>
            <w:r w:rsidRPr="00DF45D0">
              <w:t>2</w:t>
            </w:r>
          </w:p>
        </w:tc>
        <w:tc>
          <w:tcPr>
            <w:tcW w:w="1098" w:type="dxa"/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3</w:t>
            </w:r>
          </w:p>
        </w:tc>
        <w:tc>
          <w:tcPr>
            <w:tcW w:w="850" w:type="dxa"/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  <w:r w:rsidRPr="00DF45D0">
              <w:rPr>
                <w:lang w:eastAsia="en-US"/>
              </w:rPr>
              <w:t>4</w:t>
            </w:r>
          </w:p>
        </w:tc>
        <w:tc>
          <w:tcPr>
            <w:tcW w:w="1738" w:type="dxa"/>
          </w:tcPr>
          <w:p w:rsidR="00C46F86" w:rsidRPr="00DF45D0" w:rsidRDefault="00C46F86" w:rsidP="00500B4A">
            <w:pPr>
              <w:jc w:val="center"/>
            </w:pPr>
            <w:r w:rsidRPr="00DF45D0">
              <w:t>5</w:t>
            </w:r>
          </w:p>
        </w:tc>
        <w:tc>
          <w:tcPr>
            <w:tcW w:w="1353" w:type="dxa"/>
            <w:tcBorders>
              <w:top w:val="nil"/>
            </w:tcBorders>
          </w:tcPr>
          <w:p w:rsidR="00C46F86" w:rsidRPr="00DF45D0" w:rsidRDefault="00C46F86" w:rsidP="00500B4A">
            <w:pPr>
              <w:ind w:left="113" w:right="75"/>
              <w:jc w:val="center"/>
            </w:pPr>
            <w:r w:rsidRPr="00DF45D0">
              <w:t>6</w:t>
            </w:r>
          </w:p>
        </w:tc>
      </w:tr>
      <w:tr w:rsidR="00C46F86" w:rsidRPr="00DF45D0" w:rsidTr="00500B4A">
        <w:tc>
          <w:tcPr>
            <w:tcW w:w="1076" w:type="dxa"/>
          </w:tcPr>
          <w:p w:rsidR="00C46F86" w:rsidRPr="00DF45D0" w:rsidRDefault="00C46F86" w:rsidP="00500B4A"/>
        </w:tc>
        <w:tc>
          <w:tcPr>
            <w:tcW w:w="8104" w:type="dxa"/>
          </w:tcPr>
          <w:p w:rsidR="00C46F86" w:rsidRPr="00DF45D0" w:rsidRDefault="00C46F86" w:rsidP="00500B4A">
            <w:pPr>
              <w:jc w:val="both"/>
              <w:rPr>
                <w:b/>
              </w:rPr>
            </w:pPr>
            <w:r w:rsidRPr="00DF45D0">
              <w:rPr>
                <w:b/>
              </w:rPr>
              <w:t>знать:</w:t>
            </w:r>
          </w:p>
          <w:p w:rsidR="00C46F86" w:rsidRPr="00DF45D0" w:rsidRDefault="00C46F86" w:rsidP="00500B4A">
            <w:pPr>
              <w:jc w:val="both"/>
              <w:rPr>
                <w:b/>
              </w:rPr>
            </w:pPr>
            <w:r w:rsidRPr="00DF45D0">
              <w:t>требования к сварному шву; виды дефектов в сварных швах и методы их предупреждения и устранения; строение сварного шва, способы их испытания и виды контроля; причины возникновения внутренних напряжений и деформаций в свариваемых изделиях и меры их предупреждения.</w:t>
            </w:r>
          </w:p>
        </w:tc>
        <w:tc>
          <w:tcPr>
            <w:tcW w:w="1098" w:type="dxa"/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1738" w:type="dxa"/>
          </w:tcPr>
          <w:p w:rsidR="00C46F86" w:rsidRPr="00DF45D0" w:rsidRDefault="00C46F86" w:rsidP="00500B4A">
            <w:pPr>
              <w:jc w:val="center"/>
            </w:pPr>
          </w:p>
        </w:tc>
        <w:tc>
          <w:tcPr>
            <w:tcW w:w="1353" w:type="dxa"/>
            <w:tcBorders>
              <w:top w:val="nil"/>
            </w:tcBorders>
          </w:tcPr>
          <w:p w:rsidR="00C46F86" w:rsidRPr="00DF45D0" w:rsidRDefault="00C46F86" w:rsidP="00500B4A">
            <w:pPr>
              <w:ind w:left="113" w:right="75"/>
              <w:jc w:val="center"/>
            </w:pPr>
          </w:p>
        </w:tc>
      </w:tr>
      <w:tr w:rsidR="00C46F86" w:rsidRPr="00DF45D0" w:rsidTr="00500B4A">
        <w:tc>
          <w:tcPr>
            <w:tcW w:w="1076" w:type="dxa"/>
          </w:tcPr>
          <w:p w:rsidR="00C46F86" w:rsidRPr="00DF45D0" w:rsidRDefault="00C46F86" w:rsidP="00500B4A">
            <w:pPr>
              <w:rPr>
                <w:lang w:eastAsia="en-US"/>
              </w:rPr>
            </w:pPr>
            <w:r w:rsidRPr="00DF45D0">
              <w:t>ФК.00</w:t>
            </w:r>
          </w:p>
        </w:tc>
        <w:tc>
          <w:tcPr>
            <w:tcW w:w="8104" w:type="dxa"/>
          </w:tcPr>
          <w:p w:rsidR="00C46F86" w:rsidRPr="00DF45D0" w:rsidRDefault="00C46F86" w:rsidP="00500B4A">
            <w:pPr>
              <w:jc w:val="both"/>
              <w:rPr>
                <w:b/>
                <w:lang w:eastAsia="en-US"/>
              </w:rPr>
            </w:pPr>
            <w:r w:rsidRPr="00DF45D0">
              <w:rPr>
                <w:b/>
              </w:rPr>
              <w:t xml:space="preserve">Физическая культура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В результате освоения раздела обучающийся должен: </w:t>
            </w:r>
          </w:p>
          <w:p w:rsidR="00C46F86" w:rsidRPr="00DF45D0" w:rsidRDefault="00C46F86" w:rsidP="00500B4A">
            <w:pPr>
              <w:jc w:val="both"/>
              <w:rPr>
                <w:b/>
              </w:rPr>
            </w:pPr>
            <w:r w:rsidRPr="00DF45D0">
              <w:rPr>
                <w:b/>
              </w:rPr>
              <w:t xml:space="preserve">уметь: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C46F86" w:rsidRPr="00DF45D0" w:rsidRDefault="00C46F86" w:rsidP="00500B4A">
            <w:pPr>
              <w:jc w:val="both"/>
              <w:rPr>
                <w:b/>
              </w:rPr>
            </w:pPr>
            <w:r w:rsidRPr="00DF45D0">
              <w:rPr>
                <w:b/>
              </w:rPr>
              <w:t xml:space="preserve">знать: </w:t>
            </w:r>
          </w:p>
          <w:p w:rsidR="00C46F86" w:rsidRPr="00DF45D0" w:rsidRDefault="00C46F86" w:rsidP="00500B4A">
            <w:pPr>
              <w:jc w:val="both"/>
            </w:pPr>
            <w:r w:rsidRPr="00DF45D0"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C46F86" w:rsidRPr="00DF45D0" w:rsidRDefault="00C46F86" w:rsidP="00500B4A">
            <w:pPr>
              <w:jc w:val="both"/>
              <w:rPr>
                <w:lang w:eastAsia="en-US"/>
              </w:rPr>
            </w:pPr>
            <w:r w:rsidRPr="00DF45D0">
              <w:t xml:space="preserve">основы здорового образа жизни. </w:t>
            </w:r>
            <w:r w:rsidRPr="00DF45D0">
              <w:tab/>
            </w:r>
          </w:p>
        </w:tc>
        <w:tc>
          <w:tcPr>
            <w:tcW w:w="1098" w:type="dxa"/>
          </w:tcPr>
          <w:p w:rsidR="00C46F86" w:rsidRPr="00DF45D0" w:rsidRDefault="00C46F86" w:rsidP="00500B4A">
            <w:pPr>
              <w:jc w:val="center"/>
              <w:rPr>
                <w:b/>
                <w:highlight w:val="lightGray"/>
                <w:lang w:eastAsia="en-US"/>
              </w:rPr>
            </w:pPr>
            <w:r w:rsidRPr="00DF45D0">
              <w:rPr>
                <w:b/>
              </w:rPr>
              <w:t>68</w:t>
            </w:r>
          </w:p>
        </w:tc>
        <w:tc>
          <w:tcPr>
            <w:tcW w:w="850" w:type="dxa"/>
          </w:tcPr>
          <w:p w:rsidR="00C46F86" w:rsidRPr="00DF45D0" w:rsidRDefault="00C46F86" w:rsidP="00500B4A">
            <w:pPr>
              <w:jc w:val="center"/>
              <w:rPr>
                <w:b/>
                <w:highlight w:val="lightGray"/>
                <w:lang w:eastAsia="en-US"/>
              </w:rPr>
            </w:pPr>
            <w:r w:rsidRPr="00DF45D0">
              <w:rPr>
                <w:b/>
              </w:rPr>
              <w:t>34</w:t>
            </w:r>
          </w:p>
        </w:tc>
        <w:tc>
          <w:tcPr>
            <w:tcW w:w="1738" w:type="dxa"/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1353" w:type="dxa"/>
          </w:tcPr>
          <w:p w:rsidR="00C46F86" w:rsidRPr="00DF45D0" w:rsidRDefault="00C46F86" w:rsidP="00500B4A">
            <w:pPr>
              <w:ind w:left="113" w:right="75"/>
              <w:jc w:val="center"/>
              <w:rPr>
                <w:lang w:eastAsia="en-US"/>
              </w:rPr>
            </w:pPr>
            <w:r w:rsidRPr="00DF45D0">
              <w:t>ОК 1 - 7</w:t>
            </w:r>
          </w:p>
          <w:p w:rsidR="00C46F86" w:rsidRPr="00DF45D0" w:rsidRDefault="00C46F86" w:rsidP="00500B4A">
            <w:pPr>
              <w:ind w:left="113" w:right="75"/>
              <w:jc w:val="center"/>
              <w:rPr>
                <w:lang w:eastAsia="en-US"/>
              </w:rPr>
            </w:pPr>
          </w:p>
        </w:tc>
      </w:tr>
      <w:tr w:rsidR="00C46F86" w:rsidRPr="00DF45D0" w:rsidTr="00500B4A">
        <w:tc>
          <w:tcPr>
            <w:tcW w:w="1076" w:type="dxa"/>
          </w:tcPr>
          <w:p w:rsidR="00C46F86" w:rsidRPr="00DF45D0" w:rsidRDefault="00C46F86" w:rsidP="00500B4A"/>
        </w:tc>
        <w:tc>
          <w:tcPr>
            <w:tcW w:w="8104" w:type="dxa"/>
          </w:tcPr>
          <w:p w:rsidR="00C46F86" w:rsidRPr="00DF45D0" w:rsidRDefault="00C46F86" w:rsidP="00500B4A">
            <w:pPr>
              <w:jc w:val="both"/>
              <w:rPr>
                <w:b/>
                <w:lang w:eastAsia="en-US"/>
              </w:rPr>
            </w:pPr>
            <w:r w:rsidRPr="00DF45D0">
              <w:rPr>
                <w:b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98" w:type="dxa"/>
          </w:tcPr>
          <w:p w:rsidR="00C46F86" w:rsidRPr="00DF45D0" w:rsidRDefault="00C46F86" w:rsidP="00500B4A">
            <w:pPr>
              <w:jc w:val="center"/>
              <w:rPr>
                <w:b/>
                <w:highlight w:val="lightGray"/>
                <w:lang w:eastAsia="en-US"/>
              </w:rPr>
            </w:pPr>
          </w:p>
        </w:tc>
        <w:tc>
          <w:tcPr>
            <w:tcW w:w="850" w:type="dxa"/>
          </w:tcPr>
          <w:p w:rsidR="00C46F86" w:rsidRPr="00DF45D0" w:rsidRDefault="00C46F86" w:rsidP="00500B4A">
            <w:pPr>
              <w:jc w:val="center"/>
              <w:rPr>
                <w:b/>
                <w:highlight w:val="lightGray"/>
                <w:lang w:eastAsia="en-US"/>
              </w:rPr>
            </w:pPr>
            <w:r w:rsidRPr="00DF45D0">
              <w:rPr>
                <w:b/>
              </w:rPr>
              <w:t>144</w:t>
            </w:r>
          </w:p>
        </w:tc>
        <w:tc>
          <w:tcPr>
            <w:tcW w:w="1738" w:type="dxa"/>
          </w:tcPr>
          <w:p w:rsidR="00C46F86" w:rsidRPr="00DF45D0" w:rsidRDefault="00C46F86" w:rsidP="00500B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</w:tcPr>
          <w:p w:rsidR="00C46F86" w:rsidRPr="00DF45D0" w:rsidRDefault="00C46F86" w:rsidP="00500B4A">
            <w:pPr>
              <w:ind w:left="113" w:right="75"/>
              <w:jc w:val="center"/>
              <w:rPr>
                <w:b/>
                <w:highlight w:val="lightGray"/>
                <w:lang w:eastAsia="en-US"/>
              </w:rPr>
            </w:pPr>
          </w:p>
        </w:tc>
      </w:tr>
      <w:tr w:rsidR="00C46F86" w:rsidRPr="00DF45D0" w:rsidTr="00500B4A">
        <w:tc>
          <w:tcPr>
            <w:tcW w:w="1076" w:type="dxa"/>
          </w:tcPr>
          <w:p w:rsidR="00C46F86" w:rsidRPr="00DF45D0" w:rsidRDefault="00C46F86" w:rsidP="00500B4A"/>
        </w:tc>
        <w:tc>
          <w:tcPr>
            <w:tcW w:w="8104" w:type="dxa"/>
          </w:tcPr>
          <w:p w:rsidR="00C46F86" w:rsidRPr="00DF45D0" w:rsidRDefault="00C46F86" w:rsidP="00500B4A">
            <w:pPr>
              <w:jc w:val="both"/>
              <w:rPr>
                <w:b/>
                <w:lang w:eastAsia="en-US"/>
              </w:rPr>
            </w:pPr>
            <w:r w:rsidRPr="00DF45D0">
              <w:rPr>
                <w:b/>
              </w:rPr>
              <w:t xml:space="preserve">Итого по обязательной части ППКРС, включая раздел «Физическая культура» и вариативной части ППКРС </w:t>
            </w:r>
          </w:p>
        </w:tc>
        <w:tc>
          <w:tcPr>
            <w:tcW w:w="1098" w:type="dxa"/>
          </w:tcPr>
          <w:p w:rsidR="00C46F86" w:rsidRPr="00DF45D0" w:rsidRDefault="00C46F86" w:rsidP="00500B4A">
            <w:pPr>
              <w:jc w:val="center"/>
              <w:rPr>
                <w:b/>
                <w:lang w:eastAsia="en-US"/>
              </w:rPr>
            </w:pPr>
            <w:r w:rsidRPr="00DF45D0">
              <w:rPr>
                <w:b/>
              </w:rPr>
              <w:t>864</w:t>
            </w:r>
          </w:p>
        </w:tc>
        <w:tc>
          <w:tcPr>
            <w:tcW w:w="850" w:type="dxa"/>
          </w:tcPr>
          <w:p w:rsidR="00C46F86" w:rsidRPr="00DF45D0" w:rsidRDefault="00C46F86" w:rsidP="00500B4A">
            <w:pPr>
              <w:jc w:val="center"/>
              <w:rPr>
                <w:b/>
                <w:lang w:eastAsia="en-US"/>
              </w:rPr>
            </w:pPr>
            <w:r w:rsidRPr="00DF45D0">
              <w:rPr>
                <w:b/>
              </w:rPr>
              <w:t>612</w:t>
            </w:r>
          </w:p>
        </w:tc>
        <w:tc>
          <w:tcPr>
            <w:tcW w:w="1738" w:type="dxa"/>
          </w:tcPr>
          <w:p w:rsidR="00C46F86" w:rsidRPr="00DF45D0" w:rsidRDefault="00C46F86" w:rsidP="00500B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</w:tcPr>
          <w:p w:rsidR="00C46F86" w:rsidRPr="00DF45D0" w:rsidRDefault="00C46F86" w:rsidP="00500B4A">
            <w:pPr>
              <w:ind w:left="113" w:right="75"/>
              <w:jc w:val="center"/>
              <w:rPr>
                <w:b/>
              </w:rPr>
            </w:pPr>
          </w:p>
        </w:tc>
      </w:tr>
      <w:tr w:rsidR="00C46F86" w:rsidRPr="00DF45D0" w:rsidTr="00500B4A">
        <w:tc>
          <w:tcPr>
            <w:tcW w:w="1076" w:type="dxa"/>
          </w:tcPr>
          <w:p w:rsidR="00C46F86" w:rsidRPr="00DF45D0" w:rsidRDefault="00C46F86" w:rsidP="00500B4A">
            <w:pPr>
              <w:rPr>
                <w:b/>
                <w:lang w:eastAsia="en-US"/>
              </w:rPr>
            </w:pPr>
            <w:r w:rsidRPr="00DF45D0">
              <w:rPr>
                <w:b/>
              </w:rPr>
              <w:t>УП.00</w:t>
            </w:r>
          </w:p>
        </w:tc>
        <w:tc>
          <w:tcPr>
            <w:tcW w:w="8104" w:type="dxa"/>
          </w:tcPr>
          <w:p w:rsidR="00C46F86" w:rsidRPr="00DF45D0" w:rsidRDefault="00C46F86" w:rsidP="00500B4A">
            <w:pPr>
              <w:jc w:val="both"/>
              <w:rPr>
                <w:lang w:eastAsia="en-US"/>
              </w:rPr>
            </w:pPr>
            <w:r w:rsidRPr="00DF45D0">
              <w:t xml:space="preserve">Учебная практика обучающихся на базе среднего общего образования </w:t>
            </w:r>
            <w:r w:rsidRPr="00DF45D0">
              <w:rPr>
                <w:b/>
              </w:rPr>
              <w:t>/</w:t>
            </w:r>
            <w:r w:rsidRPr="00DF45D0">
              <w:t xml:space="preserve"> на базе основного образования</w:t>
            </w:r>
          </w:p>
        </w:tc>
        <w:tc>
          <w:tcPr>
            <w:tcW w:w="1098" w:type="dxa"/>
            <w:vMerge w:val="restart"/>
          </w:tcPr>
          <w:p w:rsidR="00C46F86" w:rsidRPr="00DF45D0" w:rsidRDefault="00C46F86" w:rsidP="00500B4A">
            <w:pPr>
              <w:ind w:left="-108" w:right="-144"/>
              <w:jc w:val="center"/>
              <w:rPr>
                <w:b/>
                <w:lang w:eastAsia="en-US"/>
              </w:rPr>
            </w:pPr>
            <w:r w:rsidRPr="00DF45D0">
              <w:rPr>
                <w:b/>
              </w:rPr>
              <w:t>22/42нед.</w:t>
            </w:r>
          </w:p>
          <w:p w:rsidR="00C46F86" w:rsidRPr="00DF45D0" w:rsidRDefault="00C46F86" w:rsidP="00500B4A">
            <w:pPr>
              <w:ind w:left="-108" w:right="-144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C46F86" w:rsidRPr="00DF45D0" w:rsidRDefault="00C46F86" w:rsidP="00500B4A">
            <w:pPr>
              <w:jc w:val="center"/>
              <w:rPr>
                <w:b/>
                <w:lang w:eastAsia="en-US"/>
              </w:rPr>
            </w:pPr>
            <w:r w:rsidRPr="00DF45D0">
              <w:rPr>
                <w:b/>
              </w:rPr>
              <w:t>792/1512</w:t>
            </w:r>
          </w:p>
        </w:tc>
        <w:tc>
          <w:tcPr>
            <w:tcW w:w="1738" w:type="dxa"/>
            <w:vMerge w:val="restart"/>
          </w:tcPr>
          <w:p w:rsidR="00C46F86" w:rsidRPr="00DF45D0" w:rsidRDefault="00C46F86" w:rsidP="00500B4A">
            <w:pPr>
              <w:jc w:val="center"/>
              <w:rPr>
                <w:lang w:eastAsia="en-US"/>
              </w:rPr>
            </w:pPr>
          </w:p>
        </w:tc>
        <w:tc>
          <w:tcPr>
            <w:tcW w:w="1353" w:type="dxa"/>
            <w:vMerge w:val="restart"/>
          </w:tcPr>
          <w:p w:rsidR="00C46F86" w:rsidRPr="00DF45D0" w:rsidRDefault="00C46F86" w:rsidP="00500B4A">
            <w:pPr>
              <w:ind w:left="-72" w:right="-67"/>
              <w:jc w:val="center"/>
              <w:rPr>
                <w:lang w:eastAsia="en-US"/>
              </w:rPr>
            </w:pPr>
            <w:r w:rsidRPr="00DF45D0">
              <w:t>ОК 1 - 7</w:t>
            </w:r>
          </w:p>
          <w:p w:rsidR="00C46F86" w:rsidRPr="00DF45D0" w:rsidRDefault="00C46F86" w:rsidP="00500B4A">
            <w:pPr>
              <w:ind w:left="-72" w:right="-67"/>
              <w:jc w:val="center"/>
            </w:pPr>
            <w:r w:rsidRPr="00DF45D0">
              <w:t>ПК 1.1 - 1.4</w:t>
            </w:r>
          </w:p>
          <w:p w:rsidR="00C46F86" w:rsidRPr="00DF45D0" w:rsidRDefault="00C46F86" w:rsidP="00500B4A">
            <w:pPr>
              <w:ind w:left="-72" w:right="-67"/>
              <w:jc w:val="center"/>
            </w:pPr>
            <w:r w:rsidRPr="00DF45D0">
              <w:t>ПК 2.1 - 2.6</w:t>
            </w:r>
          </w:p>
          <w:p w:rsidR="00C46F86" w:rsidRPr="00DF45D0" w:rsidRDefault="00C46F86" w:rsidP="00500B4A">
            <w:pPr>
              <w:ind w:left="-72" w:right="-67"/>
              <w:jc w:val="center"/>
            </w:pPr>
            <w:r w:rsidRPr="00DF45D0">
              <w:t>ПК 3.1 - 3.6</w:t>
            </w:r>
          </w:p>
          <w:p w:rsidR="00C46F86" w:rsidRPr="00DF45D0" w:rsidRDefault="00C46F86" w:rsidP="00500B4A">
            <w:pPr>
              <w:ind w:left="-72" w:right="-67"/>
              <w:jc w:val="center"/>
              <w:rPr>
                <w:lang w:eastAsia="en-US"/>
              </w:rPr>
            </w:pPr>
            <w:r w:rsidRPr="00DF45D0">
              <w:t>ПК 4.1 - 4.4</w:t>
            </w:r>
          </w:p>
        </w:tc>
      </w:tr>
      <w:tr w:rsidR="00C46F86" w:rsidRPr="00DF45D0" w:rsidTr="00500B4A">
        <w:tc>
          <w:tcPr>
            <w:tcW w:w="1076" w:type="dxa"/>
          </w:tcPr>
          <w:p w:rsidR="00C46F86" w:rsidRPr="00DF45D0" w:rsidRDefault="00C46F86" w:rsidP="00500B4A">
            <w:pPr>
              <w:rPr>
                <w:b/>
                <w:lang w:eastAsia="en-US"/>
              </w:rPr>
            </w:pPr>
            <w:r w:rsidRPr="00DF45D0">
              <w:rPr>
                <w:b/>
              </w:rPr>
              <w:t>ПП.00</w:t>
            </w:r>
          </w:p>
        </w:tc>
        <w:tc>
          <w:tcPr>
            <w:tcW w:w="8104" w:type="dxa"/>
          </w:tcPr>
          <w:p w:rsidR="00C46F86" w:rsidRPr="00DF45D0" w:rsidRDefault="00C46F86" w:rsidP="00500B4A">
            <w:pPr>
              <w:jc w:val="both"/>
              <w:rPr>
                <w:b/>
                <w:lang w:eastAsia="en-US"/>
              </w:rPr>
            </w:pPr>
            <w:r w:rsidRPr="00DF45D0">
              <w:t xml:space="preserve">Производственная практика обучающихся на базе среднего общего образования </w:t>
            </w:r>
            <w:r w:rsidRPr="00DF45D0">
              <w:rPr>
                <w:b/>
              </w:rPr>
              <w:t>/</w:t>
            </w:r>
            <w:r w:rsidRPr="00DF45D0">
              <w:t xml:space="preserve"> на базе основного общего образования </w:t>
            </w:r>
          </w:p>
        </w:tc>
        <w:tc>
          <w:tcPr>
            <w:tcW w:w="1098" w:type="dxa"/>
            <w:vMerge/>
          </w:tcPr>
          <w:p w:rsidR="00C46F86" w:rsidRPr="00DF45D0" w:rsidRDefault="00C46F86" w:rsidP="00500B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C46F86" w:rsidRPr="00DF45D0" w:rsidRDefault="00C46F86" w:rsidP="00500B4A">
            <w:pPr>
              <w:jc w:val="center"/>
              <w:rPr>
                <w:b/>
              </w:rPr>
            </w:pPr>
          </w:p>
        </w:tc>
        <w:tc>
          <w:tcPr>
            <w:tcW w:w="1738" w:type="dxa"/>
            <w:vMerge/>
          </w:tcPr>
          <w:p w:rsidR="00C46F86" w:rsidRPr="00DF45D0" w:rsidRDefault="00C46F86" w:rsidP="00500B4A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C46F86" w:rsidRPr="00DF45D0" w:rsidRDefault="00C46F86" w:rsidP="00500B4A">
            <w:pPr>
              <w:ind w:left="113" w:right="75"/>
              <w:jc w:val="center"/>
              <w:rPr>
                <w:b/>
              </w:rPr>
            </w:pPr>
          </w:p>
        </w:tc>
      </w:tr>
      <w:tr w:rsidR="00C46F86" w:rsidRPr="00DF45D0" w:rsidTr="00500B4A">
        <w:tc>
          <w:tcPr>
            <w:tcW w:w="1076" w:type="dxa"/>
          </w:tcPr>
          <w:p w:rsidR="00C46F86" w:rsidRPr="00DF45D0" w:rsidRDefault="00C46F86" w:rsidP="00500B4A">
            <w:pPr>
              <w:rPr>
                <w:b/>
                <w:lang w:eastAsia="en-US"/>
              </w:rPr>
            </w:pPr>
            <w:r w:rsidRPr="00DF45D0">
              <w:rPr>
                <w:b/>
              </w:rPr>
              <w:t>ПА.00</w:t>
            </w:r>
          </w:p>
        </w:tc>
        <w:tc>
          <w:tcPr>
            <w:tcW w:w="8104" w:type="dxa"/>
          </w:tcPr>
          <w:p w:rsidR="00C46F86" w:rsidRPr="00DF45D0" w:rsidRDefault="00C46F86" w:rsidP="00500B4A">
            <w:pPr>
              <w:jc w:val="both"/>
              <w:rPr>
                <w:lang w:eastAsia="en-US"/>
              </w:rPr>
            </w:pPr>
            <w:r w:rsidRPr="00DF45D0">
              <w:t xml:space="preserve">Промежуточная аттестация обучающихся на базе среднего общего образования </w:t>
            </w:r>
            <w:r w:rsidRPr="00DF45D0">
              <w:rPr>
                <w:b/>
              </w:rPr>
              <w:t>/</w:t>
            </w:r>
            <w:r w:rsidRPr="00DF45D0">
              <w:t xml:space="preserve"> на базе основного общего образования</w:t>
            </w:r>
          </w:p>
        </w:tc>
        <w:tc>
          <w:tcPr>
            <w:tcW w:w="1098" w:type="dxa"/>
          </w:tcPr>
          <w:p w:rsidR="00C46F86" w:rsidRPr="00DF45D0" w:rsidRDefault="00C46F86" w:rsidP="00500B4A">
            <w:pPr>
              <w:jc w:val="center"/>
              <w:rPr>
                <w:b/>
                <w:lang w:eastAsia="en-US"/>
              </w:rPr>
            </w:pPr>
            <w:r w:rsidRPr="00DF45D0">
              <w:rPr>
                <w:b/>
              </w:rPr>
              <w:t>1/2нед.</w:t>
            </w:r>
          </w:p>
        </w:tc>
        <w:tc>
          <w:tcPr>
            <w:tcW w:w="850" w:type="dxa"/>
          </w:tcPr>
          <w:p w:rsidR="00C46F86" w:rsidRPr="00DF45D0" w:rsidRDefault="00C46F86" w:rsidP="00500B4A">
            <w:pPr>
              <w:jc w:val="center"/>
              <w:rPr>
                <w:b/>
              </w:rPr>
            </w:pPr>
          </w:p>
        </w:tc>
        <w:tc>
          <w:tcPr>
            <w:tcW w:w="1738" w:type="dxa"/>
          </w:tcPr>
          <w:p w:rsidR="00C46F86" w:rsidRPr="00DF45D0" w:rsidRDefault="00C46F86" w:rsidP="00500B4A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C46F86" w:rsidRPr="00DF45D0" w:rsidRDefault="00C46F86" w:rsidP="00500B4A">
            <w:pPr>
              <w:ind w:left="113" w:right="75"/>
              <w:jc w:val="center"/>
              <w:rPr>
                <w:b/>
              </w:rPr>
            </w:pPr>
          </w:p>
        </w:tc>
      </w:tr>
      <w:tr w:rsidR="00C46F86" w:rsidRPr="00DF45D0" w:rsidTr="00500B4A">
        <w:tc>
          <w:tcPr>
            <w:tcW w:w="1076" w:type="dxa"/>
          </w:tcPr>
          <w:p w:rsidR="00C46F86" w:rsidRPr="00DF45D0" w:rsidRDefault="00C46F86" w:rsidP="00500B4A">
            <w:pPr>
              <w:rPr>
                <w:b/>
                <w:lang w:eastAsia="en-US"/>
              </w:rPr>
            </w:pPr>
            <w:r w:rsidRPr="00DF45D0">
              <w:rPr>
                <w:b/>
              </w:rPr>
              <w:t>ГИА.00</w:t>
            </w:r>
          </w:p>
        </w:tc>
        <w:tc>
          <w:tcPr>
            <w:tcW w:w="8104" w:type="dxa"/>
          </w:tcPr>
          <w:p w:rsidR="00C46F86" w:rsidRPr="00DF45D0" w:rsidRDefault="00C46F86" w:rsidP="00500B4A">
            <w:pPr>
              <w:jc w:val="both"/>
              <w:rPr>
                <w:lang w:eastAsia="en-US"/>
              </w:rPr>
            </w:pPr>
            <w:r w:rsidRPr="00DF45D0">
              <w:t xml:space="preserve">Государственная итоговая аттестация обучающихся на базе среднего общего образования </w:t>
            </w:r>
            <w:r w:rsidRPr="00DF45D0">
              <w:rPr>
                <w:b/>
              </w:rPr>
              <w:t>/</w:t>
            </w:r>
            <w:r w:rsidRPr="00DF45D0">
              <w:t xml:space="preserve"> на базе основного общего образования</w:t>
            </w:r>
          </w:p>
        </w:tc>
        <w:tc>
          <w:tcPr>
            <w:tcW w:w="1098" w:type="dxa"/>
          </w:tcPr>
          <w:p w:rsidR="00C46F86" w:rsidRPr="00DF45D0" w:rsidRDefault="00C46F86" w:rsidP="00500B4A">
            <w:pPr>
              <w:jc w:val="center"/>
              <w:rPr>
                <w:b/>
                <w:lang w:eastAsia="en-US"/>
              </w:rPr>
            </w:pPr>
            <w:r w:rsidRPr="00DF45D0">
              <w:rPr>
                <w:b/>
              </w:rPr>
              <w:t xml:space="preserve">1/2 </w:t>
            </w:r>
            <w:proofErr w:type="spellStart"/>
            <w:r w:rsidRPr="00DF45D0">
              <w:rPr>
                <w:b/>
              </w:rPr>
              <w:t>нед</w:t>
            </w:r>
            <w:proofErr w:type="spellEnd"/>
            <w:r w:rsidRPr="00DF45D0">
              <w:rPr>
                <w:b/>
              </w:rPr>
              <w:t>.</w:t>
            </w:r>
          </w:p>
        </w:tc>
        <w:tc>
          <w:tcPr>
            <w:tcW w:w="850" w:type="dxa"/>
          </w:tcPr>
          <w:p w:rsidR="00C46F86" w:rsidRPr="00DF45D0" w:rsidRDefault="00C46F86" w:rsidP="00500B4A">
            <w:pPr>
              <w:jc w:val="center"/>
              <w:rPr>
                <w:b/>
              </w:rPr>
            </w:pPr>
          </w:p>
        </w:tc>
        <w:tc>
          <w:tcPr>
            <w:tcW w:w="1738" w:type="dxa"/>
          </w:tcPr>
          <w:p w:rsidR="00C46F86" w:rsidRPr="00DF45D0" w:rsidRDefault="00C46F86" w:rsidP="00500B4A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C46F86" w:rsidRPr="00DF45D0" w:rsidRDefault="00C46F86" w:rsidP="00500B4A">
            <w:pPr>
              <w:ind w:left="113" w:right="75"/>
              <w:jc w:val="center"/>
              <w:rPr>
                <w:b/>
              </w:rPr>
            </w:pPr>
          </w:p>
        </w:tc>
      </w:tr>
    </w:tbl>
    <w:p w:rsidR="00C46F86" w:rsidRPr="00DF45D0" w:rsidRDefault="00C46F86" w:rsidP="00C46F86"/>
    <w:p w:rsidR="00C46F86" w:rsidRPr="00DF45D0" w:rsidRDefault="00C46F86" w:rsidP="00C46F86"/>
    <w:p w:rsidR="00C46F86" w:rsidRPr="00DF45D0" w:rsidRDefault="00C46F86" w:rsidP="00C46F86">
      <w:pPr>
        <w:sectPr w:rsidR="00C46F86" w:rsidRPr="00DF45D0" w:rsidSect="00F20034">
          <w:pgSz w:w="16838" w:h="11906" w:orient="landscape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6F86" w:rsidRPr="00DF45D0" w:rsidRDefault="00C46F86" w:rsidP="00C46F86">
      <w:pPr>
        <w:spacing w:line="360" w:lineRule="auto"/>
        <w:ind w:firstLine="709"/>
        <w:jc w:val="center"/>
      </w:pPr>
      <w:r w:rsidRPr="00DF45D0">
        <w:lastRenderedPageBreak/>
        <w:t>13</w:t>
      </w:r>
    </w:p>
    <w:p w:rsidR="00C46F86" w:rsidRPr="00DF45D0" w:rsidRDefault="00C46F86" w:rsidP="00C46F86">
      <w:pPr>
        <w:spacing w:line="360" w:lineRule="auto"/>
        <w:ind w:firstLine="709"/>
        <w:jc w:val="center"/>
      </w:pPr>
    </w:p>
    <w:p w:rsidR="00C46F86" w:rsidRPr="00DF45D0" w:rsidRDefault="00C46F86" w:rsidP="00C46F86">
      <w:pPr>
        <w:spacing w:line="360" w:lineRule="auto"/>
        <w:ind w:firstLine="709"/>
        <w:jc w:val="both"/>
        <w:rPr>
          <w:sz w:val="28"/>
          <w:szCs w:val="28"/>
        </w:rPr>
      </w:pPr>
      <w:r w:rsidRPr="00DF45D0">
        <w:rPr>
          <w:sz w:val="28"/>
          <w:szCs w:val="28"/>
        </w:rPr>
        <w:t>б) таблицу 3 изложить в следующей редакции:</w:t>
      </w:r>
    </w:p>
    <w:p w:rsidR="00C46F86" w:rsidRPr="00DF45D0" w:rsidRDefault="00C46F86" w:rsidP="00C46F86">
      <w:pPr>
        <w:spacing w:line="360" w:lineRule="auto"/>
        <w:ind w:firstLine="709"/>
        <w:jc w:val="both"/>
        <w:rPr>
          <w:sz w:val="28"/>
          <w:szCs w:val="28"/>
        </w:rPr>
      </w:pPr>
      <w:r w:rsidRPr="00DF45D0">
        <w:rPr>
          <w:sz w:val="28"/>
          <w:szCs w:val="28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C46F86" w:rsidRPr="00DF45D0" w:rsidRDefault="00C46F86" w:rsidP="00C46F86">
      <w:pPr>
        <w:spacing w:line="360" w:lineRule="auto"/>
        <w:jc w:val="right"/>
        <w:rPr>
          <w:sz w:val="28"/>
          <w:szCs w:val="28"/>
        </w:rPr>
      </w:pPr>
      <w:r w:rsidRPr="00DF45D0">
        <w:rPr>
          <w:sz w:val="28"/>
          <w:szCs w:val="28"/>
        </w:rPr>
        <w:t>Таблица 3</w:t>
      </w:r>
    </w:p>
    <w:p w:rsidR="00C46F86" w:rsidRPr="00DF45D0" w:rsidRDefault="00C46F86" w:rsidP="00C46F86">
      <w:pPr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843"/>
      </w:tblGrid>
      <w:tr w:rsidR="00C46F86" w:rsidRPr="00DF45D0" w:rsidTr="00500B4A">
        <w:trPr>
          <w:trHeight w:val="71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6" w:rsidRPr="00DF45D0" w:rsidRDefault="00C46F86" w:rsidP="00500B4A">
            <w:pPr>
              <w:contextualSpacing/>
              <w:rPr>
                <w:sz w:val="28"/>
                <w:szCs w:val="28"/>
                <w:lang w:eastAsia="en-US"/>
              </w:rPr>
            </w:pPr>
            <w:r w:rsidRPr="00DF45D0">
              <w:rPr>
                <w:sz w:val="28"/>
                <w:szCs w:val="28"/>
              </w:rPr>
              <w:t xml:space="preserve">Обучение по учебным циклам и разделу "Физическая культура"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6" w:rsidRPr="00DF45D0" w:rsidRDefault="00C46F86" w:rsidP="00500B4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F45D0">
              <w:rPr>
                <w:sz w:val="28"/>
                <w:szCs w:val="28"/>
              </w:rPr>
              <w:t xml:space="preserve">17 </w:t>
            </w:r>
            <w:proofErr w:type="spellStart"/>
            <w:r w:rsidRPr="00DF45D0">
              <w:rPr>
                <w:sz w:val="28"/>
                <w:szCs w:val="28"/>
              </w:rPr>
              <w:t>нед</w:t>
            </w:r>
            <w:proofErr w:type="spellEnd"/>
            <w:r w:rsidRPr="00DF45D0">
              <w:rPr>
                <w:sz w:val="28"/>
                <w:szCs w:val="28"/>
              </w:rPr>
              <w:t>.</w:t>
            </w:r>
          </w:p>
        </w:tc>
      </w:tr>
      <w:tr w:rsidR="00C46F86" w:rsidRPr="00DF45D0" w:rsidTr="00500B4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6" w:rsidRPr="00DF45D0" w:rsidRDefault="00C46F86" w:rsidP="00500B4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45D0">
              <w:rPr>
                <w:sz w:val="28"/>
                <w:szCs w:val="28"/>
              </w:rPr>
              <w:t xml:space="preserve">Учебная практика обучающихся на базе среднего общего образования/ на базе основного общего образования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6" w:rsidRPr="00DF45D0" w:rsidRDefault="00C46F86" w:rsidP="00500B4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F45D0">
              <w:rPr>
                <w:sz w:val="28"/>
                <w:szCs w:val="28"/>
              </w:rPr>
              <w:t xml:space="preserve">22/42 </w:t>
            </w:r>
            <w:proofErr w:type="spellStart"/>
            <w:r w:rsidRPr="00DF45D0">
              <w:rPr>
                <w:sz w:val="28"/>
                <w:szCs w:val="28"/>
              </w:rPr>
              <w:t>нед</w:t>
            </w:r>
            <w:proofErr w:type="spellEnd"/>
            <w:r w:rsidRPr="00DF45D0">
              <w:rPr>
                <w:sz w:val="28"/>
                <w:szCs w:val="28"/>
              </w:rPr>
              <w:t>.</w:t>
            </w:r>
          </w:p>
        </w:tc>
      </w:tr>
      <w:tr w:rsidR="00C46F86" w:rsidRPr="00DF45D0" w:rsidTr="00500B4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6" w:rsidRPr="00DF45D0" w:rsidRDefault="00C46F86" w:rsidP="00500B4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45D0">
              <w:rPr>
                <w:sz w:val="28"/>
                <w:szCs w:val="28"/>
              </w:rPr>
              <w:t>Производственная практика обучающихся на базе среднего общего образования/ на базе основного общего образования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6" w:rsidRPr="00DF45D0" w:rsidRDefault="00C46F86" w:rsidP="00500B4A">
            <w:pPr>
              <w:rPr>
                <w:sz w:val="28"/>
                <w:szCs w:val="28"/>
                <w:lang w:eastAsia="en-US"/>
              </w:rPr>
            </w:pPr>
          </w:p>
        </w:tc>
      </w:tr>
      <w:tr w:rsidR="00C46F86" w:rsidRPr="00DF45D0" w:rsidTr="00500B4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6" w:rsidRPr="00DF45D0" w:rsidRDefault="00C46F86" w:rsidP="00500B4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45D0">
              <w:rPr>
                <w:sz w:val="28"/>
                <w:szCs w:val="28"/>
              </w:rPr>
              <w:t>Промежуточная аттестация обучающихся на базе среднего общего образования/ на базе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6" w:rsidRPr="00DF45D0" w:rsidRDefault="00C46F86" w:rsidP="00500B4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F45D0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DF45D0">
              <w:rPr>
                <w:sz w:val="28"/>
                <w:szCs w:val="28"/>
                <w:lang w:eastAsia="en-US"/>
              </w:rPr>
              <w:t>нед</w:t>
            </w:r>
            <w:proofErr w:type="spellEnd"/>
            <w:r w:rsidRPr="00DF45D0">
              <w:rPr>
                <w:sz w:val="28"/>
                <w:szCs w:val="28"/>
                <w:lang w:eastAsia="en-US"/>
              </w:rPr>
              <w:t>./ 2нед.</w:t>
            </w:r>
          </w:p>
        </w:tc>
      </w:tr>
      <w:tr w:rsidR="00C46F86" w:rsidRPr="00DF45D0" w:rsidTr="00500B4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6" w:rsidRPr="00DF45D0" w:rsidRDefault="00C46F86" w:rsidP="00500B4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45D0">
              <w:rPr>
                <w:sz w:val="28"/>
                <w:szCs w:val="28"/>
              </w:rPr>
              <w:t>Государственная итоговая аттестация обучающихся на базе среднего общего образования/ на базе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6" w:rsidRPr="00DF45D0" w:rsidRDefault="00C46F86" w:rsidP="00500B4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F45D0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DF45D0">
              <w:rPr>
                <w:sz w:val="28"/>
                <w:szCs w:val="28"/>
                <w:lang w:eastAsia="en-US"/>
              </w:rPr>
              <w:t>нед</w:t>
            </w:r>
            <w:proofErr w:type="spellEnd"/>
            <w:r w:rsidRPr="00DF45D0">
              <w:rPr>
                <w:sz w:val="28"/>
                <w:szCs w:val="28"/>
                <w:lang w:eastAsia="en-US"/>
              </w:rPr>
              <w:t>./ 2нед.</w:t>
            </w:r>
          </w:p>
        </w:tc>
      </w:tr>
      <w:tr w:rsidR="00C46F86" w:rsidRPr="00DF45D0" w:rsidTr="00500B4A">
        <w:trPr>
          <w:trHeight w:val="58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6" w:rsidRPr="00DF45D0" w:rsidRDefault="00C46F86" w:rsidP="00500B4A">
            <w:pPr>
              <w:contextualSpacing/>
              <w:rPr>
                <w:sz w:val="28"/>
                <w:szCs w:val="28"/>
                <w:lang w:eastAsia="en-US"/>
              </w:rPr>
            </w:pPr>
            <w:r w:rsidRPr="00DF45D0"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6" w:rsidRPr="00DF45D0" w:rsidRDefault="00C46F86" w:rsidP="00500B4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F45D0">
              <w:rPr>
                <w:sz w:val="28"/>
                <w:szCs w:val="28"/>
              </w:rPr>
              <w:t xml:space="preserve">2 </w:t>
            </w:r>
            <w:proofErr w:type="spellStart"/>
            <w:r w:rsidRPr="00DF45D0">
              <w:rPr>
                <w:sz w:val="28"/>
                <w:szCs w:val="28"/>
              </w:rPr>
              <w:t>нед</w:t>
            </w:r>
            <w:proofErr w:type="spellEnd"/>
            <w:r w:rsidRPr="00DF45D0">
              <w:rPr>
                <w:sz w:val="28"/>
                <w:szCs w:val="28"/>
              </w:rPr>
              <w:t>.</w:t>
            </w:r>
          </w:p>
        </w:tc>
      </w:tr>
      <w:tr w:rsidR="00C46F86" w:rsidRPr="00DF45D0" w:rsidTr="00500B4A">
        <w:trPr>
          <w:trHeight w:val="69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6" w:rsidRPr="00DF45D0" w:rsidRDefault="00C46F86" w:rsidP="00500B4A">
            <w:pPr>
              <w:contextualSpacing/>
              <w:rPr>
                <w:sz w:val="28"/>
                <w:szCs w:val="28"/>
                <w:lang w:eastAsia="en-US"/>
              </w:rPr>
            </w:pPr>
            <w:r w:rsidRPr="00DF45D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6" w:rsidRPr="00DF45D0" w:rsidRDefault="00C46F86" w:rsidP="00500B4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F45D0">
              <w:rPr>
                <w:sz w:val="28"/>
                <w:szCs w:val="28"/>
              </w:rPr>
              <w:t xml:space="preserve">43/65 </w:t>
            </w:r>
            <w:proofErr w:type="spellStart"/>
            <w:r w:rsidRPr="00DF45D0">
              <w:rPr>
                <w:sz w:val="28"/>
                <w:szCs w:val="28"/>
              </w:rPr>
              <w:t>нед</w:t>
            </w:r>
            <w:proofErr w:type="spellEnd"/>
            <w:r w:rsidRPr="00DF45D0">
              <w:rPr>
                <w:sz w:val="28"/>
                <w:szCs w:val="28"/>
              </w:rPr>
              <w:t>.</w:t>
            </w:r>
          </w:p>
        </w:tc>
      </w:tr>
    </w:tbl>
    <w:p w:rsidR="00C46F86" w:rsidRPr="00DF45D0" w:rsidRDefault="00C46F86" w:rsidP="00C46F86"/>
    <w:p w:rsidR="00C46F86" w:rsidRPr="00DF45D0" w:rsidRDefault="00C46F86" w:rsidP="00C46F86"/>
    <w:p w:rsidR="00C46F86" w:rsidRPr="00DF45D0" w:rsidRDefault="00C46F86" w:rsidP="00C46F86"/>
    <w:p w:rsidR="00C46F86" w:rsidRPr="00DF45D0" w:rsidRDefault="00C46F86" w:rsidP="00C46F86"/>
    <w:p w:rsidR="00C46F86" w:rsidRPr="00DF45D0" w:rsidRDefault="00C46F86" w:rsidP="00C46F86"/>
    <w:p w:rsidR="00C46F86" w:rsidRPr="00DF45D0" w:rsidRDefault="00C46F86" w:rsidP="00C46F86"/>
    <w:p w:rsidR="00C46F86" w:rsidRPr="00DF45D0" w:rsidRDefault="00C46F86" w:rsidP="00C46F86">
      <w:pPr>
        <w:rPr>
          <w:sz w:val="28"/>
          <w:szCs w:val="28"/>
        </w:rPr>
      </w:pPr>
      <w:r w:rsidRPr="00DF45D0">
        <w:rPr>
          <w:sz w:val="28"/>
          <w:szCs w:val="28"/>
        </w:rPr>
        <w:t>Заместитель</w:t>
      </w:r>
    </w:p>
    <w:p w:rsidR="00C46F86" w:rsidRPr="00DF45D0" w:rsidRDefault="00C46F86" w:rsidP="00C46F86">
      <w:pPr>
        <w:rPr>
          <w:sz w:val="28"/>
          <w:szCs w:val="28"/>
        </w:rPr>
      </w:pPr>
      <w:r w:rsidRPr="00DF45D0">
        <w:rPr>
          <w:sz w:val="28"/>
          <w:szCs w:val="28"/>
        </w:rPr>
        <w:t>Министра образования и науки</w:t>
      </w:r>
    </w:p>
    <w:p w:rsidR="00C46F86" w:rsidRPr="00DF45D0" w:rsidRDefault="00C46F86" w:rsidP="00C46F86">
      <w:pPr>
        <w:rPr>
          <w:sz w:val="28"/>
          <w:szCs w:val="28"/>
        </w:rPr>
      </w:pPr>
      <w:r w:rsidRPr="00DF45D0">
        <w:rPr>
          <w:sz w:val="28"/>
          <w:szCs w:val="28"/>
        </w:rPr>
        <w:t xml:space="preserve">Донецкой Народной Республики                                                        </w:t>
      </w:r>
      <w:proofErr w:type="spellStart"/>
      <w:r w:rsidRPr="00DF45D0">
        <w:rPr>
          <w:sz w:val="28"/>
          <w:szCs w:val="28"/>
        </w:rPr>
        <w:t>И.В.Симонова</w:t>
      </w:r>
      <w:proofErr w:type="spellEnd"/>
    </w:p>
    <w:p w:rsidR="00C46F86" w:rsidRPr="00DF45D0" w:rsidRDefault="00C46F86" w:rsidP="00C46F86"/>
    <w:p w:rsidR="00E65FF5" w:rsidRPr="00DF45D0" w:rsidRDefault="00E65FF5"/>
    <w:sectPr w:rsidR="00E65FF5" w:rsidRPr="00DF45D0" w:rsidSect="00036BFB">
      <w:pgSz w:w="11906" w:h="16838"/>
      <w:pgMar w:top="111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19"/>
    <w:rsid w:val="00456FE4"/>
    <w:rsid w:val="00BB4C19"/>
    <w:rsid w:val="00C46F86"/>
    <w:rsid w:val="00DF45D0"/>
    <w:rsid w:val="00E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іт"/>
    <w:qFormat/>
    <w:rsid w:val="00C4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іт"/>
    <w:qFormat/>
    <w:rsid w:val="00C4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2723</Words>
  <Characters>15522</Characters>
  <Application>Microsoft Office Word</Application>
  <DocSecurity>0</DocSecurity>
  <Lines>129</Lines>
  <Paragraphs>36</Paragraphs>
  <ScaleCrop>false</ScaleCrop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2016-01-27T07:29:00Z</dcterms:created>
  <dcterms:modified xsi:type="dcterms:W3CDTF">2016-06-07T19:20:00Z</dcterms:modified>
</cp:coreProperties>
</file>