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DC" w:rsidRPr="00A2165E" w:rsidRDefault="001F50DC" w:rsidP="002207F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A2165E">
        <w:rPr>
          <w:rFonts w:ascii="Times New Roman" w:hAnsi="Times New Roman" w:cs="Times New Roman"/>
        </w:rPr>
        <w:t>Приложение 6</w:t>
      </w:r>
    </w:p>
    <w:p w:rsidR="001F50DC" w:rsidRPr="00A2165E" w:rsidRDefault="001F50DC" w:rsidP="002207F8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A2165E">
        <w:rPr>
          <w:rFonts w:ascii="Times New Roman" w:hAnsi="Times New Roman" w:cs="Times New Roman"/>
        </w:rPr>
        <w:t xml:space="preserve">к приказу Министерства здравоохранения Донецкой Народной Республики </w:t>
      </w:r>
    </w:p>
    <w:p w:rsidR="001F50DC" w:rsidRPr="00A2165E" w:rsidRDefault="001F50DC" w:rsidP="002207F8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A2165E">
        <w:rPr>
          <w:rFonts w:ascii="Times New Roman" w:hAnsi="Times New Roman" w:cs="Times New Roman"/>
        </w:rPr>
        <w:t xml:space="preserve">от </w:t>
      </w:r>
      <w:r w:rsidR="002E17E5">
        <w:rPr>
          <w:rFonts w:ascii="Times New Roman" w:hAnsi="Times New Roman" w:cs="Times New Roman"/>
        </w:rPr>
        <w:t>26.04.</w:t>
      </w:r>
      <w:r w:rsidRPr="00A2165E">
        <w:rPr>
          <w:rFonts w:ascii="Times New Roman" w:hAnsi="Times New Roman" w:cs="Times New Roman"/>
        </w:rPr>
        <w:t>2016 №</w:t>
      </w:r>
      <w:r w:rsidR="002E17E5">
        <w:rPr>
          <w:rFonts w:ascii="Times New Roman" w:hAnsi="Times New Roman" w:cs="Times New Roman"/>
        </w:rPr>
        <w:t xml:space="preserve"> 432</w:t>
      </w:r>
      <w:r w:rsidRPr="00A2165E">
        <w:rPr>
          <w:rFonts w:ascii="Times New Roman" w:hAnsi="Times New Roman" w:cs="Times New Roman"/>
        </w:rPr>
        <w:t xml:space="preserve"> (п.1.6.)</w:t>
      </w:r>
    </w:p>
    <w:p w:rsidR="001F50DC" w:rsidRPr="00A2165E" w:rsidRDefault="001F50DC" w:rsidP="002207F8">
      <w:pPr>
        <w:spacing w:after="0"/>
        <w:jc w:val="center"/>
        <w:rPr>
          <w:rFonts w:ascii="Times New Roman" w:hAnsi="Times New Roman" w:cs="Times New Roman"/>
          <w:b/>
        </w:rPr>
      </w:pPr>
    </w:p>
    <w:p w:rsidR="004D50A6" w:rsidRPr="00F023AD" w:rsidRDefault="004D50A6" w:rsidP="002207F8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Инструкция</w:t>
      </w:r>
    </w:p>
    <w:p w:rsidR="004D50A6" w:rsidRPr="00F023AD" w:rsidRDefault="004D50A6" w:rsidP="002207F8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 заполнению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 xml:space="preserve">формы отраслевой 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отчетности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№ 6</w:t>
      </w:r>
    </w:p>
    <w:p w:rsidR="004D50A6" w:rsidRPr="00F023AD" w:rsidRDefault="004D50A6" w:rsidP="002207F8">
      <w:pPr>
        <w:spacing w:after="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"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Отчет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 контингентах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лиц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отдельных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возрастных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групп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>,</w:t>
      </w:r>
    </w:p>
    <w:p w:rsidR="004D50A6" w:rsidRPr="00F023AD" w:rsidRDefault="004D50A6" w:rsidP="002207F8">
      <w:pPr>
        <w:spacing w:after="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которым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проведены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прививки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против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инфекционных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заболеваний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>,</w:t>
      </w:r>
    </w:p>
    <w:p w:rsidR="004D50A6" w:rsidRPr="00F023AD" w:rsidRDefault="004D50A6" w:rsidP="002207F8">
      <w:pPr>
        <w:spacing w:after="0"/>
        <w:jc w:val="center"/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за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20___</w:t>
      </w:r>
      <w:r w:rsidRPr="00F023AD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023AD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год "</w:t>
      </w:r>
    </w:p>
    <w:p w:rsidR="002207F8" w:rsidRPr="00F023AD" w:rsidRDefault="002207F8" w:rsidP="002207F8">
      <w:pPr>
        <w:spacing w:after="0"/>
        <w:jc w:val="center"/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</w:pPr>
    </w:p>
    <w:p w:rsidR="004D50A6" w:rsidRPr="00F023AD" w:rsidRDefault="004D50A6" w:rsidP="002207F8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1. Общие положения</w:t>
      </w:r>
    </w:p>
    <w:p w:rsidR="004D50A6" w:rsidRPr="00F023AD" w:rsidRDefault="004D50A6" w:rsidP="002207F8">
      <w:pPr>
        <w:spacing w:after="0"/>
        <w:jc w:val="center"/>
        <w:rPr>
          <w:rStyle w:val="hps"/>
          <w:rFonts w:ascii="Times New Roman" w:hAnsi="Times New Roman" w:cs="Times New Roman"/>
          <w:b/>
          <w:sz w:val="26"/>
          <w:szCs w:val="26"/>
        </w:rPr>
      </w:pP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Style w:val="hps"/>
          <w:rFonts w:ascii="Times New Roman" w:hAnsi="Times New Roman" w:cs="Times New Roman"/>
          <w:color w:val="222222"/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>1.1.</w:t>
      </w:r>
      <w:r w:rsidRPr="00F023AD">
        <w:rPr>
          <w:rFonts w:ascii="Times New Roman" w:hAnsi="Times New Roman" w:cs="Times New Roman"/>
          <w:sz w:val="26"/>
          <w:szCs w:val="26"/>
        </w:rPr>
        <w:tab/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Данная Инструкция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определяет порядок заполнения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Pr="00F023AD">
        <w:rPr>
          <w:rFonts w:ascii="Times New Roman" w:hAnsi="Times New Roman" w:cs="Times New Roman"/>
          <w:sz w:val="26"/>
          <w:szCs w:val="26"/>
        </w:rPr>
        <w:t xml:space="preserve"> отраслевой отчетности  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atn"/>
          <w:rFonts w:ascii="Times New Roman" w:hAnsi="Times New Roman" w:cs="Times New Roman"/>
          <w:color w:val="222222"/>
          <w:sz w:val="26"/>
          <w:szCs w:val="26"/>
        </w:rPr>
        <w:t>6 «</w:t>
      </w:r>
      <w:r w:rsidRPr="00F023AD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о контингентах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лиц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отдельных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возрастных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групп</w:t>
      </w:r>
      <w:r w:rsidRPr="00F023AD">
        <w:rPr>
          <w:rFonts w:ascii="Times New Roman" w:hAnsi="Times New Roman" w:cs="Times New Roman"/>
          <w:sz w:val="26"/>
          <w:szCs w:val="26"/>
        </w:rPr>
        <w:t xml:space="preserve">,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которым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проведены </w:t>
      </w:r>
      <w:r w:rsidRPr="00F023AD">
        <w:rPr>
          <w:rFonts w:ascii="Times New Roman" w:hAnsi="Times New Roman" w:cs="Times New Roman"/>
          <w:sz w:val="26"/>
          <w:szCs w:val="26"/>
        </w:rPr>
        <w:t xml:space="preserve">прививки против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инфекционных</w:t>
      </w:r>
      <w:r w:rsidRPr="00F023AD">
        <w:rPr>
          <w:rFonts w:ascii="Times New Roman" w:hAnsi="Times New Roman" w:cs="Times New Roman"/>
          <w:sz w:val="26"/>
          <w:szCs w:val="26"/>
        </w:rPr>
        <w:t xml:space="preserve">  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заболеваний, за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20___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год»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№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6).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>1.2.</w:t>
      </w:r>
      <w:r w:rsidRPr="00F023AD">
        <w:rPr>
          <w:rFonts w:ascii="Times New Roman" w:hAnsi="Times New Roman" w:cs="Times New Roman"/>
          <w:sz w:val="26"/>
          <w:szCs w:val="26"/>
        </w:rPr>
        <w:tab/>
        <w:t>Полное наименование учреждения здравоохранения указывается в соответствии с Положением об учреждении.</w:t>
      </w:r>
    </w:p>
    <w:p w:rsidR="004D50A6" w:rsidRPr="00F023AD" w:rsidRDefault="004D50A6" w:rsidP="002207F8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F023AD">
        <w:rPr>
          <w:rFonts w:ascii="Times New Roman" w:hAnsi="Times New Roman" w:cs="Times New Roman"/>
          <w:color w:val="222222"/>
          <w:sz w:val="26"/>
          <w:szCs w:val="26"/>
        </w:rPr>
        <w:t>1.3.</w:t>
      </w:r>
      <w:r w:rsidRPr="00F023AD">
        <w:rPr>
          <w:rFonts w:ascii="Times New Roman" w:hAnsi="Times New Roman" w:cs="Times New Roman"/>
          <w:color w:val="222222"/>
          <w:sz w:val="26"/>
          <w:szCs w:val="26"/>
        </w:rPr>
        <w:tab/>
        <w:t>В строке «</w:t>
      </w:r>
      <w:r w:rsidRPr="00F023AD">
        <w:rPr>
          <w:rFonts w:ascii="Times New Roman" w:hAnsi="Times New Roman" w:cs="Times New Roman"/>
          <w:sz w:val="26"/>
          <w:szCs w:val="26"/>
        </w:rPr>
        <w:t>Местонахождение (юридический адрес)»</w:t>
      </w:r>
      <w:r w:rsidRPr="00F023AD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юридический адрес, почтовый индекс, название административной территории, населенного пункта, улицы, номер дома.</w:t>
      </w:r>
    </w:p>
    <w:p w:rsidR="004D50A6" w:rsidRPr="00F023AD" w:rsidRDefault="004D50A6" w:rsidP="002207F8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F023AD">
        <w:rPr>
          <w:rFonts w:ascii="Times New Roman" w:hAnsi="Times New Roman" w:cs="Times New Roman"/>
          <w:color w:val="222222"/>
          <w:sz w:val="26"/>
          <w:szCs w:val="26"/>
        </w:rPr>
        <w:t>1.4.</w:t>
      </w:r>
      <w:r w:rsidRPr="00F023AD">
        <w:rPr>
          <w:rFonts w:ascii="Times New Roman" w:hAnsi="Times New Roman" w:cs="Times New Roman"/>
          <w:color w:val="222222"/>
          <w:sz w:val="26"/>
          <w:szCs w:val="26"/>
        </w:rPr>
        <w:tab/>
        <w:t>В строке</w:t>
      </w:r>
      <w:r w:rsidRPr="00F023A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023AD">
        <w:rPr>
          <w:rFonts w:ascii="Times New Roman" w:hAnsi="Times New Roman" w:cs="Times New Roman"/>
          <w:sz w:val="26"/>
          <w:szCs w:val="26"/>
        </w:rPr>
        <w:t>Адрес осуществления деятельности (фактический адрес)»</w:t>
      </w:r>
      <w:r w:rsidRPr="00F023AD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фактический адрес, почтовый индекс, название административной территории, населенного пункта, улицы, номер дома.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50A6" w:rsidRPr="00F023AD" w:rsidRDefault="004D50A6" w:rsidP="002207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3AD">
        <w:rPr>
          <w:rFonts w:ascii="Times New Roman" w:hAnsi="Times New Roman" w:cs="Times New Roman"/>
          <w:b/>
          <w:sz w:val="26"/>
          <w:szCs w:val="26"/>
        </w:rPr>
        <w:t>2. Порядок заполнения отчета</w:t>
      </w:r>
    </w:p>
    <w:p w:rsidR="004D50A6" w:rsidRPr="00F023AD" w:rsidRDefault="004D50A6" w:rsidP="002207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>2.1.</w:t>
      </w:r>
      <w:r w:rsidRPr="00F023AD">
        <w:rPr>
          <w:rFonts w:ascii="Times New Roman" w:hAnsi="Times New Roman" w:cs="Times New Roman"/>
          <w:sz w:val="26"/>
          <w:szCs w:val="26"/>
        </w:rPr>
        <w:tab/>
        <w:t xml:space="preserve">Форма № 6 заполняется на основании медицинских форм первичной учетной документации: формы № 063/у «Карта профилактических прививок» (далее – форма № 063/у) </w:t>
      </w:r>
      <w:r w:rsidR="00C45260" w:rsidRPr="00F023AD">
        <w:rPr>
          <w:rFonts w:ascii="Times New Roman" w:hAnsi="Times New Roman" w:cs="Times New Roman"/>
          <w:sz w:val="26"/>
          <w:szCs w:val="26"/>
        </w:rPr>
        <w:t>и формы № 064/у</w:t>
      </w:r>
      <w:r w:rsidRPr="00F023AD">
        <w:rPr>
          <w:rFonts w:ascii="Times New Roman" w:hAnsi="Times New Roman" w:cs="Times New Roman"/>
          <w:sz w:val="26"/>
          <w:szCs w:val="26"/>
        </w:rPr>
        <w:t xml:space="preserve"> «Журнал учета профилактических прививок» (далее – форма № 064/у)</w:t>
      </w:r>
      <w:r w:rsidR="003B584E" w:rsidRPr="00F023AD">
        <w:rPr>
          <w:rFonts w:ascii="Times New Roman" w:hAnsi="Times New Roman" w:cs="Times New Roman"/>
          <w:sz w:val="26"/>
          <w:szCs w:val="26"/>
        </w:rPr>
        <w:t>, утвержденных приказом Министерства здравоохранения  02.06.2015 №012.1/41 «Об утверждении форм первичной учетной документации, которые используется в учреждении здравоохранения  Донецкой народной Республики  независимо от форм собственности и ведомственной подчи</w:t>
      </w:r>
      <w:bookmarkStart w:id="0" w:name="_GoBack"/>
      <w:bookmarkEnd w:id="0"/>
      <w:r w:rsidR="003B584E" w:rsidRPr="00F023AD">
        <w:rPr>
          <w:rFonts w:ascii="Times New Roman" w:hAnsi="Times New Roman" w:cs="Times New Roman"/>
          <w:sz w:val="26"/>
          <w:szCs w:val="26"/>
        </w:rPr>
        <w:t>ненности»</w:t>
      </w:r>
      <w:r w:rsidRPr="00F023AD">
        <w:rPr>
          <w:rFonts w:ascii="Times New Roman" w:hAnsi="Times New Roman" w:cs="Times New Roman"/>
          <w:sz w:val="26"/>
          <w:szCs w:val="26"/>
        </w:rPr>
        <w:t>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>2.2.</w:t>
      </w:r>
      <w:r w:rsidRPr="00F023AD">
        <w:rPr>
          <w:rFonts w:ascii="Times New Roman" w:hAnsi="Times New Roman" w:cs="Times New Roman"/>
          <w:sz w:val="26"/>
          <w:szCs w:val="26"/>
        </w:rPr>
        <w:tab/>
        <w:t>Форму № 6 заполняют ответственные лица амбулаторно-поликлинических учреждений (подразделений), которые оказывают медицинскую помощь взрослым и детям, роддомов, домов ребенка, фельдшерско-акушерских пунктов независимо от подчиненности составляют форму № 6.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>2.3.</w:t>
      </w:r>
      <w:r w:rsidRPr="00F023AD">
        <w:rPr>
          <w:rFonts w:ascii="Times New Roman" w:hAnsi="Times New Roman" w:cs="Times New Roman"/>
          <w:sz w:val="26"/>
          <w:szCs w:val="26"/>
        </w:rPr>
        <w:tab/>
        <w:t xml:space="preserve">При заполнении формы № 6 в таблице 1 по графе 1 указывается число лиц, которые проживают в данном регионе, находятся на учете в учреждениях здравоохранения, воспитательных и учебных заведениях и подлежат активной иммунизации (вакцинация и ревакцинация) по возрастным группам (графа А таблиц 1 </w:t>
      </w:r>
      <w:r w:rsidRPr="00F023AD">
        <w:rPr>
          <w:rFonts w:ascii="Times New Roman" w:hAnsi="Times New Roman" w:cs="Times New Roman"/>
          <w:sz w:val="26"/>
          <w:szCs w:val="26"/>
        </w:rPr>
        <w:lastRenderedPageBreak/>
        <w:t>и 2) до достижения ими указанных лет на конец отчетного года, согласно календарю профилактических прививок. Например: 1 год – следует считать детей, которым исполнилось полных 1 год 11 месяцев 29 дней; 7 лет – 7 лет 11 месяцев 29 дней; 15 лет – 15 лет 11 месяцев 29 дней и т.п.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графе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1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таблицы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предоставляются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данные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о численности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детей</w:t>
      </w:r>
      <w:r w:rsidRPr="00F023AD">
        <w:rPr>
          <w:rFonts w:ascii="Times New Roman" w:hAnsi="Times New Roman" w:cs="Times New Roman"/>
          <w:sz w:val="26"/>
          <w:szCs w:val="26"/>
        </w:rPr>
        <w:t xml:space="preserve"> и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лиц,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которым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сделаны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соответствующие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прививки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 достижения ими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указанного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возраста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отчетном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году</w:t>
      </w:r>
      <w:r w:rsidRPr="00F023AD">
        <w:rPr>
          <w:rFonts w:ascii="Times New Roman" w:hAnsi="Times New Roman" w:cs="Times New Roman"/>
          <w:sz w:val="26"/>
          <w:szCs w:val="26"/>
        </w:rPr>
        <w:t xml:space="preserve">, то есть с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учетом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вышеупомянутых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лет,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прививка проводится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 1</w:t>
      </w:r>
      <w:r w:rsidRPr="00F023AD">
        <w:rPr>
          <w:rFonts w:ascii="Times New Roman" w:hAnsi="Times New Roman" w:cs="Times New Roman"/>
          <w:sz w:val="26"/>
          <w:szCs w:val="26"/>
        </w:rPr>
        <w:t xml:space="preserve">-го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года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или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период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11 месяцев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29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дней</w:t>
      </w:r>
      <w:r w:rsidRPr="00F023AD">
        <w:rPr>
          <w:rFonts w:ascii="Times New Roman" w:hAnsi="Times New Roman" w:cs="Times New Roman"/>
          <w:sz w:val="26"/>
          <w:szCs w:val="26"/>
        </w:rPr>
        <w:t xml:space="preserve">;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 7-ми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лет или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период </w:t>
      </w:r>
      <w:r w:rsidRPr="00F023AD">
        <w:rPr>
          <w:rFonts w:ascii="Times New Roman" w:hAnsi="Times New Roman" w:cs="Times New Roman"/>
          <w:sz w:val="26"/>
          <w:szCs w:val="26"/>
        </w:rPr>
        <w:t xml:space="preserve">6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лет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11 месяцев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29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дней</w:t>
      </w:r>
      <w:r w:rsidRPr="00F023AD">
        <w:rPr>
          <w:rFonts w:ascii="Times New Roman" w:hAnsi="Times New Roman" w:cs="Times New Roman"/>
          <w:sz w:val="26"/>
          <w:szCs w:val="26"/>
        </w:rPr>
        <w:t>; до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15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лет или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период</w:t>
      </w:r>
      <w:r w:rsidRPr="00F023AD">
        <w:rPr>
          <w:rFonts w:ascii="Times New Roman" w:hAnsi="Times New Roman" w:cs="Times New Roman"/>
          <w:sz w:val="26"/>
          <w:szCs w:val="26"/>
        </w:rPr>
        <w:t xml:space="preserve"> 14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лет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11 месяцев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29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дней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и т.п. При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этом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данные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графы 1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таблицы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2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должны быть меньше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или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равняться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данным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графы 1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таблицы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1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 одинаковым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возрастным</w:t>
      </w:r>
      <w:r w:rsidRPr="00F023AD">
        <w:rPr>
          <w:rFonts w:ascii="Times New Roman" w:hAnsi="Times New Roman" w:cs="Times New Roman"/>
          <w:sz w:val="26"/>
          <w:szCs w:val="26"/>
        </w:rPr>
        <w:t xml:space="preserve"> </w:t>
      </w:r>
      <w:r w:rsidRPr="00F023AD">
        <w:rPr>
          <w:rStyle w:val="hps"/>
          <w:rFonts w:ascii="Times New Roman" w:hAnsi="Times New Roman" w:cs="Times New Roman"/>
          <w:color w:val="222222"/>
          <w:sz w:val="26"/>
          <w:szCs w:val="26"/>
        </w:rPr>
        <w:t>группам</w:t>
      </w:r>
      <w:r w:rsidRPr="00F023AD">
        <w:rPr>
          <w:rFonts w:ascii="Times New Roman" w:hAnsi="Times New Roman" w:cs="Times New Roman"/>
          <w:sz w:val="26"/>
          <w:szCs w:val="26"/>
        </w:rPr>
        <w:t>.</w:t>
      </w: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50A6" w:rsidRPr="00F023AD" w:rsidRDefault="004D50A6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525E" w:rsidRPr="00F023AD" w:rsidRDefault="009B525E" w:rsidP="002207F8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B01BE" w:rsidRPr="00F023AD" w:rsidRDefault="004D50A6" w:rsidP="002207F8">
      <w:pPr>
        <w:jc w:val="both"/>
        <w:rPr>
          <w:sz w:val="26"/>
          <w:szCs w:val="26"/>
        </w:rPr>
      </w:pPr>
      <w:r w:rsidRPr="00F023AD">
        <w:rPr>
          <w:rFonts w:ascii="Times New Roman" w:hAnsi="Times New Roman" w:cs="Times New Roman"/>
          <w:sz w:val="26"/>
          <w:szCs w:val="26"/>
        </w:rPr>
        <w:tab/>
      </w:r>
      <w:r w:rsidRPr="00F023AD">
        <w:rPr>
          <w:rFonts w:ascii="Times New Roman" w:hAnsi="Times New Roman" w:cs="Times New Roman"/>
          <w:sz w:val="26"/>
          <w:szCs w:val="26"/>
        </w:rPr>
        <w:tab/>
      </w:r>
      <w:r w:rsidRPr="00F023AD">
        <w:rPr>
          <w:rFonts w:ascii="Times New Roman" w:hAnsi="Times New Roman" w:cs="Times New Roman"/>
          <w:sz w:val="26"/>
          <w:szCs w:val="26"/>
        </w:rPr>
        <w:tab/>
      </w:r>
    </w:p>
    <w:sectPr w:rsidR="003B01BE" w:rsidRPr="00F023AD" w:rsidSect="003A7423">
      <w:headerReference w:type="even" r:id="rId6"/>
      <w:headerReference w:type="default" r:id="rId7"/>
      <w:pgSz w:w="11905" w:h="16837" w:code="9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22" w:rsidRDefault="003A2522" w:rsidP="00C43ADB">
      <w:pPr>
        <w:spacing w:after="0" w:line="240" w:lineRule="auto"/>
      </w:pPr>
      <w:r>
        <w:separator/>
      </w:r>
    </w:p>
  </w:endnote>
  <w:endnote w:type="continuationSeparator" w:id="0">
    <w:p w:rsidR="003A2522" w:rsidRDefault="003A2522" w:rsidP="00C4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22" w:rsidRDefault="003A2522" w:rsidP="00C43ADB">
      <w:pPr>
        <w:spacing w:after="0" w:line="240" w:lineRule="auto"/>
      </w:pPr>
      <w:r>
        <w:separator/>
      </w:r>
    </w:p>
  </w:footnote>
  <w:footnote w:type="continuationSeparator" w:id="0">
    <w:p w:rsidR="003A2522" w:rsidRDefault="003A2522" w:rsidP="00C4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37" w:rsidRDefault="003B01BE">
    <w:pPr>
      <w:pStyle w:val="a4"/>
      <w:framePr w:w="12024" w:h="163" w:wrap="none" w:vAnchor="text" w:hAnchor="page" w:x="1" w:y="1534"/>
      <w:shd w:val="clear" w:color="auto" w:fill="auto"/>
      <w:ind w:left="864"/>
    </w:pPr>
    <w:r>
      <w:rPr>
        <w:rStyle w:val="9"/>
        <w:lang w:eastAsia="uk-UA"/>
      </w:rPr>
      <w:t>Таблиця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3ADB" w:rsidRPr="00252BA6" w:rsidRDefault="00252BA6" w:rsidP="00252BA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                                       </w:t>
        </w:r>
        <w:r w:rsidR="0070275C" w:rsidRPr="00252B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275C" w:rsidRPr="00252B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0275C" w:rsidRPr="00252B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7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70275C" w:rsidRPr="00252BA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252BA6">
          <w:rPr>
            <w:rFonts w:ascii="Times New Roman" w:hAnsi="Times New Roman" w:cs="Times New Roman"/>
            <w:noProof/>
            <w:sz w:val="20"/>
            <w:szCs w:val="20"/>
          </w:rPr>
          <w:t xml:space="preserve">                  продолжение  приложения 6</w:t>
        </w:r>
      </w:p>
    </w:sdtContent>
  </w:sdt>
  <w:p w:rsidR="00C43ADB" w:rsidRDefault="00C43ADB" w:rsidP="00252BA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0A6"/>
    <w:rsid w:val="0012443A"/>
    <w:rsid w:val="001F50DC"/>
    <w:rsid w:val="002207F8"/>
    <w:rsid w:val="00252BA6"/>
    <w:rsid w:val="00284F50"/>
    <w:rsid w:val="002E17E5"/>
    <w:rsid w:val="003A2522"/>
    <w:rsid w:val="003A7423"/>
    <w:rsid w:val="003B01BE"/>
    <w:rsid w:val="003B584E"/>
    <w:rsid w:val="004D50A6"/>
    <w:rsid w:val="005B28B3"/>
    <w:rsid w:val="00647E6D"/>
    <w:rsid w:val="006C40E5"/>
    <w:rsid w:val="0070275C"/>
    <w:rsid w:val="00841ACD"/>
    <w:rsid w:val="009150FA"/>
    <w:rsid w:val="009A5FA8"/>
    <w:rsid w:val="009B525E"/>
    <w:rsid w:val="00A2165E"/>
    <w:rsid w:val="00A21A90"/>
    <w:rsid w:val="00AC3666"/>
    <w:rsid w:val="00C43ADB"/>
    <w:rsid w:val="00C45260"/>
    <w:rsid w:val="00DD6FAB"/>
    <w:rsid w:val="00F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117"/>
  <w15:docId w15:val="{5C5D5A40-84C6-4A8F-A9FF-FFC6E3C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D50A6"/>
    <w:rPr>
      <w:shd w:val="clear" w:color="auto" w:fill="FFFFFF"/>
    </w:rPr>
  </w:style>
  <w:style w:type="character" w:customStyle="1" w:styleId="9">
    <w:name w:val="Колонтитул + 9"/>
    <w:aliases w:val="5 pt,Полужирный1"/>
    <w:rsid w:val="004D50A6"/>
    <w:rPr>
      <w:b/>
      <w:bCs/>
      <w:spacing w:val="0"/>
      <w:sz w:val="19"/>
      <w:szCs w:val="19"/>
      <w:lang w:bidi="ar-SA"/>
    </w:rPr>
  </w:style>
  <w:style w:type="paragraph" w:customStyle="1" w:styleId="a4">
    <w:name w:val="Колонтитул"/>
    <w:basedOn w:val="a"/>
    <w:link w:val="a3"/>
    <w:rsid w:val="004D50A6"/>
    <w:pPr>
      <w:shd w:val="clear" w:color="auto" w:fill="FFFFFF"/>
      <w:spacing w:after="0" w:line="240" w:lineRule="auto"/>
    </w:pPr>
  </w:style>
  <w:style w:type="character" w:customStyle="1" w:styleId="hps">
    <w:name w:val="hps"/>
    <w:basedOn w:val="a0"/>
    <w:rsid w:val="004D50A6"/>
  </w:style>
  <w:style w:type="character" w:customStyle="1" w:styleId="hpsatn">
    <w:name w:val="hps atn"/>
    <w:basedOn w:val="a0"/>
    <w:rsid w:val="004D50A6"/>
  </w:style>
  <w:style w:type="paragraph" w:customStyle="1" w:styleId="1">
    <w:name w:val="Знак Знак Знак Знак Знак Знак1 Знак"/>
    <w:basedOn w:val="a"/>
    <w:rsid w:val="004D50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DB"/>
  </w:style>
  <w:style w:type="paragraph" w:styleId="a7">
    <w:name w:val="footer"/>
    <w:basedOn w:val="a"/>
    <w:link w:val="a8"/>
    <w:uiPriority w:val="99"/>
    <w:unhideWhenUsed/>
    <w:rsid w:val="00C4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Главный cпециалист</cp:lastModifiedBy>
  <cp:revision>17</cp:revision>
  <dcterms:created xsi:type="dcterms:W3CDTF">2016-04-22T11:38:00Z</dcterms:created>
  <dcterms:modified xsi:type="dcterms:W3CDTF">2016-07-27T07:58:00Z</dcterms:modified>
</cp:coreProperties>
</file>