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A0" w:rsidRPr="00F47E56" w:rsidRDefault="00744FA0" w:rsidP="00744FA0">
      <w:pPr>
        <w:spacing w:after="0" w:line="240" w:lineRule="auto"/>
        <w:ind w:left="4820"/>
        <w:jc w:val="both"/>
        <w:rPr>
          <w:rFonts w:ascii="Times New Roman" w:hAnsi="Times New Roman"/>
          <w:szCs w:val="28"/>
        </w:rPr>
      </w:pPr>
      <w:r w:rsidRPr="00F47E56">
        <w:rPr>
          <w:rFonts w:ascii="Times New Roman" w:hAnsi="Times New Roman"/>
          <w:sz w:val="24"/>
          <w:szCs w:val="24"/>
        </w:rPr>
        <w:t xml:space="preserve">Приложение 1 к </w:t>
      </w:r>
      <w:r w:rsidRPr="00F47E56">
        <w:rPr>
          <w:rFonts w:ascii="Times New Roman" w:hAnsi="Times New Roman"/>
        </w:rPr>
        <w:t>Положению о лицензировании и лицензионным условиям вида хозяйственной деятельности-</w:t>
      </w:r>
      <w:r w:rsidRPr="00F47E56">
        <w:rPr>
          <w:rFonts w:ascii="Times New Roman" w:hAnsi="Times New Roman"/>
          <w:szCs w:val="28"/>
        </w:rPr>
        <w:t>эксплуатация взрывопожароопасных и химически опасных производственных объектов I, II и III классов опасности (п.1)</w:t>
      </w:r>
    </w:p>
    <w:p w:rsidR="00744FA0" w:rsidRPr="00F47E56" w:rsidRDefault="00744FA0" w:rsidP="00744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44FA0" w:rsidRPr="00F47E56" w:rsidRDefault="00744FA0" w:rsidP="00744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E56">
        <w:rPr>
          <w:rFonts w:ascii="Times New Roman" w:hAnsi="Times New Roman"/>
          <w:b/>
          <w:sz w:val="28"/>
          <w:szCs w:val="28"/>
        </w:rPr>
        <w:t>ПЕРЕЧЕНЬ</w:t>
      </w:r>
    </w:p>
    <w:p w:rsidR="00744FA0" w:rsidRPr="00F47E56" w:rsidRDefault="00744FA0" w:rsidP="00744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E56">
        <w:rPr>
          <w:rFonts w:ascii="Times New Roman" w:hAnsi="Times New Roman"/>
          <w:b/>
          <w:sz w:val="28"/>
          <w:szCs w:val="28"/>
        </w:rPr>
        <w:t>выполняемых работ на взрывопожароопасных и</w:t>
      </w:r>
    </w:p>
    <w:p w:rsidR="00744FA0" w:rsidRPr="00F47E56" w:rsidRDefault="00744FA0" w:rsidP="00744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E56">
        <w:rPr>
          <w:rFonts w:ascii="Times New Roman" w:hAnsi="Times New Roman"/>
          <w:b/>
          <w:sz w:val="28"/>
          <w:szCs w:val="28"/>
        </w:rPr>
        <w:t>химически опасных производственных объектах</w:t>
      </w:r>
    </w:p>
    <w:p w:rsidR="00744FA0" w:rsidRPr="00F47E56" w:rsidRDefault="00744FA0" w:rsidP="00744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E56">
        <w:rPr>
          <w:rFonts w:ascii="Times New Roman" w:hAnsi="Times New Roman"/>
          <w:b/>
          <w:sz w:val="28"/>
          <w:szCs w:val="28"/>
        </w:rPr>
        <w:t>I, II и III классов опасности</w:t>
      </w:r>
    </w:p>
    <w:p w:rsidR="00744FA0" w:rsidRPr="00F47E56" w:rsidRDefault="00744FA0" w:rsidP="00744F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8"/>
          <w:szCs w:val="28"/>
        </w:rPr>
        <w:t>1. Получение (образование), использование, перера</w:t>
      </w:r>
      <w:bookmarkStart w:id="0" w:name="_GoBack"/>
      <w:bookmarkEnd w:id="0"/>
      <w:r w:rsidRPr="00F47E56">
        <w:rPr>
          <w:rFonts w:ascii="Times New Roman" w:hAnsi="Times New Roman"/>
          <w:sz w:val="28"/>
          <w:szCs w:val="28"/>
        </w:rPr>
        <w:t>ботка, хранение, транспортирование, 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 III классов опасности, газоопасные работы и работы во взрывопожароопасных зонах.</w:t>
      </w: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8"/>
          <w:szCs w:val="28"/>
        </w:rPr>
        <w:t>2. Производство агломерата, кокса, расплавов черных и цветных металлов и сплавов на основе таких металлов, заготовок для прокатного производства, готового проката, металлических труб и ферросплавов.</w:t>
      </w: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8"/>
          <w:szCs w:val="28"/>
        </w:rPr>
        <w:t>3. 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8"/>
          <w:szCs w:val="28"/>
        </w:rPr>
        <w:t>4. Ведение подземных и открытых горных работ, эксплуатация, строительство, ремонт, ликвидация подземных сооружений и шахт, обогащение полезных ископаемых, формирование, эксплуатация, тушение, разборка породных отвалов.</w:t>
      </w: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8"/>
          <w:szCs w:val="28"/>
        </w:rPr>
        <w:t>5. Производство, хранение, использование взрывчатых материалов промышленного назначения, пиротехнических изделий и работы связанные с использованием энергии взрыва.</w:t>
      </w: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8"/>
          <w:szCs w:val="28"/>
        </w:rPr>
        <w:t>6. Эксплуатация, хранение, транспортировка, заполнение, опорожнение, ремонт на объектах оборудования:</w:t>
      </w:r>
    </w:p>
    <w:p w:rsidR="00744FA0" w:rsidRPr="00F47E56" w:rsidRDefault="00744FA0" w:rsidP="00744F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8"/>
          <w:szCs w:val="28"/>
        </w:rPr>
        <w:t>баллонов, контейнеров, цистерн, других емкостей, со сжатыми, сжиженными, взрывоопасными, пожароопасными, ядовитыми и инертными газами;</w:t>
      </w:r>
    </w:p>
    <w:p w:rsidR="00744FA0" w:rsidRPr="00F47E56" w:rsidRDefault="00744FA0" w:rsidP="00744F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8"/>
          <w:szCs w:val="28"/>
        </w:rPr>
        <w:t xml:space="preserve">работающего под избыточным давлением более 0,07 </w:t>
      </w:r>
      <w:proofErr w:type="spellStart"/>
      <w:r w:rsidRPr="00F47E56">
        <w:rPr>
          <w:rFonts w:ascii="Times New Roman" w:hAnsi="Times New Roman"/>
          <w:sz w:val="28"/>
          <w:szCs w:val="28"/>
        </w:rPr>
        <w:t>мегапаскаля</w:t>
      </w:r>
      <w:proofErr w:type="spellEnd"/>
      <w:r w:rsidRPr="00F47E56">
        <w:rPr>
          <w:rFonts w:ascii="Times New Roman" w:hAnsi="Times New Roman"/>
          <w:sz w:val="28"/>
          <w:szCs w:val="28"/>
        </w:rPr>
        <w:t xml:space="preserve"> пара и газа (в газообразном, сжиженном состоянии), в том числе трубопроводов продуктопроводов, паропроводов;</w:t>
      </w:r>
    </w:p>
    <w:p w:rsidR="00744FA0" w:rsidRPr="00F47E56" w:rsidRDefault="00744FA0" w:rsidP="00744F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8"/>
          <w:szCs w:val="28"/>
        </w:rPr>
        <w:lastRenderedPageBreak/>
        <w:t xml:space="preserve">работающего под избыточным давлением более 0,07 </w:t>
      </w:r>
      <w:proofErr w:type="spellStart"/>
      <w:r w:rsidRPr="00F47E56">
        <w:rPr>
          <w:rFonts w:ascii="Times New Roman" w:hAnsi="Times New Roman"/>
          <w:sz w:val="28"/>
          <w:szCs w:val="28"/>
        </w:rPr>
        <w:t>мегапаскаля</w:t>
      </w:r>
      <w:proofErr w:type="spellEnd"/>
      <w:r w:rsidRPr="00F47E56">
        <w:rPr>
          <w:rFonts w:ascii="Times New Roman" w:hAnsi="Times New Roman"/>
          <w:sz w:val="28"/>
          <w:szCs w:val="28"/>
        </w:rPr>
        <w:t xml:space="preserve"> воды при температуре нагрева более 115 градусов Цельсия и иных жидкостей при температуре, превышающей температуру их кипения, в том числе трубопроводов.</w:t>
      </w:r>
    </w:p>
    <w:p w:rsidR="00744FA0" w:rsidRPr="00F47E56" w:rsidRDefault="00744FA0" w:rsidP="00744FA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4FA0" w:rsidRPr="00F47E56" w:rsidRDefault="00744FA0" w:rsidP="00744FA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Примечания:*</w:t>
      </w:r>
    </w:p>
    <w:p w:rsidR="00744FA0" w:rsidRPr="00F47E56" w:rsidRDefault="00744FA0" w:rsidP="00744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FA0" w:rsidRPr="00F47E56" w:rsidRDefault="00744FA0" w:rsidP="00744F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Воспламеняющиеся, окисляющие, горючие, взрывчатые, токсичные, высокотоксичные вещества и вещества, представляющие опасность для окружающей среды, определены приложением 1 к Закону Донецкой Народной республики</w:t>
      </w:r>
      <w:r w:rsidRPr="00F47E56">
        <w:rPr>
          <w:rFonts w:ascii="Times New Roman" w:hAnsi="Times New Roman"/>
          <w:sz w:val="28"/>
          <w:szCs w:val="28"/>
        </w:rPr>
        <w:t xml:space="preserve"> «</w:t>
      </w:r>
      <w:r w:rsidRPr="00F47E56">
        <w:rPr>
          <w:rFonts w:ascii="Times New Roman" w:hAnsi="Times New Roman"/>
          <w:sz w:val="24"/>
          <w:szCs w:val="24"/>
        </w:rPr>
        <w:t>О промышленной безопасности опасных производственных объектов».</w:t>
      </w:r>
    </w:p>
    <w:p w:rsidR="00C23BDC" w:rsidRDefault="00744FA0" w:rsidP="00744FA0">
      <w:r w:rsidRPr="00F47E56">
        <w:rPr>
          <w:rFonts w:ascii="Times New Roman" w:hAnsi="Times New Roman"/>
          <w:sz w:val="24"/>
          <w:szCs w:val="24"/>
        </w:rPr>
        <w:t>Критерии отнесения опасных производственных объектов к I, II и III классам опасности установлены приложением 2 к Закону Донецкой Народной республики</w:t>
      </w:r>
      <w:r w:rsidRPr="00F47E56">
        <w:rPr>
          <w:rFonts w:ascii="Times New Roman" w:hAnsi="Times New Roman"/>
          <w:sz w:val="28"/>
          <w:szCs w:val="28"/>
        </w:rPr>
        <w:t xml:space="preserve"> «</w:t>
      </w:r>
      <w:r w:rsidRPr="00F47E56">
        <w:rPr>
          <w:rFonts w:ascii="Times New Roman" w:hAnsi="Times New Roman"/>
          <w:sz w:val="24"/>
          <w:szCs w:val="24"/>
        </w:rPr>
        <w:t>О промышленной безопасности опасных производственных объектов».</w:t>
      </w:r>
    </w:p>
    <w:sectPr w:rsidR="00C23BDC" w:rsidSect="001419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90119"/>
    <w:multiLevelType w:val="hybridMultilevel"/>
    <w:tmpl w:val="9D38EA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A236D32"/>
    <w:multiLevelType w:val="hybridMultilevel"/>
    <w:tmpl w:val="DC22AD6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25"/>
    <w:rsid w:val="001419F3"/>
    <w:rsid w:val="00264825"/>
    <w:rsid w:val="00744FA0"/>
    <w:rsid w:val="00B562A1"/>
    <w:rsid w:val="00C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2B1EC-196A-49C9-A529-DB25589A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A0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>diakov.net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Olegovna</dc:creator>
  <cp:keywords/>
  <dc:description/>
  <cp:lastModifiedBy>Секретарь первого зам. министра</cp:lastModifiedBy>
  <cp:revision>3</cp:revision>
  <dcterms:created xsi:type="dcterms:W3CDTF">2016-08-29T13:20:00Z</dcterms:created>
  <dcterms:modified xsi:type="dcterms:W3CDTF">2016-08-30T09:59:00Z</dcterms:modified>
</cp:coreProperties>
</file>