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19" w:rsidRPr="007422B8" w:rsidRDefault="00EB0819" w:rsidP="00EB0819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7422B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74</w:t>
      </w:r>
    </w:p>
    <w:p w:rsidR="00EB0819" w:rsidRPr="00F911C5" w:rsidRDefault="00EB0819" w:rsidP="00EB0819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7422B8">
        <w:rPr>
          <w:rFonts w:ascii="Times New Roman" w:hAnsi="Times New Roman"/>
          <w:sz w:val="28"/>
          <w:szCs w:val="28"/>
        </w:rPr>
        <w:t>к приказу Министерства</w:t>
      </w:r>
    </w:p>
    <w:p w:rsidR="00EB0819" w:rsidRPr="00F911C5" w:rsidRDefault="00EB0819" w:rsidP="00EB0819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здравоохранения Донецкой</w:t>
      </w:r>
    </w:p>
    <w:p w:rsidR="00EB0819" w:rsidRPr="00F911C5" w:rsidRDefault="00EB0819" w:rsidP="00EB0819">
      <w:pPr>
        <w:widowControl w:val="0"/>
        <w:spacing w:after="0" w:line="240" w:lineRule="auto"/>
        <w:ind w:left="5220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EB0819" w:rsidRPr="00F911C5" w:rsidRDefault="00EB0819" w:rsidP="00EB0819">
      <w:pPr>
        <w:widowControl w:val="0"/>
        <w:spacing w:after="0" w:line="240" w:lineRule="auto"/>
        <w:ind w:left="451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299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379"/>
      </w:tblGrid>
      <w:tr w:rsidR="00EB0819" w:rsidRPr="00F911C5" w:rsidTr="006D2AEF">
        <w:trPr>
          <w:cantSplit/>
          <w:trHeight w:val="50"/>
        </w:trPr>
        <w:tc>
          <w:tcPr>
            <w:tcW w:w="544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EB0819" w:rsidRPr="00F911C5" w:rsidRDefault="00EB0819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1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EB0819" w:rsidRPr="00F911C5" w:rsidTr="006D2AEF">
        <w:trPr>
          <w:cantSplit/>
          <w:trHeight w:val="150"/>
        </w:trPr>
        <w:tc>
          <w:tcPr>
            <w:tcW w:w="5443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EB0819" w:rsidRPr="00F911C5" w:rsidRDefault="00EB0819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EB0819" w:rsidRPr="00F911C5" w:rsidTr="006D2AEF">
        <w:trPr>
          <w:cantSplit/>
          <w:trHeight w:val="80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0"/>
            <w:tcBorders>
              <w:left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:rsidR="00EB0819" w:rsidRPr="00F911C5" w:rsidRDefault="00EB0819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271/у</w:t>
            </w:r>
          </w:p>
        </w:tc>
      </w:tr>
      <w:tr w:rsidR="00EB0819" w:rsidRPr="00F911C5" w:rsidTr="006D2AEF">
        <w:trPr>
          <w:cantSplit/>
          <w:trHeight w:val="639"/>
        </w:trPr>
        <w:tc>
          <w:tcPr>
            <w:tcW w:w="5443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EB0819" w:rsidRPr="00F911C5" w:rsidRDefault="00EB0819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где заполняется форма  ___________ __________________________________________________________</w:t>
            </w:r>
          </w:p>
        </w:tc>
        <w:tc>
          <w:tcPr>
            <w:tcW w:w="236" w:type="dxa"/>
            <w:vMerge/>
          </w:tcPr>
          <w:p w:rsidR="00EB0819" w:rsidRPr="00F911C5" w:rsidRDefault="00EB0819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B0819" w:rsidRPr="00F911C5" w:rsidRDefault="00EB0819" w:rsidP="006D2AEF">
            <w:pPr>
              <w:pStyle w:val="2"/>
              <w:jc w:val="center"/>
              <w:rPr>
                <w:b/>
                <w:spacing w:val="22"/>
                <w:sz w:val="22"/>
                <w:szCs w:val="22"/>
              </w:rPr>
            </w:pPr>
            <w:r w:rsidRPr="00F911C5">
              <w:rPr>
                <w:b/>
                <w:sz w:val="22"/>
                <w:szCs w:val="22"/>
              </w:rPr>
              <w:t>УТВЕРЖДЕНО</w:t>
            </w:r>
          </w:p>
        </w:tc>
      </w:tr>
      <w:tr w:rsidR="00EB0819" w:rsidRPr="00F911C5" w:rsidTr="006D2AEF">
        <w:trPr>
          <w:cantSplit/>
          <w:trHeight w:val="233"/>
        </w:trPr>
        <w:tc>
          <w:tcPr>
            <w:tcW w:w="5443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__________________________________________________________</w:t>
            </w:r>
          </w:p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>Лаборатория (название) _____________________________________</w:t>
            </w:r>
          </w:p>
        </w:tc>
        <w:tc>
          <w:tcPr>
            <w:tcW w:w="236" w:type="dxa"/>
            <w:vMerge/>
          </w:tcPr>
          <w:p w:rsidR="00EB0819" w:rsidRPr="00F911C5" w:rsidRDefault="00EB0819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1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EB0819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B0819" w:rsidRPr="00F911C5" w:rsidRDefault="00EB0819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EB0819" w:rsidRPr="00F911C5" w:rsidRDefault="00EB0819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EB0819" w:rsidRPr="00F911C5" w:rsidTr="006D2AEF">
        <w:trPr>
          <w:cantSplit/>
          <w:trHeight w:val="60"/>
        </w:trPr>
        <w:tc>
          <w:tcPr>
            <w:tcW w:w="544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B0819" w:rsidRPr="00F911C5" w:rsidRDefault="00EB0819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EB0819" w:rsidRPr="00F911C5" w:rsidRDefault="00EB0819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761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EB0819" w:rsidRPr="00F911C5" w:rsidTr="006D2AEF">
        <w:trPr>
          <w:trHeight w:val="936"/>
        </w:trPr>
        <w:tc>
          <w:tcPr>
            <w:tcW w:w="1044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819" w:rsidRPr="00F911C5" w:rsidRDefault="00EB0819" w:rsidP="006D2A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  <w:p w:rsidR="00EB0819" w:rsidRPr="00F911C5" w:rsidRDefault="00EB0819" w:rsidP="006D2A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b/>
                <w:sz w:val="24"/>
                <w:szCs w:val="24"/>
              </w:rPr>
              <w:t>химико-токсикологических исследований №________</w:t>
            </w:r>
          </w:p>
          <w:p w:rsidR="00EB0819" w:rsidRPr="00F911C5" w:rsidRDefault="00EB0819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1C5">
              <w:rPr>
                <w:rFonts w:ascii="Times New Roman" w:hAnsi="Times New Roman"/>
                <w:b/>
                <w:spacing w:val="22"/>
              </w:rPr>
              <w:t>«</w:t>
            </w:r>
            <w:r w:rsidRPr="00F911C5">
              <w:rPr>
                <w:rFonts w:ascii="Times New Roman" w:hAnsi="Times New Roman"/>
              </w:rPr>
              <w:t>_______</w:t>
            </w:r>
            <w:r w:rsidRPr="00F911C5">
              <w:rPr>
                <w:rFonts w:ascii="Times New Roman" w:hAnsi="Times New Roman"/>
                <w:b/>
                <w:spacing w:val="22"/>
              </w:rPr>
              <w:t xml:space="preserve">» </w:t>
            </w:r>
            <w:r w:rsidRPr="00F911C5">
              <w:rPr>
                <w:rFonts w:ascii="Times New Roman" w:hAnsi="Times New Roman"/>
              </w:rPr>
              <w:t>______________________</w:t>
            </w:r>
            <w:r w:rsidRPr="00F911C5">
              <w:rPr>
                <w:rFonts w:ascii="Times New Roman" w:hAnsi="Times New Roman"/>
                <w:b/>
                <w:spacing w:val="22"/>
              </w:rPr>
              <w:t xml:space="preserve"> 20</w:t>
            </w:r>
            <w:r w:rsidRPr="00F911C5">
              <w:rPr>
                <w:rFonts w:ascii="Times New Roman" w:hAnsi="Times New Roman"/>
              </w:rPr>
              <w:t>_____</w:t>
            </w:r>
            <w:r w:rsidRPr="00F911C5">
              <w:rPr>
                <w:rFonts w:ascii="Times New Roman" w:hAnsi="Times New Roman"/>
                <w:b/>
                <w:spacing w:val="22"/>
              </w:rPr>
              <w:t xml:space="preserve"> г.</w:t>
            </w:r>
            <w:r w:rsidRPr="00F911C5">
              <w:rPr>
                <w:rFonts w:ascii="Times New Roman" w:hAnsi="Times New Roman"/>
                <w:spacing w:val="22"/>
                <w:vertAlign w:val="superscript"/>
              </w:rPr>
              <w:t xml:space="preserve"> </w:t>
            </w:r>
          </w:p>
        </w:tc>
      </w:tr>
      <w:tr w:rsidR="00EB0819" w:rsidRPr="00F911C5" w:rsidTr="006D2AEF">
        <w:trPr>
          <w:trHeight w:val="9138"/>
        </w:trPr>
        <w:tc>
          <w:tcPr>
            <w:tcW w:w="1044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819" w:rsidRPr="00F911C5" w:rsidRDefault="00EB0819" w:rsidP="006D2AEF">
            <w:pPr>
              <w:pStyle w:val="ConsPlusNonformat"/>
              <w:jc w:val="both"/>
              <w:rPr>
                <w:sz w:val="18"/>
                <w:szCs w:val="18"/>
              </w:rPr>
            </w:pPr>
          </w:p>
          <w:tbl>
            <w:tblPr>
              <w:tblW w:w="10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5"/>
              <w:gridCol w:w="1882"/>
              <w:gridCol w:w="720"/>
              <w:gridCol w:w="288"/>
              <w:gridCol w:w="710"/>
              <w:gridCol w:w="180"/>
              <w:gridCol w:w="180"/>
              <w:gridCol w:w="1270"/>
              <w:gridCol w:w="1080"/>
              <w:gridCol w:w="720"/>
              <w:gridCol w:w="1692"/>
            </w:tblGrid>
            <w:tr w:rsidR="00EB0819" w:rsidRPr="00F911C5" w:rsidTr="006D2AEF">
              <w:trPr>
                <w:trHeight w:val="471"/>
              </w:trPr>
              <w:tc>
                <w:tcPr>
                  <w:tcW w:w="52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Химико-токсикологические исследования проведены по направлению</w:t>
                  </w:r>
                </w:p>
              </w:tc>
              <w:tc>
                <w:tcPr>
                  <w:tcW w:w="51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________ от «____» ___________ 20__ г.</w:t>
                  </w:r>
                </w:p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</w:rPr>
                    <w:t>время отбора образца  _______ ч ________мин</w:t>
                  </w:r>
                </w:p>
              </w:tc>
            </w:tr>
            <w:tr w:rsidR="00EB0819" w:rsidRPr="00F911C5" w:rsidTr="006D2AEF">
              <w:trPr>
                <w:trHeight w:val="225"/>
              </w:trPr>
              <w:tc>
                <w:tcPr>
                  <w:tcW w:w="103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rPr>
                <w:trHeight w:val="495"/>
              </w:trPr>
              <w:tc>
                <w:tcPr>
                  <w:tcW w:w="103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</w:rPr>
                    <w:t>наименование учреждения здравоохранения, производившего отбор образца биологического материала и выдавшего направление на химико-токсикологические исследования</w:t>
                  </w:r>
                </w:p>
              </w:tc>
            </w:tr>
            <w:tr w:rsidR="00EB0819" w:rsidRPr="00F911C5" w:rsidTr="006D2AEF">
              <w:trPr>
                <w:trHeight w:val="397"/>
              </w:trPr>
              <w:tc>
                <w:tcPr>
                  <w:tcW w:w="3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911C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Фамилия, инициалы, год рождения </w:t>
                  </w:r>
                  <w:proofErr w:type="spellStart"/>
                  <w:r w:rsidRPr="00F911C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освидетельствуемого</w:t>
                  </w:r>
                  <w:proofErr w:type="spellEnd"/>
                </w:p>
              </w:tc>
              <w:tc>
                <w:tcPr>
                  <w:tcW w:w="684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</w:t>
                  </w:r>
                </w:p>
              </w:tc>
            </w:tr>
            <w:tr w:rsidR="00EB0819" w:rsidRPr="00F911C5" w:rsidTr="006D2AEF">
              <w:tc>
                <w:tcPr>
                  <w:tcW w:w="42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Биологический материал и его объем</w:t>
                  </w:r>
                </w:p>
              </w:tc>
              <w:tc>
                <w:tcPr>
                  <w:tcW w:w="61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c>
                <w:tcPr>
                  <w:tcW w:w="420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Выявленные несоответствия</w:t>
                  </w:r>
                </w:p>
              </w:tc>
              <w:tc>
                <w:tcPr>
                  <w:tcW w:w="61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c>
                <w:tcPr>
                  <w:tcW w:w="103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Исследования на наличие спирта этилового и алифатических спиртов</w:t>
                  </w: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B0819" w:rsidRPr="00F911C5" w:rsidTr="006D2AEF">
              <w:tc>
                <w:tcPr>
                  <w:tcW w:w="53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начала исследования</w:t>
                  </w:r>
                </w:p>
              </w:tc>
              <w:tc>
                <w:tcPr>
                  <w:tcW w:w="49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окончания исследования</w:t>
                  </w:r>
                </w:p>
              </w:tc>
            </w:tr>
            <w:tr w:rsidR="00EB0819" w:rsidRPr="00F911C5" w:rsidTr="006D2AEF"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Метод(ы)</w:t>
                  </w:r>
                </w:p>
              </w:tc>
              <w:tc>
                <w:tcPr>
                  <w:tcW w:w="52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tabs>
                      <w:tab w:val="center" w:pos="53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2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tabs>
                      <w:tab w:val="center" w:pos="5380"/>
                    </w:tabs>
                    <w:ind w:left="38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tabs>
                      <w:tab w:val="center" w:pos="5380"/>
                    </w:tabs>
                    <w:ind w:left="38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tabs>
                      <w:tab w:val="center" w:pos="5380"/>
                    </w:tabs>
                    <w:ind w:left="38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c>
                <w:tcPr>
                  <w:tcW w:w="103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</w:t>
                  </w:r>
                </w:p>
              </w:tc>
              <w:tc>
                <w:tcPr>
                  <w:tcW w:w="87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c>
                <w:tcPr>
                  <w:tcW w:w="103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ind w:left="492"/>
                    <w:jc w:val="center"/>
                    <w:rPr>
                      <w:rFonts w:ascii="Times New Roman" w:hAnsi="Times New Roman" w:cs="Times New Roman"/>
                    </w:rPr>
                  </w:pPr>
                  <w:r w:rsidRPr="00F911C5">
                    <w:rPr>
                      <w:rFonts w:ascii="Times New Roman" w:hAnsi="Times New Roman" w:cs="Times New Roman"/>
                    </w:rPr>
                    <w:t>должность, фамилия, инициалы специалиста, проводившего исследования</w:t>
                  </w:r>
                </w:p>
              </w:tc>
            </w:tr>
            <w:tr w:rsidR="00EB0819" w:rsidRPr="00F911C5" w:rsidTr="006D2AEF">
              <w:tc>
                <w:tcPr>
                  <w:tcW w:w="103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Предварительные химико-токсикологические исследования на наркотические вещества</w:t>
                  </w:r>
                </w:p>
              </w:tc>
            </w:tr>
            <w:tr w:rsidR="00EB0819" w:rsidRPr="00F911C5" w:rsidTr="006D2AEF">
              <w:trPr>
                <w:trHeight w:val="270"/>
              </w:trPr>
              <w:tc>
                <w:tcPr>
                  <w:tcW w:w="538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начала исследования </w:t>
                  </w:r>
                </w:p>
              </w:tc>
              <w:tc>
                <w:tcPr>
                  <w:tcW w:w="49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окончания исследования </w:t>
                  </w:r>
                </w:p>
              </w:tc>
            </w:tr>
            <w:tr w:rsidR="00EB0819" w:rsidRPr="00F911C5" w:rsidTr="006D2AEF">
              <w:trPr>
                <w:trHeight w:val="336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Метод(ы)</w:t>
                  </w:r>
                </w:p>
              </w:tc>
              <w:tc>
                <w:tcPr>
                  <w:tcW w:w="87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rPr>
                <w:trHeight w:val="151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87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rPr>
                <w:trHeight w:val="255"/>
              </w:trPr>
              <w:tc>
                <w:tcPr>
                  <w:tcW w:w="103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rPr>
                <w:trHeight w:val="33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87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rPr>
                <w:trHeight w:val="322"/>
              </w:trPr>
              <w:tc>
                <w:tcPr>
                  <w:tcW w:w="103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</w:rPr>
                    <w:t>должность, фамилия, инициалы специалиста, проводившего исследования</w:t>
                  </w:r>
                </w:p>
              </w:tc>
            </w:tr>
            <w:tr w:rsidR="00EB0819" w:rsidRPr="00F911C5" w:rsidTr="006D2AEF">
              <w:trPr>
                <w:trHeight w:val="255"/>
              </w:trPr>
              <w:tc>
                <w:tcPr>
                  <w:tcW w:w="103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Подтверждающие химико-токсикологические исследования на наркотические вещества</w:t>
                  </w:r>
                </w:p>
              </w:tc>
            </w:tr>
            <w:tr w:rsidR="00EB0819" w:rsidRPr="00F911C5" w:rsidTr="006D2AEF">
              <w:trPr>
                <w:trHeight w:val="117"/>
              </w:trPr>
              <w:tc>
                <w:tcPr>
                  <w:tcW w:w="55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начала исследования </w:t>
                  </w:r>
                </w:p>
              </w:tc>
              <w:tc>
                <w:tcPr>
                  <w:tcW w:w="4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окончания исследования </w:t>
                  </w:r>
                </w:p>
              </w:tc>
            </w:tr>
            <w:tr w:rsidR="00EB0819" w:rsidRPr="00F911C5" w:rsidTr="006D2AEF">
              <w:trPr>
                <w:trHeight w:val="165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Метод(ы)</w:t>
                  </w:r>
                </w:p>
              </w:tc>
              <w:tc>
                <w:tcPr>
                  <w:tcW w:w="87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rPr>
                <w:trHeight w:val="24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87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rPr>
                <w:trHeight w:val="135"/>
              </w:trPr>
              <w:tc>
                <w:tcPr>
                  <w:tcW w:w="103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rPr>
                <w:trHeight w:val="300"/>
              </w:trPr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872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B0819" w:rsidRPr="00F911C5" w:rsidTr="006D2AEF">
              <w:trPr>
                <w:trHeight w:val="277"/>
              </w:trPr>
              <w:tc>
                <w:tcPr>
                  <w:tcW w:w="1032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819" w:rsidRPr="00F911C5" w:rsidRDefault="00EB0819" w:rsidP="006D2AEF">
                  <w:pPr>
                    <w:pStyle w:val="ConsPlusNonforma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11C5">
                    <w:rPr>
                      <w:rFonts w:ascii="Times New Roman" w:hAnsi="Times New Roman" w:cs="Times New Roman"/>
                    </w:rPr>
                    <w:t>должность, фамилия, инициалы специалиста, проводившего исследования</w:t>
                  </w:r>
                </w:p>
              </w:tc>
            </w:tr>
          </w:tbl>
          <w:p w:rsidR="00EB0819" w:rsidRPr="00F911C5" w:rsidRDefault="00EB0819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B0819" w:rsidRPr="00F911C5" w:rsidRDefault="00EB0819" w:rsidP="008342C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0819" w:rsidRPr="00F911C5" w:rsidSect="008342CF">
      <w:pgSz w:w="11906" w:h="16838"/>
      <w:pgMar w:top="709" w:right="851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AC1"/>
    <w:rsid w:val="00011133"/>
    <w:rsid w:val="00013E4B"/>
    <w:rsid w:val="00076582"/>
    <w:rsid w:val="000A110D"/>
    <w:rsid w:val="00147A8D"/>
    <w:rsid w:val="001D2A48"/>
    <w:rsid w:val="00384BA5"/>
    <w:rsid w:val="004C1E5F"/>
    <w:rsid w:val="005D4DA0"/>
    <w:rsid w:val="008342CF"/>
    <w:rsid w:val="00853CF4"/>
    <w:rsid w:val="00AA3AC1"/>
    <w:rsid w:val="00C52BF3"/>
    <w:rsid w:val="00D3304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BB1C"/>
  <w15:docId w15:val="{08D3927D-5947-49A4-AA9A-B4AAFD4B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2016-08-18T09:09:00Z</dcterms:created>
  <dcterms:modified xsi:type="dcterms:W3CDTF">2016-08-23T08:09:00Z</dcterms:modified>
</cp:coreProperties>
</file>