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797" w:rsidRDefault="00847797" w:rsidP="00847797">
      <w:pPr>
        <w:pStyle w:val="50"/>
        <w:shd w:val="clear" w:color="auto" w:fill="auto"/>
        <w:spacing w:line="240" w:lineRule="exact"/>
        <w:ind w:left="5140"/>
      </w:pPr>
      <w:r>
        <w:t>Приложение № 2 к Инструкции о порядке организации и осуществлении Министерством государственной безопасности Донецкой Народной Республики лицензирования деятельности предприятий, учреждений и организаций по проведению работ, связанных с использованием сведений, составляющих государственную тайну</w:t>
      </w:r>
    </w:p>
    <w:p w:rsidR="00847797" w:rsidRDefault="00847797" w:rsidP="00847797">
      <w:pPr>
        <w:framePr w:h="845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"T:\\..\\..\\..\\DOCUME~1\\VOSTRI~1\\LOCALS~1\\Temp\\FineReader12.00\\media\\image3.jpeg" \* MERGEFORMATINET </w:instrText>
      </w:r>
      <w:r>
        <w:fldChar w:fldCharType="separate"/>
      </w:r>
      <w:r>
        <w:fldChar w:fldCharType="begin"/>
      </w:r>
      <w:r>
        <w:instrText xml:space="preserve"> INCLUDEPICTURE  "C:\\Users\\DOCUME~1\\VOSTRI~1\\LOCALS~1\\Temp\\FineReader12.00\\media\\image3.jpeg"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42pt">
            <v:imagedata r:id="rId4" r:href="rId5"/>
          </v:shape>
        </w:pict>
      </w:r>
      <w:r>
        <w:fldChar w:fldCharType="end"/>
      </w:r>
      <w:r>
        <w:fldChar w:fldCharType="end"/>
      </w:r>
    </w:p>
    <w:p w:rsidR="00847797" w:rsidRDefault="00847797" w:rsidP="00847797">
      <w:pPr>
        <w:rPr>
          <w:sz w:val="2"/>
          <w:szCs w:val="2"/>
        </w:rPr>
      </w:pPr>
    </w:p>
    <w:p w:rsidR="00847797" w:rsidRDefault="00847797" w:rsidP="00847797">
      <w:pPr>
        <w:pStyle w:val="22"/>
        <w:shd w:val="clear" w:color="auto" w:fill="auto"/>
        <w:spacing w:before="0" w:after="344" w:line="605" w:lineRule="exact"/>
        <w:ind w:left="20"/>
        <w:jc w:val="center"/>
      </w:pPr>
      <w:r>
        <w:rPr>
          <w:rStyle w:val="21pt"/>
        </w:rPr>
        <w:t>ДОНЕЦКАЯ НАРОДНАЯ РЕСПУБЛИКА</w:t>
      </w:r>
      <w:r>
        <w:rPr>
          <w:rStyle w:val="21pt"/>
        </w:rPr>
        <w:br/>
        <w:t>МИНИСТЕРСТВО ГОСУДАРСТВЕННОЙ БЕЗОПАСНОСТИ</w:t>
      </w:r>
    </w:p>
    <w:p w:rsidR="00847797" w:rsidRDefault="00847797" w:rsidP="00847797">
      <w:pPr>
        <w:pStyle w:val="20"/>
        <w:keepNext/>
        <w:keepLines/>
        <w:shd w:val="clear" w:color="auto" w:fill="auto"/>
        <w:spacing w:after="251" w:line="400" w:lineRule="exact"/>
        <w:ind w:left="20"/>
      </w:pPr>
      <w:bookmarkStart w:id="0" w:name="bookmark9"/>
      <w:r>
        <w:t>ЛИЦЕНЗИЯ</w:t>
      </w:r>
      <w:bookmarkEnd w:id="0"/>
    </w:p>
    <w:p w:rsidR="00847797" w:rsidRDefault="00847797" w:rsidP="00847797">
      <w:pPr>
        <w:pStyle w:val="50"/>
        <w:shd w:val="clear" w:color="auto" w:fill="auto"/>
        <w:spacing w:after="520" w:line="240" w:lineRule="exact"/>
        <w:ind w:left="280"/>
      </w:pPr>
      <w:r>
        <w:t>на осуществление работ с использованием сведений, составляющих государственную тайну</w:t>
      </w:r>
    </w:p>
    <w:p w:rsidR="00847797" w:rsidRDefault="00847797" w:rsidP="00847797">
      <w:pPr>
        <w:pStyle w:val="22"/>
        <w:shd w:val="clear" w:color="auto" w:fill="auto"/>
        <w:tabs>
          <w:tab w:val="left" w:leader="underscore" w:pos="1829"/>
          <w:tab w:val="left" w:leader="underscore" w:pos="7435"/>
          <w:tab w:val="left" w:leader="underscore" w:pos="8674"/>
          <w:tab w:val="left" w:leader="underscore" w:pos="9307"/>
        </w:tabs>
        <w:spacing w:before="0" w:after="6" w:line="280" w:lineRule="exact"/>
      </w:pPr>
      <w:r>
        <w:tab/>
        <w:t xml:space="preserve"> от «</w:t>
      </w:r>
      <w:r>
        <w:tab/>
        <w:t>»</w:t>
      </w:r>
      <w:r>
        <w:tab/>
        <w:t>20</w:t>
      </w:r>
      <w:r>
        <w:tab/>
        <w:t>года</w:t>
      </w:r>
    </w:p>
    <w:p w:rsidR="00847797" w:rsidRDefault="00847797" w:rsidP="00847797">
      <w:pPr>
        <w:pStyle w:val="60"/>
        <w:shd w:val="clear" w:color="auto" w:fill="auto"/>
        <w:tabs>
          <w:tab w:val="left" w:leader="underscore" w:pos="9879"/>
        </w:tabs>
        <w:spacing w:before="0" w:after="0" w:line="595" w:lineRule="exact"/>
      </w:pPr>
      <w:r>
        <w:t xml:space="preserve">Степень секретности разрешенных к использованию сведений </w:t>
      </w:r>
      <w:r>
        <w:tab/>
      </w:r>
    </w:p>
    <w:p w:rsidR="00847797" w:rsidRDefault="00847797" w:rsidP="00847797">
      <w:pPr>
        <w:pStyle w:val="60"/>
        <w:shd w:val="clear" w:color="auto" w:fill="auto"/>
        <w:tabs>
          <w:tab w:val="left" w:leader="underscore" w:pos="9879"/>
        </w:tabs>
        <w:spacing w:before="0" w:after="0" w:line="595" w:lineRule="exact"/>
      </w:pPr>
      <w:r>
        <w:t xml:space="preserve">Лицензия предоставлена </w:t>
      </w:r>
      <w:r>
        <w:tab/>
      </w:r>
    </w:p>
    <w:p w:rsidR="00847797" w:rsidRDefault="00847797" w:rsidP="00847797">
      <w:pPr>
        <w:pStyle w:val="60"/>
        <w:shd w:val="clear" w:color="auto" w:fill="auto"/>
        <w:tabs>
          <w:tab w:val="left" w:leader="underscore" w:pos="9879"/>
        </w:tabs>
        <w:spacing w:before="0" w:after="0" w:line="595" w:lineRule="exact"/>
      </w:pPr>
      <w:r>
        <w:t xml:space="preserve">Место нахождения </w:t>
      </w:r>
      <w:r>
        <w:tab/>
      </w:r>
    </w:p>
    <w:p w:rsidR="00847797" w:rsidRDefault="00847797" w:rsidP="00847797">
      <w:pPr>
        <w:pStyle w:val="60"/>
        <w:shd w:val="clear" w:color="auto" w:fill="auto"/>
        <w:tabs>
          <w:tab w:val="left" w:leader="underscore" w:pos="9879"/>
        </w:tabs>
        <w:spacing w:before="0" w:after="0" w:line="595" w:lineRule="exact"/>
      </w:pPr>
      <w:r>
        <w:t>Место нахождения РСО</w:t>
      </w:r>
      <w:r>
        <w:tab/>
      </w:r>
    </w:p>
    <w:p w:rsidR="00847797" w:rsidRDefault="00847797" w:rsidP="00847797">
      <w:pPr>
        <w:pStyle w:val="60"/>
        <w:shd w:val="clear" w:color="auto" w:fill="auto"/>
        <w:tabs>
          <w:tab w:val="left" w:leader="underscore" w:pos="9879"/>
        </w:tabs>
        <w:spacing w:before="0" w:after="0" w:line="595" w:lineRule="exact"/>
      </w:pPr>
      <w:r>
        <w:t xml:space="preserve">Форма собственности: </w:t>
      </w:r>
      <w:r>
        <w:tab/>
      </w:r>
    </w:p>
    <w:p w:rsidR="00847797" w:rsidRDefault="00847797" w:rsidP="00847797">
      <w:pPr>
        <w:pStyle w:val="60"/>
        <w:shd w:val="clear" w:color="auto" w:fill="auto"/>
        <w:tabs>
          <w:tab w:val="left" w:leader="underscore" w:pos="9879"/>
        </w:tabs>
        <w:spacing w:before="0" w:after="0" w:line="595" w:lineRule="exact"/>
      </w:pPr>
      <w:r>
        <w:t xml:space="preserve">Категория режима секретности </w:t>
      </w:r>
      <w:r>
        <w:tab/>
      </w:r>
    </w:p>
    <w:p w:rsidR="00847797" w:rsidRDefault="00847797" w:rsidP="00847797">
      <w:pPr>
        <w:pStyle w:val="60"/>
        <w:shd w:val="clear" w:color="auto" w:fill="auto"/>
        <w:tabs>
          <w:tab w:val="left" w:pos="3876"/>
          <w:tab w:val="left" w:leader="underscore" w:pos="5582"/>
        </w:tabs>
        <w:spacing w:before="0" w:after="0" w:line="595" w:lineRule="exact"/>
      </w:pPr>
      <w:r>
        <w:t xml:space="preserve">Срок действия лицензии до </w:t>
      </w:r>
      <w:r>
        <w:rPr>
          <w:rStyle w:val="61"/>
        </w:rPr>
        <w:t>«</w:t>
      </w:r>
      <w:r>
        <w:rPr>
          <w:rStyle w:val="61"/>
        </w:rPr>
        <w:tab/>
        <w:t>»</w:t>
      </w:r>
      <w:r>
        <w:tab/>
      </w:r>
      <w:r>
        <w:rPr>
          <w:rStyle w:val="61"/>
        </w:rPr>
        <w:t>20 года</w:t>
      </w:r>
    </w:p>
    <w:p w:rsidR="00847797" w:rsidRDefault="00847797" w:rsidP="00847797">
      <w:pPr>
        <w:pStyle w:val="60"/>
        <w:shd w:val="clear" w:color="auto" w:fill="auto"/>
        <w:tabs>
          <w:tab w:val="left" w:pos="3614"/>
          <w:tab w:val="left" w:leader="underscore" w:pos="7435"/>
          <w:tab w:val="left" w:leader="underscore" w:pos="9879"/>
        </w:tabs>
        <w:spacing w:before="0" w:after="0" w:line="595" w:lineRule="exact"/>
        <w:ind w:left="400"/>
      </w:pPr>
      <w:r>
        <w:t>М.П.</w:t>
      </w:r>
      <w:r>
        <w:tab/>
        <w:t>Подпись</w:t>
      </w:r>
      <w:r>
        <w:tab/>
        <w:t xml:space="preserve"> </w:t>
      </w:r>
      <w:r>
        <w:tab/>
      </w:r>
    </w:p>
    <w:p w:rsidR="00847797" w:rsidRDefault="00847797" w:rsidP="00847797">
      <w:pPr>
        <w:pStyle w:val="60"/>
        <w:shd w:val="clear" w:color="auto" w:fill="auto"/>
        <w:tabs>
          <w:tab w:val="left" w:pos="3010"/>
          <w:tab w:val="left" w:pos="3876"/>
          <w:tab w:val="left" w:leader="underscore" w:pos="5160"/>
        </w:tabs>
        <w:spacing w:before="0" w:after="0" w:line="595" w:lineRule="exact"/>
      </w:pPr>
      <w:r>
        <w:t>Лицензия продлена</w:t>
      </w:r>
      <w:r>
        <w:tab/>
        <w:t xml:space="preserve">до </w:t>
      </w:r>
      <w:r>
        <w:rPr>
          <w:rStyle w:val="61"/>
        </w:rPr>
        <w:t>«</w:t>
      </w:r>
      <w:r>
        <w:rPr>
          <w:rStyle w:val="61"/>
        </w:rPr>
        <w:tab/>
        <w:t>»</w:t>
      </w:r>
      <w:r>
        <w:tab/>
      </w:r>
      <w:r>
        <w:rPr>
          <w:rStyle w:val="61"/>
        </w:rPr>
        <w:t>20 года</w:t>
      </w:r>
    </w:p>
    <w:p w:rsidR="00847797" w:rsidRDefault="00847797" w:rsidP="00847797">
      <w:pPr>
        <w:pStyle w:val="60"/>
        <w:shd w:val="clear" w:color="auto" w:fill="auto"/>
        <w:tabs>
          <w:tab w:val="left" w:pos="3614"/>
          <w:tab w:val="left" w:leader="underscore" w:pos="7435"/>
          <w:tab w:val="left" w:leader="underscore" w:pos="9654"/>
        </w:tabs>
        <w:spacing w:before="0" w:after="0" w:line="595" w:lineRule="exact"/>
        <w:ind w:left="280"/>
      </w:pPr>
      <w:r>
        <w:t>М.П.</w:t>
      </w:r>
      <w:r>
        <w:tab/>
        <w:t>Подпись</w:t>
      </w:r>
      <w:r>
        <w:tab/>
        <w:t xml:space="preserve"> </w:t>
      </w:r>
      <w:r>
        <w:tab/>
      </w:r>
    </w:p>
    <w:p w:rsidR="00847797" w:rsidRDefault="00847797">
      <w:bookmarkStart w:id="1" w:name="_GoBack"/>
      <w:bookmarkEnd w:id="1"/>
    </w:p>
    <w:sectPr w:rsidR="00847797" w:rsidSect="004422AB">
      <w:pgSz w:w="12240" w:h="15840"/>
      <w:pgMar w:top="858" w:right="733" w:bottom="752" w:left="153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97"/>
    <w:rsid w:val="0084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75B94-C6C1-4856-8EF2-5EF4DA82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4779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847797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4779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4779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pt">
    <w:name w:val="Основной текст (2) + Интервал 1 pt"/>
    <w:basedOn w:val="21"/>
    <w:rsid w:val="00847797"/>
    <w:rPr>
      <w:rFonts w:ascii="Times New Roman" w:eastAsia="Times New Roman" w:hAnsi="Times New Roman" w:cs="Times New Roman"/>
      <w:color w:val="000000"/>
      <w:spacing w:val="3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4779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1">
    <w:name w:val="Основной текст (6) + Курсив"/>
    <w:basedOn w:val="6"/>
    <w:rsid w:val="0084779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rsid w:val="00847797"/>
    <w:pPr>
      <w:shd w:val="clear" w:color="auto" w:fill="FFFFFF"/>
      <w:spacing w:after="240" w:line="454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40"/>
      <w:szCs w:val="40"/>
      <w:lang w:eastAsia="en-US" w:bidi="ar-SA"/>
    </w:rPr>
  </w:style>
  <w:style w:type="paragraph" w:customStyle="1" w:styleId="22">
    <w:name w:val="Основной текст (2)"/>
    <w:basedOn w:val="a"/>
    <w:link w:val="21"/>
    <w:rsid w:val="00847797"/>
    <w:pPr>
      <w:shd w:val="clear" w:color="auto" w:fill="FFFFFF"/>
      <w:spacing w:before="240" w:line="324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847797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847797"/>
    <w:pPr>
      <w:shd w:val="clear" w:color="auto" w:fill="FFFFFF"/>
      <w:spacing w:before="240" w:after="102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../../../../DOCUME~1/VOSTRI~1/LOCALS~1/Temp/FineReader12.00/media/image3.jpe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1</cp:revision>
  <dcterms:created xsi:type="dcterms:W3CDTF">2016-10-18T12:13:00Z</dcterms:created>
  <dcterms:modified xsi:type="dcterms:W3CDTF">2016-10-18T12:13:00Z</dcterms:modified>
</cp:coreProperties>
</file>