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CE5" w:rsidRDefault="00DA4CE5" w:rsidP="007379BF">
      <w:pPr>
        <w:widowControl w:val="0"/>
        <w:autoSpaceDE w:val="0"/>
        <w:ind w:left="5670" w:right="-285"/>
        <w:jc w:val="both"/>
        <w:rPr>
          <w:sz w:val="28"/>
          <w:szCs w:val="28"/>
        </w:rPr>
      </w:pPr>
    </w:p>
    <w:p w:rsidR="007379BF" w:rsidRPr="00B24BFF" w:rsidRDefault="007379BF" w:rsidP="007379BF">
      <w:pPr>
        <w:widowControl w:val="0"/>
        <w:autoSpaceDE w:val="0"/>
        <w:ind w:left="5670" w:right="-285"/>
        <w:jc w:val="both"/>
        <w:rPr>
          <w:sz w:val="28"/>
          <w:szCs w:val="28"/>
        </w:rPr>
      </w:pPr>
      <w:r w:rsidRPr="00B24BFF">
        <w:rPr>
          <w:sz w:val="28"/>
          <w:szCs w:val="28"/>
        </w:rPr>
        <w:t>УТВЕРЖДЕНО</w:t>
      </w:r>
    </w:p>
    <w:p w:rsidR="007379BF" w:rsidRPr="00B24BFF" w:rsidRDefault="007379BF" w:rsidP="007379BF">
      <w:pPr>
        <w:widowControl w:val="0"/>
        <w:autoSpaceDE w:val="0"/>
        <w:ind w:left="5664" w:right="-285"/>
        <w:jc w:val="both"/>
      </w:pPr>
    </w:p>
    <w:p w:rsidR="007379BF" w:rsidRPr="00B24BFF" w:rsidRDefault="005B7830" w:rsidP="007379BF">
      <w:pPr>
        <w:widowControl w:val="0"/>
        <w:autoSpaceDE w:val="0"/>
        <w:ind w:left="5664" w:right="-285"/>
        <w:jc w:val="both"/>
        <w:rPr>
          <w:sz w:val="28"/>
          <w:szCs w:val="28"/>
        </w:rPr>
      </w:pPr>
      <w:r w:rsidRPr="00B24BFF">
        <w:rPr>
          <w:sz w:val="28"/>
          <w:szCs w:val="28"/>
        </w:rPr>
        <w:t>П</w:t>
      </w:r>
      <w:r w:rsidR="007379BF" w:rsidRPr="00B24BFF">
        <w:rPr>
          <w:sz w:val="28"/>
          <w:szCs w:val="28"/>
        </w:rPr>
        <w:t xml:space="preserve">риказом Министерства </w:t>
      </w:r>
    </w:p>
    <w:p w:rsidR="007379BF" w:rsidRPr="00B24BFF" w:rsidRDefault="00EB37A6" w:rsidP="007379BF">
      <w:pPr>
        <w:widowControl w:val="0"/>
        <w:autoSpaceDE w:val="0"/>
        <w:ind w:left="5664" w:right="-285"/>
        <w:jc w:val="both"/>
      </w:pPr>
      <w:r>
        <w:rPr>
          <w:sz w:val="28"/>
          <w:szCs w:val="28"/>
        </w:rPr>
        <w:t>д</w:t>
      </w:r>
      <w:r w:rsidR="007379BF" w:rsidRPr="00B24BFF">
        <w:rPr>
          <w:sz w:val="28"/>
          <w:szCs w:val="28"/>
        </w:rPr>
        <w:t>оходов</w:t>
      </w:r>
      <w:r>
        <w:rPr>
          <w:sz w:val="28"/>
          <w:szCs w:val="28"/>
          <w:lang w:val="en-US"/>
        </w:rPr>
        <w:t xml:space="preserve"> </w:t>
      </w:r>
      <w:r w:rsidR="007379BF" w:rsidRPr="00B24BFF">
        <w:rPr>
          <w:sz w:val="28"/>
          <w:szCs w:val="28"/>
        </w:rPr>
        <w:t xml:space="preserve">и сборов </w:t>
      </w:r>
    </w:p>
    <w:p w:rsidR="007379BF" w:rsidRPr="00B24BFF" w:rsidRDefault="007379BF" w:rsidP="007379BF">
      <w:pPr>
        <w:widowControl w:val="0"/>
        <w:autoSpaceDE w:val="0"/>
        <w:ind w:left="5664" w:right="-285"/>
        <w:jc w:val="both"/>
      </w:pPr>
      <w:r w:rsidRPr="00B24BFF">
        <w:rPr>
          <w:sz w:val="28"/>
          <w:szCs w:val="28"/>
        </w:rPr>
        <w:t>Донецкой Народной Республики</w:t>
      </w:r>
    </w:p>
    <w:p w:rsidR="007379BF" w:rsidRPr="00B24BFF" w:rsidRDefault="00E50E6B" w:rsidP="007379BF">
      <w:pPr>
        <w:widowControl w:val="0"/>
        <w:autoSpaceDE w:val="0"/>
        <w:ind w:left="5664" w:right="-285"/>
        <w:jc w:val="both"/>
        <w:rPr>
          <w:sz w:val="28"/>
          <w:szCs w:val="28"/>
        </w:rPr>
      </w:pPr>
      <w:r w:rsidRPr="00B24BFF">
        <w:rPr>
          <w:sz w:val="28"/>
          <w:szCs w:val="28"/>
        </w:rPr>
        <w:t>о</w:t>
      </w:r>
      <w:r w:rsidR="007379BF" w:rsidRPr="00B24BFF">
        <w:rPr>
          <w:sz w:val="28"/>
          <w:szCs w:val="28"/>
        </w:rPr>
        <w:t>т</w:t>
      </w:r>
      <w:r w:rsidR="00E933A4">
        <w:rPr>
          <w:sz w:val="28"/>
          <w:szCs w:val="28"/>
        </w:rPr>
        <w:t xml:space="preserve"> </w:t>
      </w:r>
      <w:r w:rsidR="00E933A4">
        <w:rPr>
          <w:sz w:val="28"/>
          <w:szCs w:val="28"/>
          <w:u w:val="single"/>
        </w:rPr>
        <w:t xml:space="preserve">23.11.2016 </w:t>
      </w:r>
      <w:r w:rsidR="007379BF" w:rsidRPr="00B24BFF">
        <w:rPr>
          <w:sz w:val="28"/>
          <w:szCs w:val="28"/>
        </w:rPr>
        <w:t>№</w:t>
      </w:r>
      <w:r w:rsidR="00E933A4">
        <w:rPr>
          <w:sz w:val="28"/>
          <w:szCs w:val="28"/>
          <w:u w:val="single"/>
        </w:rPr>
        <w:t>338</w:t>
      </w:r>
    </w:p>
    <w:p w:rsidR="005B7830" w:rsidRPr="00B24BFF" w:rsidRDefault="005B7830" w:rsidP="007379BF">
      <w:pPr>
        <w:widowControl w:val="0"/>
        <w:autoSpaceDE w:val="0"/>
        <w:ind w:left="5664" w:right="-285"/>
        <w:jc w:val="both"/>
      </w:pPr>
    </w:p>
    <w:p w:rsidR="007379BF" w:rsidRPr="00B24BFF" w:rsidRDefault="00E933A4" w:rsidP="007379BF">
      <w:pPr>
        <w:widowControl w:val="0"/>
        <w:autoSpaceDE w:val="0"/>
        <w:ind w:right="-285"/>
        <w:jc w:val="both"/>
        <w:rPr>
          <w:b/>
          <w:sz w:val="28"/>
          <w:szCs w:val="28"/>
        </w:rPr>
      </w:pPr>
      <w:r>
        <w:rPr>
          <w:noProof/>
        </w:rPr>
        <w:pict>
          <v:rect id="Прямоугольник 3" o:spid="_x0000_s1026" style="position:absolute;left:0;text-align:left;margin-left:310.8pt;margin-top:1pt;width:170.05pt;height:113.35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" fillcolor="white [3201]" strokecolor="black [3200]" strokeweight="2pt">
            <v:path arrowok="t"/>
            <v:textbox>
              <w:txbxContent>
                <w:p w:rsidR="00E933A4" w:rsidRPr="00090A82" w:rsidRDefault="00E933A4" w:rsidP="00E933A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90A82"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EF63AC3" wp14:editId="373927FA">
                        <wp:extent cx="485775" cy="419100"/>
                        <wp:effectExtent l="0" t="0" r="9525" b="0"/>
                        <wp:docPr id="1" name="Рисунок 1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Official_Donetsk_People's_Republic_coat_of_arms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33A4" w:rsidRPr="00090A82" w:rsidRDefault="00E933A4" w:rsidP="00E933A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90A82">
                    <w:rPr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E933A4" w:rsidRPr="00090A82" w:rsidRDefault="00E933A4" w:rsidP="00E933A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90A82">
                    <w:rPr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E933A4" w:rsidRPr="00090A82" w:rsidRDefault="00E933A4" w:rsidP="00E933A4">
                  <w:pPr>
                    <w:jc w:val="center"/>
                    <w:rPr>
                      <w:b/>
                      <w:sz w:val="12"/>
                      <w:szCs w:val="16"/>
                    </w:rPr>
                  </w:pPr>
                </w:p>
                <w:p w:rsidR="00E933A4" w:rsidRPr="00090A82" w:rsidRDefault="00E933A4" w:rsidP="00E933A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90A82">
                    <w:rPr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E933A4" w:rsidRPr="00090A82" w:rsidRDefault="00E933A4" w:rsidP="00E933A4">
                  <w:pPr>
                    <w:jc w:val="center"/>
                    <w:rPr>
                      <w:b/>
                      <w:sz w:val="12"/>
                      <w:szCs w:val="16"/>
                    </w:rPr>
                  </w:pPr>
                </w:p>
                <w:p w:rsidR="00E933A4" w:rsidRPr="00090A82" w:rsidRDefault="00E933A4" w:rsidP="00E933A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90A82">
                    <w:rPr>
                      <w:b/>
                      <w:sz w:val="16"/>
                      <w:szCs w:val="16"/>
                    </w:rPr>
                    <w:t>Регистрационный № _</w:t>
                  </w:r>
                  <w:r w:rsidRPr="00090A82">
                    <w:rPr>
                      <w:b/>
                      <w:sz w:val="16"/>
                      <w:szCs w:val="16"/>
                      <w:u w:val="single"/>
                    </w:rPr>
                    <w:t>17</w:t>
                  </w:r>
                  <w:r>
                    <w:rPr>
                      <w:b/>
                      <w:sz w:val="16"/>
                      <w:szCs w:val="16"/>
                      <w:u w:val="single"/>
                    </w:rPr>
                    <w:t>30</w:t>
                  </w:r>
                  <w:r w:rsidRPr="00090A82">
                    <w:rPr>
                      <w:b/>
                      <w:sz w:val="16"/>
                      <w:szCs w:val="16"/>
                    </w:rPr>
                    <w:t>_</w:t>
                  </w:r>
                </w:p>
                <w:p w:rsidR="00E933A4" w:rsidRPr="00090A82" w:rsidRDefault="00E933A4" w:rsidP="00E933A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90A82">
                    <w:rPr>
                      <w:b/>
                      <w:sz w:val="16"/>
                      <w:szCs w:val="16"/>
                    </w:rPr>
                    <w:t>от «_</w:t>
                  </w:r>
                  <w:r>
                    <w:rPr>
                      <w:b/>
                      <w:sz w:val="16"/>
                      <w:szCs w:val="16"/>
                      <w:u w:val="single"/>
                    </w:rPr>
                    <w:t>25</w:t>
                  </w:r>
                  <w:r w:rsidRPr="00090A82">
                    <w:rPr>
                      <w:b/>
                      <w:sz w:val="16"/>
                      <w:szCs w:val="16"/>
                    </w:rPr>
                    <w:t xml:space="preserve">_» </w:t>
                  </w:r>
                  <w:r w:rsidRPr="00090A82">
                    <w:rPr>
                      <w:b/>
                      <w:sz w:val="16"/>
                      <w:szCs w:val="16"/>
                      <w:u w:val="single"/>
                    </w:rPr>
                    <w:t xml:space="preserve">       </w:t>
                  </w:r>
                  <w:r w:rsidRPr="00090A82">
                    <w:rPr>
                      <w:b/>
                      <w:sz w:val="18"/>
                      <w:szCs w:val="18"/>
                      <w:u w:val="single"/>
                    </w:rPr>
                    <w:t>ноября</w:t>
                  </w:r>
                  <w:r w:rsidRPr="00090A82">
                    <w:rPr>
                      <w:b/>
                      <w:sz w:val="18"/>
                      <w:szCs w:val="18"/>
                    </w:rPr>
                    <w:t>____</w:t>
                  </w:r>
                  <w:r w:rsidRPr="00090A82">
                    <w:rPr>
                      <w:b/>
                      <w:sz w:val="16"/>
                      <w:szCs w:val="16"/>
                      <w:u w:val="single"/>
                    </w:rPr>
                    <w:t>2016</w:t>
                  </w:r>
                  <w:r w:rsidRPr="00090A82">
                    <w:rPr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7379BF" w:rsidRPr="00B24BFF" w:rsidRDefault="007379BF" w:rsidP="007379BF">
      <w:pPr>
        <w:widowControl w:val="0"/>
        <w:autoSpaceDE w:val="0"/>
        <w:ind w:right="-285"/>
        <w:jc w:val="both"/>
        <w:rPr>
          <w:b/>
          <w:sz w:val="28"/>
          <w:szCs w:val="28"/>
        </w:rPr>
      </w:pPr>
    </w:p>
    <w:p w:rsidR="007379BF" w:rsidRPr="00B24BFF" w:rsidRDefault="007379BF" w:rsidP="007379BF">
      <w:pPr>
        <w:widowControl w:val="0"/>
        <w:autoSpaceDE w:val="0"/>
        <w:ind w:right="-285"/>
        <w:jc w:val="both"/>
        <w:rPr>
          <w:b/>
          <w:sz w:val="28"/>
          <w:szCs w:val="28"/>
        </w:rPr>
      </w:pPr>
    </w:p>
    <w:p w:rsidR="007379BF" w:rsidRPr="00B24BFF" w:rsidRDefault="007379BF" w:rsidP="007379BF">
      <w:pPr>
        <w:widowControl w:val="0"/>
        <w:autoSpaceDE w:val="0"/>
        <w:ind w:right="-285"/>
        <w:jc w:val="both"/>
        <w:rPr>
          <w:b/>
          <w:sz w:val="28"/>
          <w:szCs w:val="28"/>
        </w:rPr>
      </w:pPr>
    </w:p>
    <w:p w:rsidR="00B9492B" w:rsidRPr="00B24BFF" w:rsidRDefault="00B9492B" w:rsidP="007379BF">
      <w:pPr>
        <w:widowControl w:val="0"/>
        <w:autoSpaceDE w:val="0"/>
        <w:ind w:right="-285"/>
        <w:jc w:val="both"/>
        <w:rPr>
          <w:b/>
          <w:sz w:val="28"/>
          <w:szCs w:val="28"/>
        </w:rPr>
      </w:pPr>
    </w:p>
    <w:p w:rsidR="00B9492B" w:rsidRPr="00B24BFF" w:rsidRDefault="00B9492B" w:rsidP="007379BF">
      <w:pPr>
        <w:widowControl w:val="0"/>
        <w:autoSpaceDE w:val="0"/>
        <w:ind w:right="-285"/>
        <w:jc w:val="both"/>
        <w:rPr>
          <w:b/>
          <w:sz w:val="28"/>
          <w:szCs w:val="28"/>
        </w:rPr>
      </w:pPr>
    </w:p>
    <w:p w:rsidR="00B9492B" w:rsidRPr="00B24BFF" w:rsidRDefault="00B9492B" w:rsidP="007379BF">
      <w:pPr>
        <w:widowControl w:val="0"/>
        <w:autoSpaceDE w:val="0"/>
        <w:ind w:right="-285"/>
        <w:jc w:val="both"/>
        <w:rPr>
          <w:b/>
          <w:sz w:val="28"/>
          <w:szCs w:val="28"/>
        </w:rPr>
      </w:pPr>
    </w:p>
    <w:p w:rsidR="00B9492B" w:rsidRPr="00B24BFF" w:rsidRDefault="00B9492B" w:rsidP="007379BF">
      <w:pPr>
        <w:widowControl w:val="0"/>
        <w:autoSpaceDE w:val="0"/>
        <w:ind w:right="-285"/>
        <w:jc w:val="both"/>
        <w:rPr>
          <w:b/>
          <w:sz w:val="28"/>
          <w:szCs w:val="28"/>
        </w:rPr>
      </w:pPr>
    </w:p>
    <w:p w:rsidR="007379BF" w:rsidRPr="00B24BFF" w:rsidRDefault="007379BF" w:rsidP="006D27FA">
      <w:pPr>
        <w:widowControl w:val="0"/>
        <w:autoSpaceDE w:val="0"/>
        <w:ind w:firstLine="851"/>
        <w:jc w:val="center"/>
      </w:pPr>
      <w:r w:rsidRPr="00B24BFF">
        <w:rPr>
          <w:b/>
          <w:sz w:val="28"/>
          <w:szCs w:val="28"/>
        </w:rPr>
        <w:t>ПОРЯДОК</w:t>
      </w:r>
    </w:p>
    <w:p w:rsidR="007379BF" w:rsidRPr="00B24BFF" w:rsidRDefault="007379BF" w:rsidP="006D27FA">
      <w:pPr>
        <w:widowControl w:val="0"/>
        <w:autoSpaceDE w:val="0"/>
        <w:ind w:firstLine="851"/>
        <w:jc w:val="center"/>
      </w:pPr>
      <w:r w:rsidRPr="00B24BFF">
        <w:rPr>
          <w:b/>
          <w:sz w:val="28"/>
          <w:szCs w:val="28"/>
        </w:rPr>
        <w:t>создания и функционирования зон таможенного контроля</w:t>
      </w:r>
    </w:p>
    <w:p w:rsidR="007379BF" w:rsidRPr="00B24BFF" w:rsidRDefault="007379BF" w:rsidP="006D27FA">
      <w:pPr>
        <w:widowControl w:val="0"/>
        <w:autoSpaceDE w:val="0"/>
        <w:ind w:firstLine="851"/>
        <w:jc w:val="both"/>
        <w:rPr>
          <w:b/>
          <w:sz w:val="28"/>
          <w:szCs w:val="28"/>
        </w:rPr>
      </w:pPr>
    </w:p>
    <w:p w:rsidR="007379BF" w:rsidRPr="00B24BFF" w:rsidRDefault="00B537B5" w:rsidP="00B537B5">
      <w:pPr>
        <w:widowControl w:val="0"/>
        <w:tabs>
          <w:tab w:val="left" w:pos="3932"/>
          <w:tab w:val="center" w:pos="5244"/>
        </w:tabs>
        <w:autoSpaceDE w:val="0"/>
        <w:ind w:firstLine="851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ab/>
      </w:r>
      <w:r w:rsidR="007379BF" w:rsidRPr="00B24BFF">
        <w:rPr>
          <w:b/>
          <w:bCs/>
          <w:sz w:val="28"/>
          <w:szCs w:val="28"/>
        </w:rPr>
        <w:t>. Общие положения</w:t>
      </w:r>
    </w:p>
    <w:p w:rsidR="007379BF" w:rsidRPr="00B24BFF" w:rsidRDefault="007379BF" w:rsidP="006D27FA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7379BF" w:rsidRPr="00B24BFF" w:rsidRDefault="007379BF" w:rsidP="006D27FA">
      <w:pPr>
        <w:widowControl w:val="0"/>
        <w:autoSpaceDE w:val="0"/>
        <w:ind w:firstLine="851"/>
        <w:jc w:val="both"/>
      </w:pPr>
      <w:r w:rsidRPr="00B24BFF">
        <w:rPr>
          <w:sz w:val="28"/>
          <w:szCs w:val="28"/>
        </w:rPr>
        <w:t xml:space="preserve">1.1. </w:t>
      </w:r>
      <w:r w:rsidR="00BD600A" w:rsidRPr="00B24BFF">
        <w:rPr>
          <w:sz w:val="28"/>
          <w:szCs w:val="28"/>
        </w:rPr>
        <w:t>Зоны таможенного контроля создаются с</w:t>
      </w:r>
      <w:r w:rsidRPr="00B24BFF">
        <w:rPr>
          <w:sz w:val="28"/>
          <w:szCs w:val="28"/>
        </w:rPr>
        <w:t xml:space="preserve"> цел</w:t>
      </w:r>
      <w:bookmarkStart w:id="0" w:name="_GoBack"/>
      <w:bookmarkEnd w:id="0"/>
      <w:r w:rsidRPr="00B24BFF">
        <w:rPr>
          <w:sz w:val="28"/>
          <w:szCs w:val="28"/>
        </w:rPr>
        <w:t xml:space="preserve">ью обеспечения осуществления таможенными органами таможенного контроля товаров и транспортных средств, перемещаемых через таможенную границу </w:t>
      </w:r>
      <w:r w:rsidRPr="00B24BFF">
        <w:rPr>
          <w:bCs/>
          <w:sz w:val="28"/>
          <w:szCs w:val="28"/>
        </w:rPr>
        <w:t xml:space="preserve">Донецкой Народной Республики(далее – </w:t>
      </w:r>
      <w:r w:rsidR="00BD600A" w:rsidRPr="00B24BFF">
        <w:rPr>
          <w:bCs/>
          <w:sz w:val="28"/>
          <w:szCs w:val="28"/>
        </w:rPr>
        <w:t xml:space="preserve">таможенная граница </w:t>
      </w:r>
      <w:r w:rsidRPr="00B24BFF">
        <w:rPr>
          <w:bCs/>
          <w:sz w:val="28"/>
          <w:szCs w:val="28"/>
        </w:rPr>
        <w:t>ДНР)</w:t>
      </w:r>
      <w:r w:rsidRPr="00B24BFF">
        <w:rPr>
          <w:sz w:val="28"/>
          <w:szCs w:val="28"/>
        </w:rPr>
        <w:t xml:space="preserve">, проведения мероприятий, связанных с выявлением, предупреждением и </w:t>
      </w:r>
      <w:r w:rsidR="00B9492B" w:rsidRPr="00B24BFF">
        <w:rPr>
          <w:sz w:val="28"/>
          <w:szCs w:val="28"/>
        </w:rPr>
        <w:t>прекращением</w:t>
      </w:r>
      <w:r w:rsidRPr="00B24BFF">
        <w:rPr>
          <w:sz w:val="28"/>
          <w:szCs w:val="28"/>
        </w:rPr>
        <w:t xml:space="preserve"> контрабанды и нарушений таможенных правил.</w:t>
      </w:r>
    </w:p>
    <w:p w:rsidR="007379BF" w:rsidRPr="00B24BFF" w:rsidRDefault="007379BF" w:rsidP="006D27FA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7379BF" w:rsidRPr="00B24BFF" w:rsidRDefault="007379BF" w:rsidP="006D27FA">
      <w:pPr>
        <w:widowControl w:val="0"/>
        <w:autoSpaceDE w:val="0"/>
        <w:ind w:firstLine="851"/>
        <w:jc w:val="both"/>
      </w:pPr>
      <w:r w:rsidRPr="00B24BFF">
        <w:rPr>
          <w:sz w:val="28"/>
          <w:szCs w:val="28"/>
          <w:lang w:val="uk-UA"/>
        </w:rPr>
        <w:t>1.2. Зон</w:t>
      </w:r>
      <w:r w:rsidRPr="00B24BFF">
        <w:rPr>
          <w:sz w:val="28"/>
          <w:szCs w:val="28"/>
        </w:rPr>
        <w:t>ы</w:t>
      </w:r>
      <w:r w:rsidR="00CF5CC2">
        <w:rPr>
          <w:sz w:val="28"/>
          <w:szCs w:val="28"/>
        </w:rPr>
        <w:t xml:space="preserve"> </w:t>
      </w:r>
      <w:r w:rsidRPr="00B24BFF">
        <w:rPr>
          <w:sz w:val="28"/>
          <w:szCs w:val="28"/>
        </w:rPr>
        <w:t>таможенного</w:t>
      </w:r>
      <w:r w:rsidR="00CF5CC2">
        <w:rPr>
          <w:sz w:val="28"/>
          <w:szCs w:val="28"/>
        </w:rPr>
        <w:t xml:space="preserve"> </w:t>
      </w:r>
      <w:r w:rsidRPr="00B24BFF">
        <w:rPr>
          <w:sz w:val="28"/>
          <w:szCs w:val="28"/>
        </w:rPr>
        <w:t>контроля</w:t>
      </w:r>
      <w:r w:rsidR="00CF5CC2">
        <w:rPr>
          <w:sz w:val="28"/>
          <w:szCs w:val="28"/>
        </w:rPr>
        <w:t xml:space="preserve"> </w:t>
      </w:r>
      <w:r w:rsidRPr="00B24BFF">
        <w:rPr>
          <w:sz w:val="28"/>
          <w:szCs w:val="28"/>
        </w:rPr>
        <w:t xml:space="preserve">создаются </w:t>
      </w:r>
      <w:r w:rsidR="000E270F" w:rsidRPr="00B24BFF">
        <w:rPr>
          <w:sz w:val="28"/>
          <w:szCs w:val="28"/>
        </w:rPr>
        <w:t xml:space="preserve">таможенными органами </w:t>
      </w:r>
      <w:r w:rsidRPr="00B24BFF">
        <w:rPr>
          <w:sz w:val="28"/>
          <w:szCs w:val="28"/>
        </w:rPr>
        <w:t xml:space="preserve">в пунктах пропуска через таможенную границу </w:t>
      </w:r>
      <w:r w:rsidR="005B7830" w:rsidRPr="00B24BFF">
        <w:rPr>
          <w:sz w:val="28"/>
          <w:szCs w:val="28"/>
        </w:rPr>
        <w:t>ДНР</w:t>
      </w:r>
      <w:r w:rsidRPr="00B24BFF">
        <w:rPr>
          <w:sz w:val="28"/>
          <w:szCs w:val="28"/>
        </w:rPr>
        <w:t>, на территории морских портов, аэропортов, на железнодорожных станциях и на территории субъектов хозяйствования и организаций, складах временного хранения, магазинах беспошлинной торговли, складах таможенных органов, и в других местах, определенных в соответствии с Законом</w:t>
      </w:r>
      <w:r w:rsidR="00BD600A" w:rsidRPr="00B24BFF">
        <w:rPr>
          <w:sz w:val="28"/>
          <w:szCs w:val="28"/>
        </w:rPr>
        <w:t xml:space="preserve"> Донецкой Народной Республики </w:t>
      </w:r>
      <w:r w:rsidR="00BD600A" w:rsidRPr="00B24BFF">
        <w:rPr>
          <w:bCs/>
          <w:sz w:val="28"/>
          <w:szCs w:val="28"/>
        </w:rPr>
        <w:t>«О таможенном регулировании в Донецкой Народной Республике» (далее - Закон)</w:t>
      </w:r>
      <w:r w:rsidRPr="00B24BFF">
        <w:rPr>
          <w:bCs/>
          <w:sz w:val="28"/>
          <w:szCs w:val="28"/>
        </w:rPr>
        <w:t>.</w:t>
      </w:r>
    </w:p>
    <w:p w:rsidR="007379BF" w:rsidRPr="00B24BFF" w:rsidRDefault="007379BF" w:rsidP="006D27FA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</w:p>
    <w:p w:rsidR="007379BF" w:rsidRPr="00B24BFF" w:rsidRDefault="007379BF" w:rsidP="006D27FA">
      <w:pPr>
        <w:widowControl w:val="0"/>
        <w:autoSpaceDE w:val="0"/>
        <w:ind w:firstLine="851"/>
        <w:jc w:val="both"/>
      </w:pPr>
      <w:r w:rsidRPr="00B24BFF">
        <w:rPr>
          <w:sz w:val="28"/>
          <w:szCs w:val="28"/>
        </w:rPr>
        <w:t>1.</w:t>
      </w:r>
      <w:r w:rsidR="00BD600A" w:rsidRPr="00B24BFF">
        <w:rPr>
          <w:sz w:val="28"/>
          <w:szCs w:val="28"/>
        </w:rPr>
        <w:t>3</w:t>
      </w:r>
      <w:r w:rsidRPr="00B24BFF">
        <w:rPr>
          <w:sz w:val="28"/>
          <w:szCs w:val="28"/>
        </w:rPr>
        <w:t>. Границы зон таможенного контроля на территории пунктов пропуска на таможенной границе ДНР, на территории субъектов хозяйствования и организаций, а также в других местах определяются таможенными органами самостоятельно.</w:t>
      </w:r>
    </w:p>
    <w:p w:rsidR="007379BF" w:rsidRPr="00B24BFF" w:rsidRDefault="007379BF" w:rsidP="006D27FA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7379BF" w:rsidRPr="00B24BFF" w:rsidRDefault="007379BF" w:rsidP="006D27FA">
      <w:pPr>
        <w:widowControl w:val="0"/>
        <w:autoSpaceDE w:val="0"/>
        <w:ind w:firstLine="851"/>
        <w:jc w:val="both"/>
      </w:pPr>
      <w:r w:rsidRPr="00B24BFF">
        <w:rPr>
          <w:sz w:val="28"/>
          <w:szCs w:val="28"/>
        </w:rPr>
        <w:t>1.5 Зоны таможенного контроля могут быть постоянными, в случае регулярного размещения на их территории товаров, которые подлежат таможенному контролю, или временными, которые создаются на время проведения таможенного контроля.</w:t>
      </w:r>
    </w:p>
    <w:p w:rsidR="007379BF" w:rsidRPr="00B24BFF" w:rsidRDefault="007379BF" w:rsidP="006D27FA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7379BF" w:rsidRPr="00B24BFF" w:rsidRDefault="007379BF" w:rsidP="006D27FA">
      <w:pPr>
        <w:widowControl w:val="0"/>
        <w:autoSpaceDE w:val="0"/>
        <w:ind w:firstLine="851"/>
        <w:jc w:val="both"/>
      </w:pPr>
      <w:r w:rsidRPr="00B24BFF">
        <w:rPr>
          <w:sz w:val="28"/>
          <w:szCs w:val="28"/>
        </w:rPr>
        <w:t>1.6. Перемещение товаров, транспортных средств, лиц</w:t>
      </w:r>
      <w:r w:rsidR="00BD600A" w:rsidRPr="00B24BFF">
        <w:rPr>
          <w:sz w:val="28"/>
          <w:szCs w:val="28"/>
        </w:rPr>
        <w:t xml:space="preserve"> (</w:t>
      </w:r>
      <w:r w:rsidRPr="00B24BFF">
        <w:rPr>
          <w:sz w:val="28"/>
          <w:szCs w:val="28"/>
        </w:rPr>
        <w:t>включая должностных лиц иных органов</w:t>
      </w:r>
      <w:r w:rsidR="00BD600A" w:rsidRPr="00B24BFF">
        <w:rPr>
          <w:sz w:val="28"/>
          <w:szCs w:val="28"/>
        </w:rPr>
        <w:t xml:space="preserve"> государственной власти)</w:t>
      </w:r>
      <w:r w:rsidRPr="00B24BFF">
        <w:rPr>
          <w:sz w:val="28"/>
          <w:szCs w:val="28"/>
        </w:rPr>
        <w:t>, через границы зон таможенного контроля и в их пределах допускается с разрешения и под контролем таможенных органов.</w:t>
      </w:r>
    </w:p>
    <w:p w:rsidR="007379BF" w:rsidRPr="00B24BFF" w:rsidRDefault="007379BF" w:rsidP="006D27FA">
      <w:pPr>
        <w:widowControl w:val="0"/>
        <w:autoSpaceDE w:val="0"/>
        <w:ind w:firstLine="851"/>
        <w:jc w:val="both"/>
      </w:pPr>
    </w:p>
    <w:p w:rsidR="007379BF" w:rsidRPr="00B24BFF" w:rsidRDefault="00B537B5" w:rsidP="006D27FA">
      <w:pPr>
        <w:widowControl w:val="0"/>
        <w:autoSpaceDE w:val="0"/>
        <w:ind w:firstLine="851"/>
        <w:jc w:val="center"/>
      </w:pPr>
      <w:r>
        <w:rPr>
          <w:b/>
          <w:bCs/>
          <w:sz w:val="28"/>
          <w:szCs w:val="28"/>
          <w:lang w:val="en-US"/>
        </w:rPr>
        <w:t>II</w:t>
      </w:r>
      <w:r w:rsidR="007379BF" w:rsidRPr="00B24BFF">
        <w:rPr>
          <w:b/>
          <w:bCs/>
          <w:sz w:val="28"/>
          <w:szCs w:val="28"/>
        </w:rPr>
        <w:t>. Создание зон таможенного контроля</w:t>
      </w:r>
    </w:p>
    <w:p w:rsidR="007379BF" w:rsidRPr="00B24BFF" w:rsidRDefault="007379BF" w:rsidP="006D27FA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7379BF" w:rsidRPr="00B24BFF" w:rsidRDefault="007379BF" w:rsidP="006D27FA">
      <w:pPr>
        <w:widowControl w:val="0"/>
        <w:autoSpaceDE w:val="0"/>
        <w:ind w:firstLine="851"/>
        <w:jc w:val="both"/>
      </w:pPr>
      <w:r w:rsidRPr="00B24BFF">
        <w:rPr>
          <w:sz w:val="28"/>
          <w:szCs w:val="28"/>
        </w:rPr>
        <w:t xml:space="preserve">2.1. Постоянные зоны таможенного контроля создаются Решением Департамента таможенного дела Министерства доходов и сборов </w:t>
      </w:r>
      <w:r w:rsidR="0099682D" w:rsidRPr="00B24BFF">
        <w:rPr>
          <w:sz w:val="28"/>
          <w:szCs w:val="28"/>
        </w:rPr>
        <w:t>Донецкой Народной Республики</w:t>
      </w:r>
      <w:r w:rsidRPr="00B24BFF">
        <w:rPr>
          <w:sz w:val="28"/>
          <w:szCs w:val="28"/>
        </w:rPr>
        <w:t xml:space="preserve"> (далее – Решение</w:t>
      </w:r>
      <w:r w:rsidR="00F95CC3" w:rsidRPr="00B24BFF">
        <w:rPr>
          <w:sz w:val="28"/>
          <w:szCs w:val="28"/>
        </w:rPr>
        <w:t xml:space="preserve"> Департамента</w:t>
      </w:r>
      <w:r w:rsidRPr="00B24BFF">
        <w:rPr>
          <w:sz w:val="28"/>
          <w:szCs w:val="28"/>
        </w:rPr>
        <w:t xml:space="preserve">) на основании ходатайства таможенного органа, к которому прилагается разработанный план - схема (далее – План) </w:t>
      </w:r>
      <w:r w:rsidR="0099682D" w:rsidRPr="00B24BFF">
        <w:rPr>
          <w:sz w:val="28"/>
          <w:szCs w:val="28"/>
        </w:rPr>
        <w:t xml:space="preserve">(приложение 1) </w:t>
      </w:r>
      <w:r w:rsidRPr="00B24BFF">
        <w:rPr>
          <w:sz w:val="28"/>
          <w:szCs w:val="28"/>
        </w:rPr>
        <w:t>с указанием границ зон таможенного контроля.</w:t>
      </w:r>
    </w:p>
    <w:p w:rsidR="0099682D" w:rsidRPr="00B24BFF" w:rsidRDefault="0099682D" w:rsidP="006D27FA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7379BF" w:rsidRPr="00B24BFF" w:rsidRDefault="0099682D" w:rsidP="006D27FA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B24BFF">
        <w:rPr>
          <w:sz w:val="28"/>
          <w:szCs w:val="28"/>
        </w:rPr>
        <w:t xml:space="preserve">2.1.1. </w:t>
      </w:r>
      <w:r w:rsidR="007379BF" w:rsidRPr="00B24BFF">
        <w:rPr>
          <w:sz w:val="28"/>
          <w:szCs w:val="28"/>
        </w:rPr>
        <w:t>План согласовывается с администрациями объектов транспортной инфраструктуры, руководством субъектов хозяйствования и организаций на территории которых будут создаваться зоны таможенного контроля, и при необходимости,</w:t>
      </w:r>
      <w:r w:rsidR="00CF5CC2">
        <w:rPr>
          <w:sz w:val="28"/>
          <w:szCs w:val="28"/>
        </w:rPr>
        <w:t xml:space="preserve"> </w:t>
      </w:r>
      <w:r w:rsidR="00665838" w:rsidRPr="00B24BFF">
        <w:rPr>
          <w:sz w:val="28"/>
          <w:szCs w:val="28"/>
        </w:rPr>
        <w:t>с</w:t>
      </w:r>
      <w:r w:rsidRPr="00B24BFF">
        <w:rPr>
          <w:sz w:val="28"/>
          <w:szCs w:val="28"/>
        </w:rPr>
        <w:t xml:space="preserve"> иными органами государственной власти</w:t>
      </w:r>
      <w:r w:rsidR="00DB6958" w:rsidRPr="00B24BFF">
        <w:rPr>
          <w:sz w:val="28"/>
          <w:szCs w:val="28"/>
        </w:rPr>
        <w:t xml:space="preserve"> (заинтересованным лицам)</w:t>
      </w:r>
      <w:r w:rsidRPr="00B24BFF">
        <w:rPr>
          <w:sz w:val="28"/>
          <w:szCs w:val="28"/>
        </w:rPr>
        <w:t>, в порядке, предусмотренном действующим законодательством</w:t>
      </w:r>
      <w:r w:rsidR="007379BF" w:rsidRPr="00B24BFF">
        <w:rPr>
          <w:sz w:val="28"/>
          <w:szCs w:val="28"/>
        </w:rPr>
        <w:t>.</w:t>
      </w:r>
    </w:p>
    <w:p w:rsidR="0099682D" w:rsidRPr="00B24BFF" w:rsidRDefault="0099682D" w:rsidP="006D27FA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7379BF" w:rsidRPr="00B24BFF" w:rsidRDefault="0099682D" w:rsidP="006D27FA">
      <w:pPr>
        <w:widowControl w:val="0"/>
        <w:autoSpaceDE w:val="0"/>
        <w:ind w:firstLine="851"/>
        <w:jc w:val="both"/>
      </w:pPr>
      <w:r w:rsidRPr="00B24BFF">
        <w:rPr>
          <w:sz w:val="28"/>
          <w:szCs w:val="28"/>
        </w:rPr>
        <w:t xml:space="preserve">2.1.2. </w:t>
      </w:r>
      <w:r w:rsidR="007379BF" w:rsidRPr="00B24BFF">
        <w:rPr>
          <w:sz w:val="28"/>
          <w:szCs w:val="28"/>
        </w:rPr>
        <w:t>Начальник таможенного органа направляет в</w:t>
      </w:r>
      <w:r w:rsidR="00B9492B" w:rsidRPr="00B24BFF">
        <w:rPr>
          <w:sz w:val="28"/>
          <w:szCs w:val="28"/>
        </w:rPr>
        <w:t xml:space="preserve"> Департамент</w:t>
      </w:r>
      <w:r w:rsidR="007379BF" w:rsidRPr="00B24BFF">
        <w:rPr>
          <w:sz w:val="28"/>
          <w:szCs w:val="28"/>
        </w:rPr>
        <w:t xml:space="preserve"> таможенного дела Министерства доходов и сборов ДНР</w:t>
      </w:r>
      <w:r w:rsidR="005B7830" w:rsidRPr="00B24BFF">
        <w:rPr>
          <w:sz w:val="28"/>
          <w:szCs w:val="28"/>
        </w:rPr>
        <w:t xml:space="preserve"> (далее </w:t>
      </w:r>
      <w:r w:rsidR="008F764E" w:rsidRPr="00B24BFF">
        <w:rPr>
          <w:sz w:val="28"/>
          <w:szCs w:val="28"/>
        </w:rPr>
        <w:t>–Департамент)</w:t>
      </w:r>
      <w:r w:rsidRPr="00B24BFF">
        <w:rPr>
          <w:sz w:val="28"/>
          <w:szCs w:val="28"/>
        </w:rPr>
        <w:t xml:space="preserve"> ходатайство </w:t>
      </w:r>
      <w:r w:rsidR="006E694C" w:rsidRPr="00B24BFF">
        <w:rPr>
          <w:sz w:val="28"/>
          <w:szCs w:val="28"/>
        </w:rPr>
        <w:t>с одним</w:t>
      </w:r>
      <w:r w:rsidR="007379BF" w:rsidRPr="00B24BFF">
        <w:rPr>
          <w:sz w:val="28"/>
          <w:szCs w:val="28"/>
        </w:rPr>
        <w:t xml:space="preserve"> экземпляр</w:t>
      </w:r>
      <w:r w:rsidR="006E694C" w:rsidRPr="00B24BFF">
        <w:rPr>
          <w:sz w:val="28"/>
          <w:szCs w:val="28"/>
        </w:rPr>
        <w:t>ом подписанного</w:t>
      </w:r>
      <w:r w:rsidR="007379BF" w:rsidRPr="00B24BFF">
        <w:rPr>
          <w:sz w:val="28"/>
          <w:szCs w:val="28"/>
        </w:rPr>
        <w:t xml:space="preserve"> Плана</w:t>
      </w:r>
      <w:r w:rsidR="004C16BE" w:rsidRPr="00B24BFF">
        <w:rPr>
          <w:sz w:val="28"/>
          <w:szCs w:val="28"/>
        </w:rPr>
        <w:t xml:space="preserve"> и</w:t>
      </w:r>
      <w:r w:rsidR="006E694C" w:rsidRPr="00B24BFF">
        <w:rPr>
          <w:sz w:val="28"/>
          <w:szCs w:val="28"/>
        </w:rPr>
        <w:t xml:space="preserve"> электронную копию плана, идентичную оригиналу на бумажном носителе.</w:t>
      </w:r>
    </w:p>
    <w:p w:rsidR="0099682D" w:rsidRPr="00B24BFF" w:rsidRDefault="0099682D" w:rsidP="006D27FA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A23CAD" w:rsidRPr="00B24BFF" w:rsidRDefault="0099682D" w:rsidP="006D27FA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B24BFF">
        <w:rPr>
          <w:sz w:val="28"/>
          <w:szCs w:val="28"/>
        </w:rPr>
        <w:t xml:space="preserve">2.1.3. </w:t>
      </w:r>
      <w:r w:rsidR="007948F0" w:rsidRPr="00B24BFF">
        <w:rPr>
          <w:sz w:val="28"/>
          <w:szCs w:val="28"/>
        </w:rPr>
        <w:t xml:space="preserve">Отдел организации таможенного контроля и статистического учета </w:t>
      </w:r>
      <w:r w:rsidR="007379BF" w:rsidRPr="00B24BFF">
        <w:rPr>
          <w:sz w:val="28"/>
          <w:szCs w:val="28"/>
        </w:rPr>
        <w:t>разрабатывает проект Решения</w:t>
      </w:r>
      <w:r w:rsidR="00F95CC3" w:rsidRPr="00B24BFF">
        <w:rPr>
          <w:sz w:val="28"/>
          <w:szCs w:val="28"/>
        </w:rPr>
        <w:t xml:space="preserve"> Департамента</w:t>
      </w:r>
      <w:r w:rsidR="007379BF" w:rsidRPr="00B24BFF">
        <w:rPr>
          <w:sz w:val="28"/>
          <w:szCs w:val="28"/>
        </w:rPr>
        <w:t xml:space="preserve"> о создании постоянной зоны таможенного контроля, в котором указывается место ее расположения и подает его на подпись </w:t>
      </w:r>
      <w:r w:rsidR="007948F0" w:rsidRPr="00B24BFF">
        <w:rPr>
          <w:sz w:val="28"/>
          <w:szCs w:val="28"/>
        </w:rPr>
        <w:t>р</w:t>
      </w:r>
      <w:r w:rsidR="006E694C" w:rsidRPr="00B24BFF">
        <w:rPr>
          <w:sz w:val="28"/>
          <w:szCs w:val="28"/>
        </w:rPr>
        <w:t>уковод</w:t>
      </w:r>
      <w:r w:rsidR="007948F0" w:rsidRPr="00B24BFF">
        <w:rPr>
          <w:sz w:val="28"/>
          <w:szCs w:val="28"/>
        </w:rPr>
        <w:t>ителю</w:t>
      </w:r>
      <w:r w:rsidR="006E694C" w:rsidRPr="00B24BFF">
        <w:rPr>
          <w:sz w:val="28"/>
          <w:szCs w:val="28"/>
        </w:rPr>
        <w:t xml:space="preserve"> Департамента.</w:t>
      </w:r>
    </w:p>
    <w:p w:rsidR="0099682D" w:rsidRPr="00B24BFF" w:rsidRDefault="0099682D" w:rsidP="006D27FA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8012E6" w:rsidRPr="00B24BFF" w:rsidRDefault="0099682D" w:rsidP="006D27FA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B24BFF">
        <w:rPr>
          <w:sz w:val="28"/>
          <w:szCs w:val="28"/>
        </w:rPr>
        <w:t xml:space="preserve">2.1.4. </w:t>
      </w:r>
      <w:r w:rsidR="00127841" w:rsidRPr="00B24BFF">
        <w:rPr>
          <w:sz w:val="28"/>
          <w:szCs w:val="28"/>
        </w:rPr>
        <w:t xml:space="preserve">После </w:t>
      </w:r>
      <w:r w:rsidR="007D511C" w:rsidRPr="00B24BFF">
        <w:rPr>
          <w:sz w:val="28"/>
          <w:szCs w:val="28"/>
        </w:rPr>
        <w:t>подписания</w:t>
      </w:r>
      <w:r w:rsidR="007948F0" w:rsidRPr="00B24BFF">
        <w:rPr>
          <w:sz w:val="28"/>
          <w:szCs w:val="28"/>
        </w:rPr>
        <w:t xml:space="preserve"> Решения </w:t>
      </w:r>
      <w:r w:rsidR="007D511C" w:rsidRPr="00B24BFF">
        <w:rPr>
          <w:sz w:val="28"/>
          <w:szCs w:val="28"/>
        </w:rPr>
        <w:t>Департамента</w:t>
      </w:r>
      <w:r w:rsidR="007948F0" w:rsidRPr="00B24BFF">
        <w:rPr>
          <w:sz w:val="28"/>
          <w:szCs w:val="28"/>
        </w:rPr>
        <w:t xml:space="preserve">, </w:t>
      </w:r>
      <w:r w:rsidR="00127841" w:rsidRPr="00B24BFF">
        <w:rPr>
          <w:sz w:val="28"/>
          <w:szCs w:val="28"/>
        </w:rPr>
        <w:t>о</w:t>
      </w:r>
      <w:r w:rsidR="007948F0" w:rsidRPr="00B24BFF">
        <w:rPr>
          <w:sz w:val="28"/>
          <w:szCs w:val="28"/>
        </w:rPr>
        <w:t>тдел организации таможенного контроля и статистического  учета</w:t>
      </w:r>
      <w:r w:rsidR="00127841" w:rsidRPr="00B24BFF">
        <w:rPr>
          <w:sz w:val="28"/>
          <w:szCs w:val="28"/>
        </w:rPr>
        <w:t xml:space="preserve"> регистрирует Решение </w:t>
      </w:r>
      <w:r w:rsidR="007D511C" w:rsidRPr="00B24BFF">
        <w:rPr>
          <w:sz w:val="28"/>
          <w:szCs w:val="28"/>
        </w:rPr>
        <w:t>Департамента</w:t>
      </w:r>
      <w:r w:rsidR="00CF5CC2">
        <w:rPr>
          <w:sz w:val="28"/>
          <w:szCs w:val="28"/>
        </w:rPr>
        <w:t xml:space="preserve"> </w:t>
      </w:r>
      <w:r w:rsidR="00127841" w:rsidRPr="00B24BFF">
        <w:rPr>
          <w:sz w:val="28"/>
          <w:szCs w:val="28"/>
        </w:rPr>
        <w:t>в Журнале регистрации решений о создании зон таможенного контроля</w:t>
      </w:r>
      <w:r w:rsidR="00CF5CC2">
        <w:rPr>
          <w:sz w:val="28"/>
          <w:szCs w:val="28"/>
        </w:rPr>
        <w:t xml:space="preserve"> </w:t>
      </w:r>
      <w:r w:rsidR="008012E6" w:rsidRPr="00B24BFF">
        <w:rPr>
          <w:sz w:val="28"/>
          <w:szCs w:val="28"/>
        </w:rPr>
        <w:t>по установленной форме к настоящему Порядку(приложение</w:t>
      </w:r>
      <w:r w:rsidR="008F764E" w:rsidRPr="00B24BFF">
        <w:rPr>
          <w:sz w:val="28"/>
          <w:szCs w:val="28"/>
        </w:rPr>
        <w:t>2</w:t>
      </w:r>
      <w:r w:rsidR="008012E6" w:rsidRPr="00B24BFF">
        <w:rPr>
          <w:sz w:val="28"/>
          <w:szCs w:val="28"/>
        </w:rPr>
        <w:t>).</w:t>
      </w:r>
    </w:p>
    <w:p w:rsidR="004363CD" w:rsidRPr="00B24BFF" w:rsidRDefault="004363CD" w:rsidP="006D27FA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7379BF" w:rsidRPr="00B24BFF" w:rsidRDefault="004363CD" w:rsidP="006D27FA">
      <w:pPr>
        <w:widowControl w:val="0"/>
        <w:autoSpaceDE w:val="0"/>
        <w:ind w:firstLine="851"/>
        <w:jc w:val="both"/>
      </w:pPr>
      <w:r w:rsidRPr="00B24BFF">
        <w:rPr>
          <w:sz w:val="28"/>
          <w:szCs w:val="28"/>
        </w:rPr>
        <w:t>2.1.5. К</w:t>
      </w:r>
      <w:r w:rsidR="007379BF" w:rsidRPr="00B24BFF">
        <w:rPr>
          <w:sz w:val="28"/>
          <w:szCs w:val="28"/>
        </w:rPr>
        <w:t xml:space="preserve">опии Решения </w:t>
      </w:r>
      <w:r w:rsidR="007D511C" w:rsidRPr="00B24BFF">
        <w:rPr>
          <w:sz w:val="28"/>
          <w:szCs w:val="28"/>
        </w:rPr>
        <w:t>Департамента</w:t>
      </w:r>
      <w:r w:rsidRPr="00B24BFF">
        <w:rPr>
          <w:sz w:val="28"/>
          <w:szCs w:val="28"/>
        </w:rPr>
        <w:t>,</w:t>
      </w:r>
      <w:r w:rsidR="00CF5CC2">
        <w:rPr>
          <w:sz w:val="28"/>
          <w:szCs w:val="28"/>
        </w:rPr>
        <w:t xml:space="preserve"> </w:t>
      </w:r>
      <w:r w:rsidRPr="00B24BFF">
        <w:rPr>
          <w:sz w:val="28"/>
          <w:szCs w:val="28"/>
        </w:rPr>
        <w:t xml:space="preserve">до осуществления таможенных процедур, </w:t>
      </w:r>
      <w:r w:rsidR="006E694C" w:rsidRPr="00B24BFF">
        <w:rPr>
          <w:sz w:val="28"/>
          <w:szCs w:val="28"/>
        </w:rPr>
        <w:t xml:space="preserve">направляются </w:t>
      </w:r>
      <w:r w:rsidR="00DB6958" w:rsidRPr="00B24BFF">
        <w:rPr>
          <w:sz w:val="28"/>
          <w:szCs w:val="28"/>
        </w:rPr>
        <w:t>заинтересованным лицам</w:t>
      </w:r>
      <w:r w:rsidR="007379BF" w:rsidRPr="00B24BFF">
        <w:rPr>
          <w:sz w:val="28"/>
          <w:szCs w:val="28"/>
        </w:rPr>
        <w:t>, с которыми согласовывалось создание постоянной зоны таможенного контроля.</w:t>
      </w:r>
    </w:p>
    <w:p w:rsidR="007379BF" w:rsidRPr="00B24BFF" w:rsidRDefault="007379BF" w:rsidP="006D27FA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7379BF" w:rsidRPr="00B24BFF" w:rsidRDefault="007379BF" w:rsidP="006D27FA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B24BFF">
        <w:rPr>
          <w:sz w:val="28"/>
          <w:szCs w:val="28"/>
        </w:rPr>
        <w:t xml:space="preserve">2.2. Временная зона таможенного контроля создается </w:t>
      </w:r>
      <w:r w:rsidR="00A23CAD" w:rsidRPr="00B24BFF">
        <w:rPr>
          <w:sz w:val="28"/>
          <w:szCs w:val="28"/>
        </w:rPr>
        <w:t>Р</w:t>
      </w:r>
      <w:r w:rsidRPr="00B24BFF">
        <w:rPr>
          <w:sz w:val="28"/>
          <w:szCs w:val="28"/>
        </w:rPr>
        <w:t xml:space="preserve">ешением </w:t>
      </w:r>
      <w:r w:rsidR="00133EB6" w:rsidRPr="00B24BFF">
        <w:rPr>
          <w:sz w:val="28"/>
          <w:szCs w:val="28"/>
        </w:rPr>
        <w:t xml:space="preserve">руководства </w:t>
      </w:r>
      <w:r w:rsidRPr="00B24BFF">
        <w:rPr>
          <w:sz w:val="28"/>
          <w:szCs w:val="28"/>
        </w:rPr>
        <w:t xml:space="preserve">таможенного </w:t>
      </w:r>
      <w:r w:rsidR="006E694C" w:rsidRPr="00B24BFF">
        <w:rPr>
          <w:sz w:val="28"/>
          <w:szCs w:val="28"/>
        </w:rPr>
        <w:t>поста</w:t>
      </w:r>
      <w:r w:rsidRPr="00B24BFF">
        <w:rPr>
          <w:sz w:val="28"/>
          <w:szCs w:val="28"/>
        </w:rPr>
        <w:t>, по</w:t>
      </w:r>
      <w:r w:rsidR="006E694C" w:rsidRPr="00B24BFF">
        <w:rPr>
          <w:sz w:val="28"/>
          <w:szCs w:val="28"/>
        </w:rPr>
        <w:t xml:space="preserve"> установленной</w:t>
      </w:r>
      <w:r w:rsidRPr="00B24BFF">
        <w:rPr>
          <w:sz w:val="28"/>
          <w:szCs w:val="28"/>
        </w:rPr>
        <w:t xml:space="preserve"> форме </w:t>
      </w:r>
      <w:r w:rsidR="00AA00B6" w:rsidRPr="00B24BFF">
        <w:rPr>
          <w:sz w:val="28"/>
          <w:szCs w:val="28"/>
        </w:rPr>
        <w:t>(п</w:t>
      </w:r>
      <w:r w:rsidR="00133EB6" w:rsidRPr="00B24BFF">
        <w:rPr>
          <w:sz w:val="28"/>
          <w:szCs w:val="28"/>
        </w:rPr>
        <w:t>риложение 3)</w:t>
      </w:r>
      <w:r w:rsidRPr="00B24BFF">
        <w:rPr>
          <w:sz w:val="28"/>
          <w:szCs w:val="28"/>
        </w:rPr>
        <w:t>, с указанием цели создания временной зоны таможенного контроля, ее м</w:t>
      </w:r>
      <w:r w:rsidR="00B20DA5" w:rsidRPr="00B24BFF">
        <w:rPr>
          <w:sz w:val="28"/>
          <w:szCs w:val="28"/>
        </w:rPr>
        <w:t>еста нахождения и</w:t>
      </w:r>
      <w:r w:rsidR="006E694C" w:rsidRPr="00B24BFF">
        <w:rPr>
          <w:sz w:val="28"/>
          <w:szCs w:val="28"/>
        </w:rPr>
        <w:t xml:space="preserve"> срока действия</w:t>
      </w:r>
      <w:r w:rsidR="00133EB6" w:rsidRPr="00B24BFF">
        <w:rPr>
          <w:sz w:val="28"/>
          <w:szCs w:val="28"/>
        </w:rPr>
        <w:t xml:space="preserve">. </w:t>
      </w:r>
    </w:p>
    <w:p w:rsidR="00212FC9" w:rsidRPr="00B24BFF" w:rsidRDefault="00212FC9" w:rsidP="006D27FA">
      <w:pPr>
        <w:widowControl w:val="0"/>
        <w:autoSpaceDE w:val="0"/>
        <w:ind w:firstLine="851"/>
        <w:jc w:val="both"/>
      </w:pPr>
    </w:p>
    <w:p w:rsidR="007379BF" w:rsidRPr="00B24BFF" w:rsidRDefault="00212FC9" w:rsidP="006D27FA">
      <w:pPr>
        <w:shd w:val="clear" w:color="auto" w:fill="FFFFFF"/>
        <w:ind w:firstLine="851"/>
        <w:jc w:val="both"/>
        <w:textAlignment w:val="baseline"/>
        <w:rPr>
          <w:rStyle w:val="a4"/>
          <w:color w:val="auto"/>
          <w:sz w:val="28"/>
          <w:szCs w:val="28"/>
          <w:u w:val="none"/>
        </w:rPr>
      </w:pPr>
      <w:bookmarkStart w:id="1" w:name="n31"/>
      <w:bookmarkEnd w:id="1"/>
      <w:r w:rsidRPr="00B24BFF">
        <w:rPr>
          <w:sz w:val="28"/>
          <w:szCs w:val="28"/>
        </w:rPr>
        <w:lastRenderedPageBreak/>
        <w:t xml:space="preserve">2.2.1. </w:t>
      </w:r>
      <w:r w:rsidR="007379BF" w:rsidRPr="00B24BFF">
        <w:rPr>
          <w:sz w:val="28"/>
          <w:szCs w:val="28"/>
        </w:rPr>
        <w:t xml:space="preserve">Решение </w:t>
      </w:r>
      <w:r w:rsidR="00A23CAD" w:rsidRPr="00B24BFF">
        <w:rPr>
          <w:sz w:val="28"/>
          <w:szCs w:val="28"/>
        </w:rPr>
        <w:t>регистрируется</w:t>
      </w:r>
      <w:r w:rsidR="00CF5CC2">
        <w:rPr>
          <w:sz w:val="28"/>
          <w:szCs w:val="28"/>
        </w:rPr>
        <w:t xml:space="preserve"> </w:t>
      </w:r>
      <w:r w:rsidR="00665838" w:rsidRPr="00B24BFF">
        <w:rPr>
          <w:sz w:val="28"/>
          <w:szCs w:val="28"/>
        </w:rPr>
        <w:t xml:space="preserve">в </w:t>
      </w:r>
      <w:r w:rsidR="00B20DA5" w:rsidRPr="00B24BFF">
        <w:rPr>
          <w:rStyle w:val="a4"/>
          <w:color w:val="auto"/>
          <w:sz w:val="28"/>
          <w:szCs w:val="28"/>
          <w:u w:val="none"/>
        </w:rPr>
        <w:t>Ж</w:t>
      </w:r>
      <w:r w:rsidR="007379BF" w:rsidRPr="00B24BFF">
        <w:rPr>
          <w:rStyle w:val="a4"/>
          <w:color w:val="auto"/>
          <w:sz w:val="28"/>
          <w:szCs w:val="28"/>
          <w:u w:val="none"/>
        </w:rPr>
        <w:t>урнале р</w:t>
      </w:r>
      <w:r w:rsidR="00127841" w:rsidRPr="00B24BFF">
        <w:rPr>
          <w:rStyle w:val="a4"/>
          <w:color w:val="auto"/>
          <w:sz w:val="28"/>
          <w:szCs w:val="28"/>
          <w:u w:val="none"/>
        </w:rPr>
        <w:t>егистрации решений о создании</w:t>
      </w:r>
      <w:r w:rsidR="00CF5CC2">
        <w:rPr>
          <w:rStyle w:val="a4"/>
          <w:color w:val="auto"/>
          <w:sz w:val="28"/>
          <w:szCs w:val="28"/>
          <w:u w:val="none"/>
        </w:rPr>
        <w:t xml:space="preserve"> </w:t>
      </w:r>
      <w:r w:rsidRPr="00B24BFF">
        <w:rPr>
          <w:rStyle w:val="a4"/>
          <w:color w:val="auto"/>
          <w:sz w:val="28"/>
          <w:szCs w:val="28"/>
          <w:u w:val="none"/>
        </w:rPr>
        <w:t xml:space="preserve">временных </w:t>
      </w:r>
      <w:r w:rsidR="007379BF" w:rsidRPr="00B24BFF">
        <w:rPr>
          <w:rStyle w:val="a4"/>
          <w:color w:val="auto"/>
          <w:sz w:val="28"/>
          <w:szCs w:val="28"/>
          <w:u w:val="none"/>
        </w:rPr>
        <w:t>зон таможенного контроля</w:t>
      </w:r>
      <w:r w:rsidRPr="00B24BFF">
        <w:rPr>
          <w:rStyle w:val="a4"/>
          <w:color w:val="auto"/>
          <w:sz w:val="28"/>
          <w:szCs w:val="28"/>
          <w:u w:val="none"/>
        </w:rPr>
        <w:t>, который находится на хранении на таможенном посту</w:t>
      </w:r>
      <w:r w:rsidR="008012E6" w:rsidRPr="00B24BFF">
        <w:rPr>
          <w:rStyle w:val="a4"/>
          <w:color w:val="auto"/>
          <w:sz w:val="28"/>
          <w:szCs w:val="28"/>
          <w:u w:val="none"/>
        </w:rPr>
        <w:t>.</w:t>
      </w:r>
    </w:p>
    <w:p w:rsidR="00451F6C" w:rsidRPr="00B24BFF" w:rsidRDefault="00451F6C" w:rsidP="006D27FA">
      <w:pPr>
        <w:shd w:val="clear" w:color="auto" w:fill="FFFFFF"/>
        <w:ind w:firstLine="851"/>
        <w:jc w:val="both"/>
        <w:textAlignment w:val="baseline"/>
      </w:pPr>
      <w:r w:rsidRPr="00B24BFF">
        <w:rPr>
          <w:rStyle w:val="a4"/>
          <w:color w:val="auto"/>
          <w:sz w:val="28"/>
          <w:szCs w:val="28"/>
          <w:u w:val="none"/>
        </w:rPr>
        <w:t xml:space="preserve">О принятом решении руководство таможенного поста, в срок </w:t>
      </w:r>
      <w:r w:rsidR="00AA00B6" w:rsidRPr="00B24BFF">
        <w:rPr>
          <w:sz w:val="28"/>
          <w:szCs w:val="28"/>
        </w:rPr>
        <w:t>не позднее три</w:t>
      </w:r>
      <w:r w:rsidRPr="00B24BFF">
        <w:rPr>
          <w:sz w:val="28"/>
          <w:szCs w:val="28"/>
        </w:rPr>
        <w:t xml:space="preserve"> рабочих дней от даты принятия такого решения,</w:t>
      </w:r>
      <w:r w:rsidR="00CF5CC2">
        <w:rPr>
          <w:sz w:val="28"/>
          <w:szCs w:val="28"/>
        </w:rPr>
        <w:t xml:space="preserve"> </w:t>
      </w:r>
      <w:r w:rsidRPr="00B24BFF">
        <w:rPr>
          <w:rStyle w:val="a4"/>
          <w:color w:val="auto"/>
          <w:sz w:val="28"/>
          <w:szCs w:val="28"/>
          <w:u w:val="none"/>
        </w:rPr>
        <w:t xml:space="preserve">уведомляет Департамент таможенного дела. </w:t>
      </w:r>
    </w:p>
    <w:p w:rsidR="00212FC9" w:rsidRPr="00B24BFF" w:rsidRDefault="00212FC9" w:rsidP="006D27FA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bookmarkStart w:id="2" w:name="n32"/>
      <w:bookmarkEnd w:id="2"/>
    </w:p>
    <w:p w:rsidR="00212FC9" w:rsidRPr="00B24BFF" w:rsidRDefault="00212FC9" w:rsidP="006D27FA">
      <w:pPr>
        <w:shd w:val="clear" w:color="auto" w:fill="FFFFFF"/>
        <w:ind w:firstLine="851"/>
        <w:jc w:val="both"/>
        <w:textAlignment w:val="baseline"/>
      </w:pPr>
      <w:r w:rsidRPr="00B24BFF">
        <w:rPr>
          <w:sz w:val="28"/>
          <w:szCs w:val="28"/>
        </w:rPr>
        <w:t>2.2.2. Копии Решения Департамента, до осуществления таможенных процедур, направляются заинтересованным лицам, с которыми согласовывалось создание временной зоны таможенного контроля</w:t>
      </w:r>
    </w:p>
    <w:p w:rsidR="007379BF" w:rsidRPr="00B24BFF" w:rsidRDefault="007379BF" w:rsidP="006D27FA">
      <w:pPr>
        <w:widowControl w:val="0"/>
        <w:autoSpaceDE w:val="0"/>
        <w:ind w:firstLine="851"/>
        <w:jc w:val="both"/>
        <w:rPr>
          <w:rFonts w:ascii="Calibri" w:hAnsi="Calibri" w:cs="Calibri"/>
          <w:sz w:val="28"/>
          <w:szCs w:val="28"/>
        </w:rPr>
      </w:pPr>
    </w:p>
    <w:p w:rsidR="007379BF" w:rsidRPr="00B24BFF" w:rsidRDefault="00B537B5" w:rsidP="006D27FA">
      <w:pPr>
        <w:widowControl w:val="0"/>
        <w:autoSpaceDE w:val="0"/>
        <w:ind w:firstLine="851"/>
        <w:jc w:val="center"/>
      </w:pPr>
      <w:r>
        <w:rPr>
          <w:b/>
          <w:bCs/>
          <w:sz w:val="28"/>
          <w:szCs w:val="28"/>
          <w:lang w:val="en-US"/>
        </w:rPr>
        <w:t>III</w:t>
      </w:r>
      <w:r w:rsidR="007379BF" w:rsidRPr="00B24BFF">
        <w:rPr>
          <w:b/>
          <w:bCs/>
          <w:sz w:val="28"/>
          <w:szCs w:val="28"/>
        </w:rPr>
        <w:t>. Обозначение границ зоны таможенного контроля</w:t>
      </w:r>
    </w:p>
    <w:p w:rsidR="007379BF" w:rsidRPr="00B24BFF" w:rsidRDefault="007379BF" w:rsidP="006D27FA">
      <w:pPr>
        <w:widowControl w:val="0"/>
        <w:autoSpaceDE w:val="0"/>
        <w:ind w:firstLine="851"/>
        <w:rPr>
          <w:b/>
          <w:bCs/>
          <w:sz w:val="28"/>
          <w:szCs w:val="28"/>
        </w:rPr>
      </w:pPr>
    </w:p>
    <w:p w:rsidR="007379BF" w:rsidRPr="00B24BFF" w:rsidRDefault="007379BF" w:rsidP="006D27FA">
      <w:pPr>
        <w:widowControl w:val="0"/>
        <w:autoSpaceDE w:val="0"/>
        <w:ind w:firstLine="851"/>
        <w:jc w:val="both"/>
      </w:pPr>
      <w:r w:rsidRPr="00B24BFF">
        <w:rPr>
          <w:sz w:val="28"/>
          <w:szCs w:val="28"/>
        </w:rPr>
        <w:t>3.1. Граница зоны таможенного контроля обозначается знаками прямоугольной формы, на зеленом фоне белым цветом выполнена надпись на русском и английском языках «Зона таможенного контроля» и «</w:t>
      </w:r>
      <w:r w:rsidRPr="00B24BFF">
        <w:rPr>
          <w:sz w:val="28"/>
          <w:szCs w:val="28"/>
          <w:lang w:val="en-US"/>
        </w:rPr>
        <w:t>Customs</w:t>
      </w:r>
      <w:r w:rsidR="00CF5CC2">
        <w:rPr>
          <w:sz w:val="28"/>
          <w:szCs w:val="28"/>
        </w:rPr>
        <w:t xml:space="preserve"> </w:t>
      </w:r>
      <w:r w:rsidRPr="00B24BFF">
        <w:rPr>
          <w:sz w:val="28"/>
          <w:szCs w:val="28"/>
          <w:lang w:val="en-US"/>
        </w:rPr>
        <w:t>control</w:t>
      </w:r>
      <w:r w:rsidR="00CF5CC2">
        <w:rPr>
          <w:sz w:val="28"/>
          <w:szCs w:val="28"/>
        </w:rPr>
        <w:t xml:space="preserve"> </w:t>
      </w:r>
      <w:r w:rsidRPr="00B24BFF">
        <w:rPr>
          <w:sz w:val="28"/>
          <w:szCs w:val="28"/>
          <w:lang w:val="en-US"/>
        </w:rPr>
        <w:t>zone</w:t>
      </w:r>
      <w:r w:rsidRPr="00B24BFF">
        <w:rPr>
          <w:sz w:val="28"/>
          <w:szCs w:val="28"/>
        </w:rPr>
        <w:t>»</w:t>
      </w:r>
      <w:r w:rsidR="002F7945" w:rsidRPr="00B24BFF">
        <w:rPr>
          <w:sz w:val="28"/>
          <w:szCs w:val="28"/>
        </w:rPr>
        <w:t xml:space="preserve"> (приложение 4)</w:t>
      </w:r>
      <w:r w:rsidRPr="00B24BFF">
        <w:rPr>
          <w:sz w:val="28"/>
          <w:szCs w:val="28"/>
        </w:rPr>
        <w:t>, а также дополнительными средствами: оградительной лентой, краской белого цвета на твердом покрытии, ограждениями различных конструкций.</w:t>
      </w:r>
    </w:p>
    <w:p w:rsidR="007379BF" w:rsidRPr="00B24BFF" w:rsidRDefault="007379BF" w:rsidP="006D27FA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7379BF" w:rsidRPr="00B24BFF" w:rsidRDefault="007379BF" w:rsidP="006D27FA">
      <w:pPr>
        <w:widowControl w:val="0"/>
        <w:autoSpaceDE w:val="0"/>
        <w:ind w:firstLine="851"/>
        <w:jc w:val="both"/>
      </w:pPr>
      <w:r w:rsidRPr="00B24BFF">
        <w:rPr>
          <w:sz w:val="28"/>
          <w:szCs w:val="28"/>
        </w:rPr>
        <w:t>3.2. Обозначение зоны таможенного контроля (в том числе в местах ее пересечения с транспортными путями, а также в местах пересечения границы зоны таможенного контроля лицами, товарами и транспортными средствами) производится по ее периметру.</w:t>
      </w:r>
    </w:p>
    <w:p w:rsidR="007379BF" w:rsidRPr="00B24BFF" w:rsidRDefault="007379BF" w:rsidP="006D27FA">
      <w:pPr>
        <w:widowControl w:val="0"/>
        <w:autoSpaceDE w:val="0"/>
        <w:ind w:firstLine="851"/>
        <w:jc w:val="center"/>
        <w:rPr>
          <w:b/>
          <w:bCs/>
          <w:sz w:val="28"/>
          <w:szCs w:val="28"/>
        </w:rPr>
      </w:pPr>
    </w:p>
    <w:p w:rsidR="007379BF" w:rsidRPr="00B24BFF" w:rsidRDefault="00B537B5" w:rsidP="006D27FA">
      <w:pPr>
        <w:widowControl w:val="0"/>
        <w:autoSpaceDE w:val="0"/>
        <w:ind w:firstLine="851"/>
        <w:jc w:val="center"/>
      </w:pPr>
      <w:r>
        <w:rPr>
          <w:b/>
          <w:bCs/>
          <w:sz w:val="28"/>
          <w:szCs w:val="28"/>
          <w:lang w:val="en-US"/>
        </w:rPr>
        <w:t>IV</w:t>
      </w:r>
      <w:r w:rsidR="007379BF" w:rsidRPr="00B24BFF">
        <w:rPr>
          <w:b/>
          <w:bCs/>
          <w:sz w:val="28"/>
          <w:szCs w:val="28"/>
        </w:rPr>
        <w:t>. Ликвидация зон таможенного контроля</w:t>
      </w:r>
    </w:p>
    <w:p w:rsidR="007379BF" w:rsidRPr="00B24BFF" w:rsidRDefault="007379BF" w:rsidP="006D27FA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7379BF" w:rsidRPr="00B24BFF" w:rsidRDefault="007379BF" w:rsidP="006D27FA">
      <w:pPr>
        <w:widowControl w:val="0"/>
        <w:autoSpaceDE w:val="0"/>
        <w:ind w:firstLine="851"/>
        <w:jc w:val="both"/>
      </w:pPr>
      <w:r w:rsidRPr="00B24BFF">
        <w:rPr>
          <w:sz w:val="28"/>
          <w:szCs w:val="28"/>
        </w:rPr>
        <w:t>4.1. Постоянная зона таможенного контроля ликвидируется в случаях изменения места нахождения таможенного органа, закрытия пункта пропуска через таможенную границу ДНР, изменения места хранения товаров, находящихся под таможенным контролем, изменения расположения мест осуществления таможенных операций, разгрузки и перегрузки (перевалки) товаров, стоянки транспортных средств, которыми перевозятся товары находящиеся под таможенным контролем.</w:t>
      </w:r>
    </w:p>
    <w:p w:rsidR="007379BF" w:rsidRPr="00B24BFF" w:rsidRDefault="007379BF" w:rsidP="006D27FA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7379BF" w:rsidRPr="00B24BFF" w:rsidRDefault="006144BB" w:rsidP="006D27FA">
      <w:pPr>
        <w:widowControl w:val="0"/>
        <w:autoSpaceDE w:val="0"/>
        <w:ind w:firstLine="851"/>
        <w:jc w:val="both"/>
      </w:pPr>
      <w:r w:rsidRPr="00B24BFF">
        <w:rPr>
          <w:sz w:val="28"/>
          <w:szCs w:val="28"/>
        </w:rPr>
        <w:t xml:space="preserve">4.2. </w:t>
      </w:r>
      <w:r w:rsidR="007379BF" w:rsidRPr="00B24BFF">
        <w:rPr>
          <w:sz w:val="28"/>
          <w:szCs w:val="28"/>
        </w:rPr>
        <w:t xml:space="preserve">Решение о ликвидации постоянной зоны таможенного контроля принимается </w:t>
      </w:r>
      <w:r w:rsidR="00DF786C" w:rsidRPr="00B24BFF">
        <w:rPr>
          <w:sz w:val="28"/>
          <w:szCs w:val="28"/>
        </w:rPr>
        <w:t>Департаментом</w:t>
      </w:r>
      <w:r w:rsidR="007379BF" w:rsidRPr="00B24BFF">
        <w:rPr>
          <w:sz w:val="28"/>
          <w:szCs w:val="28"/>
        </w:rPr>
        <w:t>.</w:t>
      </w:r>
    </w:p>
    <w:p w:rsidR="00EA3660" w:rsidRPr="00B24BFF" w:rsidRDefault="00EA3660" w:rsidP="006D27FA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7379BF" w:rsidRPr="00B24BFF" w:rsidRDefault="00EA3660" w:rsidP="006D27FA">
      <w:pPr>
        <w:widowControl w:val="0"/>
        <w:autoSpaceDE w:val="0"/>
        <w:ind w:firstLine="851"/>
        <w:jc w:val="both"/>
      </w:pPr>
      <w:r w:rsidRPr="00B24BFF">
        <w:rPr>
          <w:sz w:val="28"/>
          <w:szCs w:val="28"/>
        </w:rPr>
        <w:t xml:space="preserve">4.2.1. </w:t>
      </w:r>
      <w:r w:rsidR="00EC4D3F" w:rsidRPr="00B24BFF">
        <w:rPr>
          <w:sz w:val="28"/>
          <w:szCs w:val="28"/>
        </w:rPr>
        <w:t xml:space="preserve">Отдел организации таможенного контроля и статистического учета </w:t>
      </w:r>
      <w:r w:rsidR="007379BF" w:rsidRPr="00B24BFF">
        <w:rPr>
          <w:sz w:val="28"/>
          <w:szCs w:val="28"/>
        </w:rPr>
        <w:t xml:space="preserve">разрабатывает проект Решения о ликвидации постоянной зоны таможенного контроля (аналогично Решению Департамента), в котором указывается место ее расположения и подает его на подпись </w:t>
      </w:r>
      <w:r w:rsidR="009F0150" w:rsidRPr="00B24BFF">
        <w:rPr>
          <w:sz w:val="28"/>
          <w:szCs w:val="28"/>
        </w:rPr>
        <w:t>руковод</w:t>
      </w:r>
      <w:r w:rsidR="00EC4D3F" w:rsidRPr="00B24BFF">
        <w:rPr>
          <w:sz w:val="28"/>
          <w:szCs w:val="28"/>
        </w:rPr>
        <w:t>ителю</w:t>
      </w:r>
      <w:r w:rsidR="007379BF" w:rsidRPr="00B24BFF">
        <w:rPr>
          <w:sz w:val="28"/>
          <w:szCs w:val="28"/>
        </w:rPr>
        <w:t xml:space="preserve"> Департамента.</w:t>
      </w:r>
    </w:p>
    <w:p w:rsidR="00D53CED" w:rsidRPr="00B24BFF" w:rsidRDefault="00D53CED" w:rsidP="006D27FA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6D27FA" w:rsidRPr="00B24BFF" w:rsidRDefault="00D53CED" w:rsidP="006D27FA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B24BFF">
        <w:rPr>
          <w:sz w:val="28"/>
          <w:szCs w:val="28"/>
        </w:rPr>
        <w:lastRenderedPageBreak/>
        <w:t xml:space="preserve">4.2.2. </w:t>
      </w:r>
      <w:r w:rsidR="00AA00B6" w:rsidRPr="00B24BFF">
        <w:rPr>
          <w:sz w:val="28"/>
          <w:szCs w:val="28"/>
        </w:rPr>
        <w:t>Информацию о</w:t>
      </w:r>
      <w:r w:rsidRPr="00B24BFF">
        <w:rPr>
          <w:sz w:val="28"/>
          <w:szCs w:val="28"/>
        </w:rPr>
        <w:t xml:space="preserve"> принятом </w:t>
      </w:r>
      <w:r w:rsidR="00DF786C" w:rsidRPr="00B24BFF">
        <w:rPr>
          <w:sz w:val="28"/>
          <w:szCs w:val="28"/>
        </w:rPr>
        <w:t>Решени</w:t>
      </w:r>
      <w:r w:rsidRPr="00B24BFF">
        <w:rPr>
          <w:sz w:val="28"/>
          <w:szCs w:val="28"/>
        </w:rPr>
        <w:t>и</w:t>
      </w:r>
      <w:r w:rsidR="00DF786C" w:rsidRPr="00B24BFF">
        <w:rPr>
          <w:sz w:val="28"/>
          <w:szCs w:val="28"/>
        </w:rPr>
        <w:t xml:space="preserve"> о ликвидации постоянной зоны таможенного контроля, отдел организации таможенн</w:t>
      </w:r>
      <w:r w:rsidRPr="00B24BFF">
        <w:rPr>
          <w:sz w:val="28"/>
          <w:szCs w:val="28"/>
        </w:rPr>
        <w:t xml:space="preserve">ого контроля и статистического </w:t>
      </w:r>
      <w:r w:rsidR="00DF786C" w:rsidRPr="00B24BFF">
        <w:rPr>
          <w:sz w:val="28"/>
          <w:szCs w:val="28"/>
        </w:rPr>
        <w:t>учета</w:t>
      </w:r>
      <w:r w:rsidR="00682288" w:rsidRPr="00B24BFF">
        <w:rPr>
          <w:sz w:val="28"/>
          <w:szCs w:val="28"/>
        </w:rPr>
        <w:t xml:space="preserve"> вносит соответствующие сведения в Журнал регистрации решений о создании зон таможенного контроля</w:t>
      </w:r>
      <w:r w:rsidR="006D27FA" w:rsidRPr="00B24BFF">
        <w:rPr>
          <w:sz w:val="28"/>
          <w:szCs w:val="28"/>
        </w:rPr>
        <w:t>.</w:t>
      </w:r>
    </w:p>
    <w:p w:rsidR="006D27FA" w:rsidRPr="00B24BFF" w:rsidRDefault="006D27FA" w:rsidP="006D27FA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6D27FA" w:rsidRPr="00B24BFF" w:rsidRDefault="006D27FA" w:rsidP="006D27FA">
      <w:pPr>
        <w:widowControl w:val="0"/>
        <w:autoSpaceDE w:val="0"/>
        <w:ind w:firstLine="851"/>
        <w:jc w:val="both"/>
      </w:pPr>
      <w:r w:rsidRPr="00B24BFF">
        <w:rPr>
          <w:sz w:val="28"/>
          <w:szCs w:val="28"/>
        </w:rPr>
        <w:t>4.2.3. Копии Решения направляются заинтересованным лицам, с которыми согласовывалось создание постоянной зоны таможенного контроля.</w:t>
      </w:r>
    </w:p>
    <w:p w:rsidR="00F95CC3" w:rsidRPr="00B24BFF" w:rsidRDefault="00F95CC3" w:rsidP="006D27FA">
      <w:pPr>
        <w:widowControl w:val="0"/>
        <w:autoSpaceDE w:val="0"/>
        <w:ind w:firstLine="851"/>
        <w:jc w:val="both"/>
      </w:pPr>
    </w:p>
    <w:p w:rsidR="007379BF" w:rsidRPr="00B24BFF" w:rsidRDefault="009F0150" w:rsidP="006D27FA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B24BFF">
        <w:rPr>
          <w:sz w:val="28"/>
          <w:szCs w:val="28"/>
        </w:rPr>
        <w:t>4.3</w:t>
      </w:r>
      <w:r w:rsidR="007379BF" w:rsidRPr="00B24BFF">
        <w:rPr>
          <w:sz w:val="28"/>
          <w:szCs w:val="28"/>
        </w:rPr>
        <w:t xml:space="preserve">. Временная зона таможенного контроля ликвидируется по завершении таможенных процедур, </w:t>
      </w:r>
      <w:r w:rsidR="006D27FA" w:rsidRPr="00B24BFF">
        <w:rPr>
          <w:sz w:val="28"/>
          <w:szCs w:val="28"/>
        </w:rPr>
        <w:t xml:space="preserve">являющихся </w:t>
      </w:r>
      <w:r w:rsidR="007379BF" w:rsidRPr="00B24BFF">
        <w:rPr>
          <w:sz w:val="28"/>
          <w:szCs w:val="28"/>
        </w:rPr>
        <w:t xml:space="preserve">основанием для ее создания, </w:t>
      </w:r>
      <w:r w:rsidR="006D27FA" w:rsidRPr="00B24BFF">
        <w:rPr>
          <w:sz w:val="28"/>
          <w:szCs w:val="28"/>
        </w:rPr>
        <w:t>либо</w:t>
      </w:r>
      <w:r w:rsidR="007379BF" w:rsidRPr="00B24BFF">
        <w:rPr>
          <w:sz w:val="28"/>
          <w:szCs w:val="28"/>
        </w:rPr>
        <w:t xml:space="preserve"> по истечении срока ее действия, указанно</w:t>
      </w:r>
      <w:r w:rsidRPr="00B24BFF">
        <w:rPr>
          <w:sz w:val="28"/>
          <w:szCs w:val="28"/>
        </w:rPr>
        <w:t>го в решении таможенного органа, или на основании заявления субъекта хозяйствования.</w:t>
      </w:r>
    </w:p>
    <w:p w:rsidR="006D27FA" w:rsidRPr="00B24BFF" w:rsidRDefault="006D27FA" w:rsidP="006D27FA">
      <w:pPr>
        <w:widowControl w:val="0"/>
        <w:autoSpaceDE w:val="0"/>
        <w:ind w:firstLine="851"/>
        <w:jc w:val="both"/>
      </w:pPr>
    </w:p>
    <w:p w:rsidR="00EC4D3F" w:rsidRPr="00B24BFF" w:rsidRDefault="006D27FA" w:rsidP="006D27FA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B24BFF">
        <w:rPr>
          <w:sz w:val="28"/>
          <w:szCs w:val="28"/>
        </w:rPr>
        <w:t xml:space="preserve">4.3.1. </w:t>
      </w:r>
      <w:r w:rsidR="007379BF" w:rsidRPr="00B24BFF">
        <w:rPr>
          <w:sz w:val="28"/>
          <w:szCs w:val="28"/>
        </w:rPr>
        <w:t>Решение о ликвидации временной зоны таможенного контроля принимаетс</w:t>
      </w:r>
      <w:r w:rsidR="00EC4D3F" w:rsidRPr="00B24BFF">
        <w:rPr>
          <w:sz w:val="28"/>
          <w:szCs w:val="28"/>
        </w:rPr>
        <w:t>я начальником таможенного поста.</w:t>
      </w:r>
    </w:p>
    <w:p w:rsidR="008B1084" w:rsidRPr="00B24BFF" w:rsidRDefault="008B1084" w:rsidP="006D27FA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</w:p>
    <w:p w:rsidR="007379BF" w:rsidRPr="00B24BFF" w:rsidRDefault="00E50E6B" w:rsidP="006D27FA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B24BFF">
        <w:rPr>
          <w:sz w:val="28"/>
          <w:szCs w:val="28"/>
        </w:rPr>
        <w:t xml:space="preserve">4.3.2. </w:t>
      </w:r>
      <w:r w:rsidR="00EC4D3F" w:rsidRPr="00B24BFF">
        <w:rPr>
          <w:sz w:val="28"/>
          <w:szCs w:val="28"/>
        </w:rPr>
        <w:t>Информация о ликвидации врем</w:t>
      </w:r>
      <w:r w:rsidR="00F95CC3" w:rsidRPr="00B24BFF">
        <w:rPr>
          <w:sz w:val="28"/>
          <w:szCs w:val="28"/>
        </w:rPr>
        <w:t>енной зоны таможенного контроля</w:t>
      </w:r>
      <w:r w:rsidR="00EC4D3F" w:rsidRPr="00B24BFF">
        <w:rPr>
          <w:sz w:val="28"/>
          <w:szCs w:val="28"/>
        </w:rPr>
        <w:t xml:space="preserve"> не позднее следующего</w:t>
      </w:r>
      <w:r w:rsidR="00F95CC3" w:rsidRPr="00B24BFF">
        <w:rPr>
          <w:sz w:val="28"/>
          <w:szCs w:val="28"/>
        </w:rPr>
        <w:t xml:space="preserve"> рабочего</w:t>
      </w:r>
      <w:r w:rsidR="00EC4D3F" w:rsidRPr="00B24BFF">
        <w:rPr>
          <w:sz w:val="28"/>
          <w:szCs w:val="28"/>
        </w:rPr>
        <w:t xml:space="preserve"> дня после приняти</w:t>
      </w:r>
      <w:r w:rsidR="005B7830" w:rsidRPr="00B24BFF">
        <w:rPr>
          <w:sz w:val="28"/>
          <w:szCs w:val="28"/>
        </w:rPr>
        <w:t>я</w:t>
      </w:r>
      <w:r w:rsidR="00EC4D3F" w:rsidRPr="00B24BFF">
        <w:rPr>
          <w:sz w:val="28"/>
          <w:szCs w:val="28"/>
        </w:rPr>
        <w:t xml:space="preserve"> Решения, направляется в отдел организации таможенного контроля и статистического учета</w:t>
      </w:r>
      <w:r w:rsidR="00F95CC3" w:rsidRPr="00B24BFF">
        <w:rPr>
          <w:sz w:val="28"/>
          <w:szCs w:val="28"/>
        </w:rPr>
        <w:t xml:space="preserve"> с целью внесения соответствующей информации в </w:t>
      </w:r>
      <w:r w:rsidR="009F0150" w:rsidRPr="00B24BFF">
        <w:rPr>
          <w:rStyle w:val="a4"/>
          <w:color w:val="auto"/>
          <w:sz w:val="28"/>
          <w:szCs w:val="28"/>
          <w:u w:val="none"/>
        </w:rPr>
        <w:t>Ж</w:t>
      </w:r>
      <w:r w:rsidR="007379BF" w:rsidRPr="00B24BFF">
        <w:rPr>
          <w:rStyle w:val="a4"/>
          <w:color w:val="auto"/>
          <w:sz w:val="28"/>
          <w:szCs w:val="28"/>
          <w:u w:val="none"/>
        </w:rPr>
        <w:t>урнал регистра</w:t>
      </w:r>
      <w:r w:rsidR="00F95CC3" w:rsidRPr="00B24BFF">
        <w:rPr>
          <w:rStyle w:val="a4"/>
          <w:color w:val="auto"/>
          <w:sz w:val="28"/>
          <w:szCs w:val="28"/>
          <w:u w:val="none"/>
        </w:rPr>
        <w:t>ции решений о создании зон</w:t>
      </w:r>
      <w:r w:rsidR="007379BF" w:rsidRPr="00B24BFF">
        <w:rPr>
          <w:rStyle w:val="a4"/>
          <w:color w:val="auto"/>
          <w:sz w:val="28"/>
          <w:szCs w:val="28"/>
          <w:u w:val="none"/>
        </w:rPr>
        <w:t xml:space="preserve"> таможенного контроля</w:t>
      </w:r>
      <w:r w:rsidRPr="00B24BFF">
        <w:rPr>
          <w:rStyle w:val="a4"/>
          <w:color w:val="auto"/>
          <w:sz w:val="28"/>
          <w:szCs w:val="28"/>
          <w:u w:val="none"/>
        </w:rPr>
        <w:t xml:space="preserve"> и всем </w:t>
      </w:r>
      <w:r w:rsidRPr="00B24BFF">
        <w:rPr>
          <w:sz w:val="28"/>
          <w:szCs w:val="28"/>
        </w:rPr>
        <w:t>заинтересованным лицам, с которыми согласовывалось создание временной зоны таможенного контроля.</w:t>
      </w:r>
    </w:p>
    <w:p w:rsidR="008B1084" w:rsidRPr="00B24BFF" w:rsidRDefault="008B1084" w:rsidP="006D27FA">
      <w:pPr>
        <w:shd w:val="clear" w:color="auto" w:fill="FFFFFF"/>
        <w:ind w:firstLine="851"/>
        <w:jc w:val="both"/>
        <w:textAlignment w:val="baseline"/>
      </w:pPr>
    </w:p>
    <w:p w:rsidR="007379BF" w:rsidRPr="00B24BFF" w:rsidRDefault="007379BF" w:rsidP="006D27FA">
      <w:pPr>
        <w:shd w:val="clear" w:color="auto" w:fill="FFFFFF"/>
        <w:ind w:right="450" w:firstLine="851"/>
        <w:jc w:val="center"/>
        <w:textAlignment w:val="baseline"/>
        <w:rPr>
          <w:rFonts w:ascii="Calibri" w:hAnsi="Calibri" w:cs="Calibri"/>
          <w:b/>
          <w:bCs/>
          <w:sz w:val="28"/>
          <w:szCs w:val="28"/>
        </w:rPr>
      </w:pPr>
    </w:p>
    <w:p w:rsidR="007379BF" w:rsidRPr="00B24BFF" w:rsidRDefault="00B537B5" w:rsidP="006D27FA">
      <w:pPr>
        <w:shd w:val="clear" w:color="auto" w:fill="FFFFFF"/>
        <w:ind w:right="450" w:firstLine="851"/>
        <w:jc w:val="center"/>
        <w:textAlignment w:val="baseline"/>
      </w:pPr>
      <w:r>
        <w:rPr>
          <w:b/>
          <w:bCs/>
          <w:sz w:val="28"/>
          <w:szCs w:val="28"/>
          <w:lang w:val="en-US"/>
        </w:rPr>
        <w:t>V</w:t>
      </w:r>
      <w:r w:rsidR="007379BF" w:rsidRPr="00B24BFF">
        <w:rPr>
          <w:b/>
          <w:bCs/>
          <w:sz w:val="28"/>
          <w:szCs w:val="28"/>
        </w:rPr>
        <w:t>. Режим зоны таможенного контроля</w:t>
      </w:r>
    </w:p>
    <w:p w:rsidR="007379BF" w:rsidRPr="00B24BFF" w:rsidRDefault="007379BF" w:rsidP="006D27FA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7379BF" w:rsidRPr="00B24BFF" w:rsidRDefault="007379BF" w:rsidP="006D27FA">
      <w:pPr>
        <w:widowControl w:val="0"/>
        <w:autoSpaceDE w:val="0"/>
        <w:ind w:firstLine="851"/>
        <w:jc w:val="both"/>
      </w:pPr>
      <w:r w:rsidRPr="00B24BFF">
        <w:rPr>
          <w:sz w:val="28"/>
          <w:szCs w:val="28"/>
        </w:rPr>
        <w:t>5.1. Обеспечение безопасности граждан, а также сохранности товаров, перемещаемых через таможенную границу ДНР, соблюдения режима, законности и правопорядка в зоне таможенного контроля осуществляется должностными лицами соответствующего таможенного органа.</w:t>
      </w:r>
    </w:p>
    <w:p w:rsidR="007379BF" w:rsidRPr="00AB166E" w:rsidRDefault="007379BF" w:rsidP="006D27FA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AB166E" w:rsidRDefault="00AB166E" w:rsidP="006D27FA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AB166E">
        <w:rPr>
          <w:sz w:val="28"/>
          <w:szCs w:val="28"/>
        </w:rPr>
        <w:t>5</w:t>
      </w:r>
      <w:r>
        <w:rPr>
          <w:sz w:val="28"/>
          <w:szCs w:val="28"/>
        </w:rPr>
        <w:t>.2. Право беспрепятственного доступа в зону таможенного контроля предоставляется следующим лицам:</w:t>
      </w:r>
    </w:p>
    <w:p w:rsidR="00AB166E" w:rsidRDefault="00AB166E" w:rsidP="006D27FA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Министру доходов и сборов Донецкой Народной Республики и его заместителям;</w:t>
      </w:r>
    </w:p>
    <w:p w:rsidR="00AB166E" w:rsidRDefault="00AB166E" w:rsidP="006D27FA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руководителю Департамента таможенного дела Министерства доходов и сборов Донецкой Народной Республики и его заместителям;</w:t>
      </w:r>
    </w:p>
    <w:p w:rsidR="00AB166E" w:rsidRPr="00AB166E" w:rsidRDefault="00AB166E" w:rsidP="006D27FA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должностным лицам Департамента собственной безопасности Министерства доходов и сборов Донецкой Народной Республики.</w:t>
      </w:r>
    </w:p>
    <w:p w:rsidR="00AB166E" w:rsidRPr="00AB166E" w:rsidRDefault="00AB166E" w:rsidP="006D27FA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7379BF" w:rsidRPr="00B24BFF" w:rsidRDefault="007379BF" w:rsidP="006D27FA">
      <w:pPr>
        <w:widowControl w:val="0"/>
        <w:autoSpaceDE w:val="0"/>
        <w:ind w:firstLine="851"/>
        <w:jc w:val="both"/>
      </w:pPr>
      <w:r w:rsidRPr="00B24BFF">
        <w:rPr>
          <w:sz w:val="28"/>
          <w:szCs w:val="28"/>
        </w:rPr>
        <w:t>5.</w:t>
      </w:r>
      <w:r w:rsidR="00BA5232">
        <w:rPr>
          <w:sz w:val="28"/>
          <w:szCs w:val="28"/>
        </w:rPr>
        <w:t>3</w:t>
      </w:r>
      <w:r w:rsidRPr="00B24BFF">
        <w:rPr>
          <w:sz w:val="28"/>
          <w:szCs w:val="28"/>
        </w:rPr>
        <w:t xml:space="preserve">. Доступ в зону таможенного контроля </w:t>
      </w:r>
      <w:r w:rsidR="00E50E6B" w:rsidRPr="00B24BFF">
        <w:rPr>
          <w:sz w:val="28"/>
          <w:szCs w:val="28"/>
        </w:rPr>
        <w:t>разрешается</w:t>
      </w:r>
      <w:r w:rsidRPr="00B24BFF">
        <w:rPr>
          <w:sz w:val="28"/>
          <w:szCs w:val="28"/>
        </w:rPr>
        <w:t>:</w:t>
      </w:r>
    </w:p>
    <w:p w:rsidR="007379BF" w:rsidRPr="00B24BFF" w:rsidRDefault="007379BF" w:rsidP="006D27FA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7379BF" w:rsidRPr="00B24BFF" w:rsidRDefault="009F0150" w:rsidP="006D27FA">
      <w:pPr>
        <w:widowControl w:val="0"/>
        <w:autoSpaceDE w:val="0"/>
        <w:ind w:firstLine="851"/>
        <w:jc w:val="both"/>
      </w:pPr>
      <w:r w:rsidRPr="00B24BFF">
        <w:rPr>
          <w:sz w:val="28"/>
          <w:szCs w:val="28"/>
        </w:rPr>
        <w:t>1)</w:t>
      </w:r>
      <w:r w:rsidR="007379BF" w:rsidRPr="00B24BFF">
        <w:rPr>
          <w:sz w:val="28"/>
          <w:szCs w:val="28"/>
        </w:rPr>
        <w:t xml:space="preserve"> должностным лицам таможенного органа, которые непосредственно участвуют в проведении таможенных процедур;</w:t>
      </w:r>
    </w:p>
    <w:p w:rsidR="007379BF" w:rsidRPr="00B24BFF" w:rsidRDefault="009F0150" w:rsidP="006D27FA">
      <w:pPr>
        <w:widowControl w:val="0"/>
        <w:autoSpaceDE w:val="0"/>
        <w:ind w:firstLine="851"/>
        <w:jc w:val="both"/>
      </w:pPr>
      <w:r w:rsidRPr="00B24BFF">
        <w:rPr>
          <w:sz w:val="28"/>
          <w:szCs w:val="28"/>
        </w:rPr>
        <w:t>2)</w:t>
      </w:r>
      <w:r w:rsidR="007379BF" w:rsidRPr="00B24BFF">
        <w:rPr>
          <w:sz w:val="28"/>
          <w:szCs w:val="28"/>
        </w:rPr>
        <w:t xml:space="preserve"> должностным лицам органов государственной власти, которые </w:t>
      </w:r>
      <w:r w:rsidR="007379BF" w:rsidRPr="00B24BFF">
        <w:rPr>
          <w:sz w:val="28"/>
          <w:szCs w:val="28"/>
        </w:rPr>
        <w:lastRenderedPageBreak/>
        <w:t>непосредственно осуществляют контроль перемещения товаров и транспортных средств через таможенную границу ДНР</w:t>
      </w:r>
      <w:r w:rsidR="00E50E6B" w:rsidRPr="00B24BFF">
        <w:rPr>
          <w:sz w:val="28"/>
          <w:szCs w:val="28"/>
        </w:rPr>
        <w:t>, в соответствии с действующим законодательством</w:t>
      </w:r>
      <w:r w:rsidR="007379BF" w:rsidRPr="00B24BFF">
        <w:rPr>
          <w:sz w:val="28"/>
          <w:szCs w:val="28"/>
        </w:rPr>
        <w:t>;</w:t>
      </w:r>
    </w:p>
    <w:p w:rsidR="007379BF" w:rsidRPr="00B24BFF" w:rsidRDefault="009F0150" w:rsidP="006D27FA">
      <w:pPr>
        <w:widowControl w:val="0"/>
        <w:autoSpaceDE w:val="0"/>
        <w:ind w:firstLine="851"/>
        <w:jc w:val="both"/>
      </w:pPr>
      <w:r w:rsidRPr="00B24BFF">
        <w:rPr>
          <w:sz w:val="28"/>
          <w:szCs w:val="28"/>
        </w:rPr>
        <w:t xml:space="preserve">3) </w:t>
      </w:r>
      <w:r w:rsidR="00A83C7C" w:rsidRPr="00B24BFF">
        <w:rPr>
          <w:sz w:val="28"/>
          <w:szCs w:val="28"/>
        </w:rPr>
        <w:t>декларантам,</w:t>
      </w:r>
      <w:r w:rsidR="007379BF" w:rsidRPr="00B24BFF">
        <w:rPr>
          <w:sz w:val="28"/>
          <w:szCs w:val="28"/>
        </w:rPr>
        <w:t xml:space="preserve"> таможенным брокерам, </w:t>
      </w:r>
      <w:r w:rsidR="00A83C7C" w:rsidRPr="00B24BFF">
        <w:rPr>
          <w:sz w:val="28"/>
          <w:szCs w:val="28"/>
        </w:rPr>
        <w:t>перевозчикам и другим уполномоченным лицам</w:t>
      </w:r>
      <w:r w:rsidR="007379BF" w:rsidRPr="00B24BFF">
        <w:rPr>
          <w:sz w:val="28"/>
          <w:szCs w:val="28"/>
        </w:rPr>
        <w:t>, на время осуществления таможенными органами таможенных процедур относительно товаров и транспортных средств, которые предъявляются ими для таможенного контроля.</w:t>
      </w:r>
    </w:p>
    <w:p w:rsidR="007379BF" w:rsidRPr="00B24BFF" w:rsidRDefault="007379BF" w:rsidP="006D27FA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981232" w:rsidRPr="00B24BFF" w:rsidRDefault="00A83C7C" w:rsidP="00E50E6B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B24BFF">
        <w:rPr>
          <w:sz w:val="28"/>
          <w:szCs w:val="28"/>
        </w:rPr>
        <w:t>5.</w:t>
      </w:r>
      <w:r w:rsidR="00BA5232">
        <w:rPr>
          <w:sz w:val="28"/>
          <w:szCs w:val="28"/>
        </w:rPr>
        <w:t>4</w:t>
      </w:r>
      <w:r w:rsidR="00952582" w:rsidRPr="00B24BFF">
        <w:rPr>
          <w:sz w:val="28"/>
          <w:szCs w:val="28"/>
        </w:rPr>
        <w:t xml:space="preserve">. Допуск в зону таможенного контроля лиц для проведения хозяйственных и ремонтных работ предоставляется </w:t>
      </w:r>
      <w:r w:rsidR="00981232" w:rsidRPr="00B24BFF">
        <w:rPr>
          <w:sz w:val="28"/>
          <w:szCs w:val="28"/>
        </w:rPr>
        <w:t>руковод</w:t>
      </w:r>
      <w:r w:rsidR="00E50E6B" w:rsidRPr="00B24BFF">
        <w:rPr>
          <w:sz w:val="28"/>
          <w:szCs w:val="28"/>
        </w:rPr>
        <w:t xml:space="preserve">ством </w:t>
      </w:r>
      <w:r w:rsidR="00981232" w:rsidRPr="00B24BFF">
        <w:rPr>
          <w:sz w:val="28"/>
          <w:szCs w:val="28"/>
        </w:rPr>
        <w:t xml:space="preserve">Департамента на </w:t>
      </w:r>
      <w:r w:rsidR="00AA00B6" w:rsidRPr="00B24BFF">
        <w:rPr>
          <w:sz w:val="28"/>
          <w:szCs w:val="28"/>
        </w:rPr>
        <w:t>основании письменного обращения</w:t>
      </w:r>
      <w:r w:rsidR="00CF5CC2">
        <w:rPr>
          <w:sz w:val="28"/>
          <w:szCs w:val="28"/>
        </w:rPr>
        <w:t xml:space="preserve"> </w:t>
      </w:r>
      <w:r w:rsidR="00981232" w:rsidRPr="00B24BFF">
        <w:rPr>
          <w:sz w:val="28"/>
          <w:szCs w:val="28"/>
        </w:rPr>
        <w:t xml:space="preserve">с обязательным </w:t>
      </w:r>
      <w:r w:rsidR="00E50E6B" w:rsidRPr="00B24BFF">
        <w:rPr>
          <w:sz w:val="28"/>
          <w:szCs w:val="28"/>
        </w:rPr>
        <w:t>указанием</w:t>
      </w:r>
      <w:r w:rsidR="00981232" w:rsidRPr="00B24BFF">
        <w:rPr>
          <w:sz w:val="28"/>
          <w:szCs w:val="28"/>
        </w:rPr>
        <w:t xml:space="preserve"> лиц, выполняющих данные работы</w:t>
      </w:r>
      <w:r w:rsidR="00E50E6B" w:rsidRPr="00B24BFF">
        <w:rPr>
          <w:sz w:val="28"/>
          <w:szCs w:val="28"/>
        </w:rPr>
        <w:t xml:space="preserve">, а так же </w:t>
      </w:r>
      <w:r w:rsidR="00981232" w:rsidRPr="00B24BFF">
        <w:rPr>
          <w:sz w:val="28"/>
          <w:szCs w:val="28"/>
        </w:rPr>
        <w:t>и периода проведения таких работ</w:t>
      </w:r>
      <w:r w:rsidR="00952582" w:rsidRPr="00B24BFF">
        <w:rPr>
          <w:sz w:val="28"/>
          <w:szCs w:val="28"/>
        </w:rPr>
        <w:t>.</w:t>
      </w:r>
    </w:p>
    <w:p w:rsidR="00E50E6B" w:rsidRPr="00B24BFF" w:rsidRDefault="00E50E6B" w:rsidP="00E50E6B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8A6D1D" w:rsidRPr="008A6D1D" w:rsidRDefault="00952582" w:rsidP="008A6D1D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B24BFF">
        <w:rPr>
          <w:sz w:val="28"/>
          <w:szCs w:val="28"/>
        </w:rPr>
        <w:t>5.</w:t>
      </w:r>
      <w:r w:rsidR="00BA5232">
        <w:rPr>
          <w:sz w:val="28"/>
          <w:szCs w:val="28"/>
        </w:rPr>
        <w:t>5</w:t>
      </w:r>
      <w:r w:rsidRPr="00B24BFF">
        <w:rPr>
          <w:sz w:val="28"/>
          <w:szCs w:val="28"/>
        </w:rPr>
        <w:t>.</w:t>
      </w:r>
      <w:r w:rsidR="008A6D1D" w:rsidRPr="008A6D1D">
        <w:rPr>
          <w:sz w:val="28"/>
          <w:szCs w:val="28"/>
        </w:rPr>
        <w:t xml:space="preserve">Допуск должностных лиц правоохранительных органов в зону таможенного контроля (за исключением случаев предусмотренных законами Донецкой Народной Республики) разрешается только после принятия положительного решения по предварительному письменному обращению на имя руководителя Департамента с обязательным указанием перечня должностных лиц, которым предоставляется допуск, цели и срока, необходимого для пребывания указанных должностных лиц в зоне таможенного контроля. Допуск таких лиц в зону таможенного контроля осуществляется только при  предъявлении ими должностному лицу таможенного органа  служебного удостоверения. </w:t>
      </w:r>
    </w:p>
    <w:p w:rsidR="00981232" w:rsidRPr="00B24BFF" w:rsidRDefault="00981232" w:rsidP="006D27FA">
      <w:pPr>
        <w:ind w:firstLine="851"/>
        <w:jc w:val="both"/>
        <w:rPr>
          <w:sz w:val="28"/>
          <w:szCs w:val="28"/>
        </w:rPr>
      </w:pPr>
    </w:p>
    <w:p w:rsidR="00981232" w:rsidRPr="00B24BFF" w:rsidRDefault="00981232" w:rsidP="006D27FA">
      <w:pPr>
        <w:ind w:firstLine="851"/>
        <w:jc w:val="both"/>
        <w:rPr>
          <w:sz w:val="28"/>
          <w:szCs w:val="28"/>
        </w:rPr>
      </w:pPr>
      <w:r w:rsidRPr="00B24BFF">
        <w:rPr>
          <w:sz w:val="28"/>
          <w:szCs w:val="28"/>
        </w:rPr>
        <w:t>5.</w:t>
      </w:r>
      <w:r w:rsidR="00BA5232">
        <w:rPr>
          <w:sz w:val="28"/>
          <w:szCs w:val="28"/>
        </w:rPr>
        <w:t>6</w:t>
      </w:r>
      <w:r w:rsidRPr="00B24BFF">
        <w:rPr>
          <w:sz w:val="28"/>
          <w:szCs w:val="28"/>
        </w:rPr>
        <w:t xml:space="preserve">. </w:t>
      </w:r>
      <w:r w:rsidR="00E50E6B" w:rsidRPr="00B24BFF">
        <w:rPr>
          <w:sz w:val="28"/>
          <w:szCs w:val="28"/>
        </w:rPr>
        <w:t xml:space="preserve">Решение </w:t>
      </w:r>
      <w:r w:rsidRPr="00B24BFF">
        <w:rPr>
          <w:sz w:val="28"/>
          <w:szCs w:val="28"/>
        </w:rPr>
        <w:t>Департамента</w:t>
      </w:r>
      <w:r w:rsidR="00E50E6B" w:rsidRPr="00B24BFF">
        <w:rPr>
          <w:sz w:val="28"/>
          <w:szCs w:val="28"/>
        </w:rPr>
        <w:t xml:space="preserve">, принятое </w:t>
      </w:r>
      <w:r w:rsidRPr="00B24BFF">
        <w:rPr>
          <w:sz w:val="28"/>
          <w:szCs w:val="28"/>
        </w:rPr>
        <w:t>в соответствии с пунктами 5.3, 5.4 настоящего Порядка носит разовый характер и не может быть выдано на длительный период</w:t>
      </w:r>
      <w:r w:rsidR="00CF5CC2">
        <w:rPr>
          <w:sz w:val="28"/>
          <w:szCs w:val="28"/>
        </w:rPr>
        <w:t xml:space="preserve"> </w:t>
      </w:r>
      <w:r w:rsidRPr="00B24BFF">
        <w:rPr>
          <w:sz w:val="28"/>
          <w:szCs w:val="28"/>
        </w:rPr>
        <w:t xml:space="preserve">нахождения в зоне таможенного контроля. </w:t>
      </w:r>
    </w:p>
    <w:p w:rsidR="00952582" w:rsidRPr="00B24BFF" w:rsidRDefault="00952582" w:rsidP="006D27FA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A83C7C" w:rsidRPr="00B24BFF" w:rsidRDefault="00A83C7C" w:rsidP="006D27FA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B24BFF">
        <w:rPr>
          <w:sz w:val="28"/>
          <w:szCs w:val="28"/>
        </w:rPr>
        <w:t>5.</w:t>
      </w:r>
      <w:r w:rsidR="00BA5232">
        <w:rPr>
          <w:sz w:val="28"/>
          <w:szCs w:val="28"/>
        </w:rPr>
        <w:t>7</w:t>
      </w:r>
      <w:r w:rsidRPr="00B24BFF">
        <w:rPr>
          <w:sz w:val="28"/>
          <w:szCs w:val="28"/>
        </w:rPr>
        <w:t>. Допуск в зону таможенного контроля другим лицам предоставляется руковод</w:t>
      </w:r>
      <w:r w:rsidR="00E50E6B" w:rsidRPr="00B24BFF">
        <w:rPr>
          <w:sz w:val="28"/>
          <w:szCs w:val="28"/>
        </w:rPr>
        <w:t xml:space="preserve">ством </w:t>
      </w:r>
      <w:r w:rsidRPr="00B24BFF">
        <w:rPr>
          <w:sz w:val="28"/>
          <w:szCs w:val="28"/>
        </w:rPr>
        <w:t>Департамента  либо его заместителем, с соблюдением норм Закона и иных нормативных правовых актов ДНР.</w:t>
      </w:r>
    </w:p>
    <w:p w:rsidR="00A83C7C" w:rsidRPr="00B24BFF" w:rsidRDefault="00A83C7C" w:rsidP="006D27FA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952582" w:rsidRPr="00B24BFF" w:rsidRDefault="00952582" w:rsidP="006D27FA">
      <w:pPr>
        <w:widowControl w:val="0"/>
        <w:autoSpaceDE w:val="0"/>
        <w:ind w:firstLine="851"/>
        <w:jc w:val="both"/>
      </w:pPr>
      <w:r w:rsidRPr="00B24BFF">
        <w:rPr>
          <w:sz w:val="28"/>
          <w:szCs w:val="28"/>
        </w:rPr>
        <w:t>5.</w:t>
      </w:r>
      <w:r w:rsidR="00BA5232">
        <w:rPr>
          <w:sz w:val="28"/>
          <w:szCs w:val="28"/>
        </w:rPr>
        <w:t>8</w:t>
      </w:r>
      <w:r w:rsidRPr="00B24BFF">
        <w:rPr>
          <w:sz w:val="28"/>
          <w:szCs w:val="28"/>
        </w:rPr>
        <w:t>. Использование средств мобильной и других видов связи без разрешения должностного лица таможенного органа в зоне таможенного контроля запрещено.</w:t>
      </w:r>
    </w:p>
    <w:p w:rsidR="007379BF" w:rsidRPr="00B24BFF" w:rsidRDefault="007379BF" w:rsidP="006D27FA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7379BF" w:rsidRPr="00B24BFF" w:rsidRDefault="00952582" w:rsidP="006D27FA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B24BFF">
        <w:rPr>
          <w:sz w:val="28"/>
          <w:szCs w:val="28"/>
        </w:rPr>
        <w:t>5.</w:t>
      </w:r>
      <w:r w:rsidR="00BA5232">
        <w:rPr>
          <w:sz w:val="28"/>
          <w:szCs w:val="28"/>
        </w:rPr>
        <w:t>9</w:t>
      </w:r>
      <w:r w:rsidR="007379BF" w:rsidRPr="00B24BFF">
        <w:rPr>
          <w:sz w:val="28"/>
          <w:szCs w:val="28"/>
        </w:rPr>
        <w:t>. Должностные лица, которым предоставляется доступ в зону таможенного контроля, могут находиться в ней только в пределах срока, необходимого для выполнения своих прямых служебных обязанностей. Такие должностные лица не должны иметь при себе товаров, вывоз или ввоз которых на таможенную территорию ДНР запрещен или ограничен.</w:t>
      </w:r>
    </w:p>
    <w:p w:rsidR="00B537B5" w:rsidRDefault="00B537B5" w:rsidP="006D27FA">
      <w:pPr>
        <w:widowControl w:val="0"/>
        <w:autoSpaceDE w:val="0"/>
        <w:ind w:firstLine="851"/>
        <w:jc w:val="both"/>
        <w:rPr>
          <w:sz w:val="28"/>
          <w:szCs w:val="28"/>
          <w:lang w:val="en-US"/>
        </w:rPr>
      </w:pPr>
    </w:p>
    <w:p w:rsidR="00B537B5" w:rsidRDefault="00B537B5">
      <w:pPr>
        <w:suppressAutoHyphens w:val="0"/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7379BF" w:rsidRPr="00B24BFF" w:rsidRDefault="00DB45C5" w:rsidP="006D27FA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B24BFF">
        <w:rPr>
          <w:sz w:val="28"/>
          <w:szCs w:val="28"/>
        </w:rPr>
        <w:lastRenderedPageBreak/>
        <w:t>5.</w:t>
      </w:r>
      <w:r w:rsidR="00BA5232">
        <w:rPr>
          <w:sz w:val="28"/>
          <w:szCs w:val="28"/>
        </w:rPr>
        <w:t>10</w:t>
      </w:r>
      <w:r w:rsidRPr="00B24BFF">
        <w:rPr>
          <w:sz w:val="28"/>
          <w:szCs w:val="28"/>
        </w:rPr>
        <w:t>. Начальники таможенных постов (в пунктах пропуска, пунктах контроля) вправе устанавливать дополнительные требования, не противоречащие действующему законодательству ДНР, с целью соблюдения режима, законности и правопорядка в зонах таможенного контроля.</w:t>
      </w:r>
    </w:p>
    <w:p w:rsidR="00DB45C5" w:rsidRPr="001476E1" w:rsidRDefault="00DB45C5" w:rsidP="006D27FA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59165E" w:rsidRPr="00B24BFF" w:rsidRDefault="0059165E" w:rsidP="006D27FA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7379BF" w:rsidRPr="00B24BFF" w:rsidRDefault="007379BF" w:rsidP="006D27FA">
      <w:pPr>
        <w:widowControl w:val="0"/>
        <w:autoSpaceDE w:val="0"/>
        <w:jc w:val="both"/>
        <w:rPr>
          <w:sz w:val="28"/>
          <w:szCs w:val="28"/>
        </w:rPr>
      </w:pPr>
      <w:r w:rsidRPr="00B24BFF">
        <w:rPr>
          <w:sz w:val="28"/>
          <w:szCs w:val="28"/>
        </w:rPr>
        <w:t xml:space="preserve">Заместитель Министра – </w:t>
      </w:r>
    </w:p>
    <w:p w:rsidR="007379BF" w:rsidRPr="00B24BFF" w:rsidRDefault="007379BF" w:rsidP="006D27FA">
      <w:pPr>
        <w:widowControl w:val="0"/>
        <w:autoSpaceDE w:val="0"/>
        <w:jc w:val="both"/>
        <w:rPr>
          <w:sz w:val="28"/>
          <w:szCs w:val="28"/>
        </w:rPr>
      </w:pPr>
      <w:r w:rsidRPr="00B24BFF">
        <w:rPr>
          <w:sz w:val="28"/>
          <w:szCs w:val="28"/>
        </w:rPr>
        <w:t xml:space="preserve">Директор Департамента </w:t>
      </w:r>
    </w:p>
    <w:p w:rsidR="007379BF" w:rsidRPr="00B24BFF" w:rsidRDefault="001476E1" w:rsidP="001476E1">
      <w:pPr>
        <w:widowControl w:val="0"/>
        <w:tabs>
          <w:tab w:val="left" w:pos="7088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таможенного дела</w:t>
      </w:r>
      <w:r>
        <w:rPr>
          <w:sz w:val="28"/>
          <w:szCs w:val="28"/>
        </w:rPr>
        <w:tab/>
      </w:r>
      <w:r w:rsidR="007379BF" w:rsidRPr="00B24BFF">
        <w:rPr>
          <w:sz w:val="28"/>
          <w:szCs w:val="28"/>
        </w:rPr>
        <w:t>В.В. Панков</w:t>
      </w:r>
    </w:p>
    <w:p w:rsidR="007379BF" w:rsidRPr="00B24BFF" w:rsidRDefault="007379BF" w:rsidP="006D27FA">
      <w:pPr>
        <w:widowControl w:val="0"/>
        <w:autoSpaceDE w:val="0"/>
        <w:ind w:firstLine="851"/>
        <w:jc w:val="both"/>
        <w:rPr>
          <w:b/>
          <w:sz w:val="28"/>
          <w:szCs w:val="28"/>
        </w:rPr>
      </w:pPr>
    </w:p>
    <w:sectPr w:rsidR="007379BF" w:rsidRPr="00B24BFF" w:rsidSect="00E53B9D"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26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262" w:rsidRDefault="00A36262" w:rsidP="00B81F6A">
      <w:r>
        <w:separator/>
      </w:r>
    </w:p>
  </w:endnote>
  <w:endnote w:type="continuationSeparator" w:id="0">
    <w:p w:rsidR="00A36262" w:rsidRDefault="00A36262" w:rsidP="00B8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262" w:rsidRDefault="00A36262" w:rsidP="00B81F6A">
      <w:r>
        <w:separator/>
      </w:r>
    </w:p>
  </w:footnote>
  <w:footnote w:type="continuationSeparator" w:id="0">
    <w:p w:rsidR="00A36262" w:rsidRDefault="00A36262" w:rsidP="00B81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7381774"/>
      <w:docPartObj>
        <w:docPartGallery w:val="Page Numbers (Top of Page)"/>
        <w:docPartUnique/>
      </w:docPartObj>
    </w:sdtPr>
    <w:sdtEndPr/>
    <w:sdtContent>
      <w:p w:rsidR="00682288" w:rsidRDefault="00C97A1A">
        <w:pPr>
          <w:pStyle w:val="a8"/>
          <w:jc w:val="center"/>
        </w:pPr>
        <w:r>
          <w:fldChar w:fldCharType="begin"/>
        </w:r>
        <w:r w:rsidR="00682288">
          <w:instrText>PAGE   \* MERGEFORMAT</w:instrText>
        </w:r>
        <w:r>
          <w:fldChar w:fldCharType="separate"/>
        </w:r>
        <w:r w:rsidR="00E933A4">
          <w:rPr>
            <w:noProof/>
          </w:rPr>
          <w:t>2</w:t>
        </w:r>
        <w:r>
          <w:fldChar w:fldCharType="end"/>
        </w:r>
      </w:p>
    </w:sdtContent>
  </w:sdt>
  <w:p w:rsidR="00682288" w:rsidRDefault="0068228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BE7F65"/>
    <w:multiLevelType w:val="hybridMultilevel"/>
    <w:tmpl w:val="67661B4E"/>
    <w:lvl w:ilvl="0" w:tplc="17E4CF4E">
      <w:start w:val="1"/>
      <w:numFmt w:val="decimal"/>
      <w:lvlText w:val="%1)"/>
      <w:lvlJc w:val="left"/>
      <w:pPr>
        <w:ind w:left="2268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1FA"/>
    <w:rsid w:val="000A4BDE"/>
    <w:rsid w:val="000B3782"/>
    <w:rsid w:val="000E270F"/>
    <w:rsid w:val="00103599"/>
    <w:rsid w:val="00127841"/>
    <w:rsid w:val="00130C8B"/>
    <w:rsid w:val="00133EB6"/>
    <w:rsid w:val="001476E1"/>
    <w:rsid w:val="00212FC9"/>
    <w:rsid w:val="002F3278"/>
    <w:rsid w:val="002F7945"/>
    <w:rsid w:val="00401C39"/>
    <w:rsid w:val="004309B3"/>
    <w:rsid w:val="004363CD"/>
    <w:rsid w:val="00451F6C"/>
    <w:rsid w:val="00463C6C"/>
    <w:rsid w:val="004C16BE"/>
    <w:rsid w:val="004C2AB1"/>
    <w:rsid w:val="0059165E"/>
    <w:rsid w:val="005B7830"/>
    <w:rsid w:val="005E12E6"/>
    <w:rsid w:val="00612FDF"/>
    <w:rsid w:val="006144BB"/>
    <w:rsid w:val="00665838"/>
    <w:rsid w:val="00682288"/>
    <w:rsid w:val="006D27FA"/>
    <w:rsid w:val="006E694C"/>
    <w:rsid w:val="007379BF"/>
    <w:rsid w:val="007948F0"/>
    <w:rsid w:val="007D511C"/>
    <w:rsid w:val="008012E6"/>
    <w:rsid w:val="008A6D1D"/>
    <w:rsid w:val="008B1084"/>
    <w:rsid w:val="008B5F46"/>
    <w:rsid w:val="008C48C9"/>
    <w:rsid w:val="008F764E"/>
    <w:rsid w:val="00942839"/>
    <w:rsid w:val="00952582"/>
    <w:rsid w:val="00981232"/>
    <w:rsid w:val="0099682D"/>
    <w:rsid w:val="009F0150"/>
    <w:rsid w:val="00A23CAD"/>
    <w:rsid w:val="00A36262"/>
    <w:rsid w:val="00A42EB7"/>
    <w:rsid w:val="00A83C7C"/>
    <w:rsid w:val="00AA00B6"/>
    <w:rsid w:val="00AB166E"/>
    <w:rsid w:val="00B20DA5"/>
    <w:rsid w:val="00B24BFF"/>
    <w:rsid w:val="00B537B5"/>
    <w:rsid w:val="00B81F6A"/>
    <w:rsid w:val="00B9492B"/>
    <w:rsid w:val="00BA5232"/>
    <w:rsid w:val="00BD600A"/>
    <w:rsid w:val="00BE462C"/>
    <w:rsid w:val="00C001F8"/>
    <w:rsid w:val="00C75E6A"/>
    <w:rsid w:val="00C97A1A"/>
    <w:rsid w:val="00CA21FA"/>
    <w:rsid w:val="00CC63E7"/>
    <w:rsid w:val="00CF5CC2"/>
    <w:rsid w:val="00D14C1C"/>
    <w:rsid w:val="00D43283"/>
    <w:rsid w:val="00D452DE"/>
    <w:rsid w:val="00D53CED"/>
    <w:rsid w:val="00DA4CE5"/>
    <w:rsid w:val="00DB45C5"/>
    <w:rsid w:val="00DB6958"/>
    <w:rsid w:val="00DF2216"/>
    <w:rsid w:val="00DF786C"/>
    <w:rsid w:val="00E50E6B"/>
    <w:rsid w:val="00E53B9D"/>
    <w:rsid w:val="00E933A4"/>
    <w:rsid w:val="00EA3660"/>
    <w:rsid w:val="00EB37A6"/>
    <w:rsid w:val="00EC1F94"/>
    <w:rsid w:val="00EC4D3F"/>
    <w:rsid w:val="00EC76A9"/>
    <w:rsid w:val="00EE1903"/>
    <w:rsid w:val="00F9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695708"/>
  <w15:docId w15:val="{C174038C-8F41-425B-8CF1-D72D7BCD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379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7379BF"/>
    <w:pPr>
      <w:keepNext/>
      <w:keepLines/>
      <w:spacing w:before="480" w:after="20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0"/>
    <w:link w:val="30"/>
    <w:qFormat/>
    <w:rsid w:val="007379BF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379BF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7379BF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styleId="a4">
    <w:name w:val="Hyperlink"/>
    <w:rsid w:val="007379BF"/>
    <w:rPr>
      <w:color w:val="000080"/>
      <w:u w:val="single"/>
    </w:rPr>
  </w:style>
  <w:style w:type="paragraph" w:styleId="a0">
    <w:name w:val="Body Text"/>
    <w:basedOn w:val="a"/>
    <w:link w:val="a5"/>
    <w:rsid w:val="007379BF"/>
    <w:pPr>
      <w:jc w:val="right"/>
    </w:pPr>
    <w:rPr>
      <w:sz w:val="28"/>
      <w:szCs w:val="28"/>
      <w:lang w:val="uk-UA"/>
    </w:rPr>
  </w:style>
  <w:style w:type="character" w:customStyle="1" w:styleId="a5">
    <w:name w:val="Основной текст Знак"/>
    <w:basedOn w:val="a1"/>
    <w:link w:val="a0"/>
    <w:rsid w:val="007379BF"/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paragraph" w:styleId="a6">
    <w:name w:val="Normal (Web)"/>
    <w:basedOn w:val="a"/>
    <w:rsid w:val="007379BF"/>
    <w:pPr>
      <w:spacing w:before="280" w:after="280"/>
    </w:pPr>
  </w:style>
  <w:style w:type="paragraph" w:customStyle="1" w:styleId="a7">
    <w:name w:val="Содержимое таблицы"/>
    <w:basedOn w:val="a"/>
    <w:rsid w:val="007379BF"/>
    <w:pPr>
      <w:suppressLineNumbers/>
    </w:pPr>
  </w:style>
  <w:style w:type="paragraph" w:customStyle="1" w:styleId="11">
    <w:name w:val="Без интервала1"/>
    <w:rsid w:val="007379BF"/>
    <w:pPr>
      <w:suppressAutoHyphens/>
      <w:spacing w:after="0" w:line="240" w:lineRule="auto"/>
    </w:pPr>
    <w:rPr>
      <w:rFonts w:ascii="Calibri" w:eastAsia="Courier New" w:hAnsi="Calibri" w:cs="Liberation Serif"/>
      <w:color w:val="000000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B81F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B81F6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B81F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B81F6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B81F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B81F6A"/>
    <w:rPr>
      <w:rFonts w:ascii="Tahoma" w:eastAsia="Times New Roman" w:hAnsi="Tahoma" w:cs="Tahoma"/>
      <w:sz w:val="16"/>
      <w:szCs w:val="16"/>
      <w:lang w:eastAsia="zh-CN"/>
    </w:rPr>
  </w:style>
  <w:style w:type="paragraph" w:styleId="ae">
    <w:name w:val="List Paragraph"/>
    <w:basedOn w:val="a"/>
    <w:uiPriority w:val="34"/>
    <w:qFormat/>
    <w:rsid w:val="00F95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64338-4B2D-4F22-A9E8-9F3CFE50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Главный cпециалист</cp:lastModifiedBy>
  <cp:revision>10</cp:revision>
  <cp:lastPrinted>2016-11-16T12:01:00Z</cp:lastPrinted>
  <dcterms:created xsi:type="dcterms:W3CDTF">2016-11-16T11:55:00Z</dcterms:created>
  <dcterms:modified xsi:type="dcterms:W3CDTF">2016-11-28T13:33:00Z</dcterms:modified>
</cp:coreProperties>
</file>