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2DE" w:rsidRPr="00E60026" w:rsidRDefault="00E012DE" w:rsidP="00E012DE">
      <w:pPr>
        <w:suppressAutoHyphens/>
        <w:spacing w:after="0" w:line="240" w:lineRule="auto"/>
        <w:ind w:left="6237"/>
        <w:rPr>
          <w:rFonts w:ascii="Times New Roman" w:eastAsia="Courier New" w:hAnsi="Times New Roman" w:cs="Times New Roman"/>
          <w:color w:val="000000"/>
          <w:sz w:val="24"/>
          <w:szCs w:val="24"/>
          <w:lang w:eastAsia="zh-CN" w:bidi="hi-IN"/>
        </w:rPr>
      </w:pPr>
      <w:r w:rsidRPr="00E60026">
        <w:rPr>
          <w:rFonts w:ascii="Times New Roman" w:eastAsia="Courier New" w:hAnsi="Times New Roman" w:cs="Times New Roman"/>
          <w:color w:val="000000"/>
          <w:sz w:val="24"/>
          <w:szCs w:val="24"/>
          <w:lang w:eastAsia="zh-CN" w:bidi="hi-IN"/>
        </w:rPr>
        <w:t>Приложение 1</w:t>
      </w:r>
    </w:p>
    <w:p w:rsidR="00E012DE" w:rsidRPr="00E60026" w:rsidRDefault="00E012DE" w:rsidP="00E012DE">
      <w:pPr>
        <w:suppressAutoHyphens/>
        <w:spacing w:after="0" w:line="240" w:lineRule="auto"/>
        <w:ind w:left="6237"/>
        <w:rPr>
          <w:rFonts w:ascii="Times New Roman" w:eastAsia="Courier New" w:hAnsi="Times New Roman" w:cs="Times New Roman"/>
          <w:color w:val="000000"/>
          <w:sz w:val="24"/>
          <w:szCs w:val="24"/>
          <w:lang w:eastAsia="zh-CN" w:bidi="hi-IN"/>
        </w:rPr>
      </w:pPr>
      <w:r w:rsidRPr="00E60026">
        <w:rPr>
          <w:rFonts w:ascii="Times New Roman" w:eastAsia="Courier New" w:hAnsi="Times New Roman" w:cs="Times New Roman"/>
          <w:color w:val="000000"/>
          <w:sz w:val="24"/>
          <w:szCs w:val="24"/>
          <w:lang w:eastAsia="zh-CN" w:bidi="hi-IN"/>
        </w:rPr>
        <w:t xml:space="preserve">к Порядку создания и </w:t>
      </w:r>
    </w:p>
    <w:p w:rsidR="00E012DE" w:rsidRPr="00E60026" w:rsidRDefault="00E012DE" w:rsidP="00E012DE">
      <w:pPr>
        <w:suppressAutoHyphens/>
        <w:spacing w:after="0" w:line="240" w:lineRule="auto"/>
        <w:ind w:left="6237"/>
        <w:rPr>
          <w:rFonts w:ascii="Times New Roman" w:eastAsia="Courier New" w:hAnsi="Times New Roman" w:cs="Times New Roman"/>
          <w:color w:val="000000"/>
          <w:sz w:val="24"/>
          <w:szCs w:val="24"/>
          <w:lang w:eastAsia="zh-CN" w:bidi="hi-IN"/>
        </w:rPr>
      </w:pPr>
      <w:r w:rsidRPr="00E60026">
        <w:rPr>
          <w:rFonts w:ascii="Times New Roman" w:eastAsia="Courier New" w:hAnsi="Times New Roman" w:cs="Times New Roman"/>
          <w:color w:val="000000"/>
          <w:sz w:val="24"/>
          <w:szCs w:val="24"/>
          <w:lang w:eastAsia="zh-CN" w:bidi="hi-IN"/>
        </w:rPr>
        <w:t>функционирования</w:t>
      </w:r>
    </w:p>
    <w:p w:rsidR="00E012DE" w:rsidRPr="00E60026" w:rsidRDefault="00E60026" w:rsidP="00E012DE">
      <w:pPr>
        <w:suppressAutoHyphens/>
        <w:spacing w:after="0" w:line="240" w:lineRule="auto"/>
        <w:ind w:left="6237"/>
        <w:rPr>
          <w:rFonts w:ascii="Calibri" w:eastAsia="Courier New" w:hAnsi="Calibri" w:cs="Liberation Serif"/>
          <w:color w:val="000000"/>
          <w:sz w:val="24"/>
          <w:szCs w:val="24"/>
          <w:lang w:eastAsia="zh-CN" w:bidi="hi-IN"/>
        </w:rPr>
      </w:pPr>
      <w:r w:rsidRPr="00E60026">
        <w:rPr>
          <w:rFonts w:ascii="Times New Roman" w:eastAsia="Courier New" w:hAnsi="Times New Roman" w:cs="Times New Roman"/>
          <w:color w:val="000000"/>
          <w:sz w:val="24"/>
          <w:szCs w:val="24"/>
          <w:lang w:eastAsia="zh-CN" w:bidi="hi-IN"/>
        </w:rPr>
        <w:t>зон таможенного контроля (</w:t>
      </w:r>
      <w:r w:rsidR="00E012DE" w:rsidRPr="00E60026">
        <w:rPr>
          <w:rFonts w:ascii="Times New Roman" w:eastAsia="Courier New" w:hAnsi="Times New Roman" w:cs="Times New Roman"/>
          <w:color w:val="000000"/>
          <w:sz w:val="24"/>
          <w:szCs w:val="24"/>
          <w:lang w:eastAsia="zh-CN" w:bidi="hi-IN"/>
        </w:rPr>
        <w:t>пункт</w:t>
      </w:r>
      <w:r w:rsidRPr="00E60026">
        <w:rPr>
          <w:rFonts w:ascii="Times New Roman" w:eastAsia="Courier New" w:hAnsi="Times New Roman" w:cs="Times New Roman"/>
          <w:color w:val="000000"/>
          <w:sz w:val="24"/>
          <w:szCs w:val="24"/>
          <w:lang w:eastAsia="zh-CN" w:bidi="hi-IN"/>
        </w:rPr>
        <w:t xml:space="preserve"> 2.1</w:t>
      </w:r>
      <w:r w:rsidR="00E012DE" w:rsidRPr="00E60026">
        <w:rPr>
          <w:rFonts w:ascii="Times New Roman" w:eastAsia="Courier New" w:hAnsi="Times New Roman" w:cs="Times New Roman"/>
          <w:color w:val="000000"/>
          <w:sz w:val="24"/>
          <w:szCs w:val="24"/>
          <w:lang w:eastAsia="zh-CN" w:bidi="hi-IN"/>
        </w:rPr>
        <w:t>)</w:t>
      </w:r>
    </w:p>
    <w:p w:rsidR="00E012DE" w:rsidRDefault="00E012DE" w:rsidP="00E012DE">
      <w:pPr>
        <w:suppressAutoHyphens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4"/>
          <w:lang w:eastAsia="zh-CN" w:bidi="hi-IN"/>
        </w:rPr>
      </w:pPr>
    </w:p>
    <w:p w:rsidR="00E012DE" w:rsidRPr="00795DF4" w:rsidRDefault="00E012DE" w:rsidP="00E012DE">
      <w:pPr>
        <w:suppressAutoHyphens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4"/>
          <w:lang w:eastAsia="zh-CN" w:bidi="hi-IN"/>
        </w:rPr>
      </w:pPr>
      <w:r w:rsidRPr="00E012DE">
        <w:rPr>
          <w:rFonts w:ascii="Times New Roman" w:eastAsia="Courier New" w:hAnsi="Times New Roman" w:cs="Times New Roman"/>
          <w:b/>
          <w:color w:val="000000"/>
          <w:sz w:val="28"/>
          <w:szCs w:val="24"/>
          <w:lang w:eastAsia="zh-CN" w:bidi="hi-IN"/>
        </w:rPr>
        <w:t>ДЕПАРТАМЕНТ ТАМОЖЕННОГО ДЕЛА</w:t>
      </w:r>
    </w:p>
    <w:p w:rsidR="00A04FF6" w:rsidRPr="00E012DE" w:rsidRDefault="00A04FF6" w:rsidP="00A04FF6">
      <w:pPr>
        <w:suppressAutoHyphens/>
        <w:spacing w:after="0" w:line="240" w:lineRule="auto"/>
        <w:jc w:val="center"/>
        <w:rPr>
          <w:rFonts w:ascii="Calibri" w:eastAsia="Courier New" w:hAnsi="Calibri" w:cs="Liberation Serif"/>
          <w:color w:val="000000"/>
          <w:sz w:val="24"/>
          <w:szCs w:val="24"/>
          <w:lang w:eastAsia="zh-CN" w:bidi="hi-IN"/>
        </w:rPr>
      </w:pPr>
      <w:r>
        <w:rPr>
          <w:rFonts w:ascii="Times New Roman" w:eastAsia="Courier New" w:hAnsi="Times New Roman" w:cs="Times New Roman"/>
          <w:b/>
          <w:color w:val="000000"/>
          <w:sz w:val="28"/>
          <w:szCs w:val="24"/>
          <w:lang w:eastAsia="zh-CN" w:bidi="hi-IN"/>
        </w:rPr>
        <w:t>МИНИСТЕРСТВА</w:t>
      </w:r>
      <w:r w:rsidRPr="00E012DE">
        <w:rPr>
          <w:rFonts w:ascii="Times New Roman" w:eastAsia="Courier New" w:hAnsi="Times New Roman" w:cs="Times New Roman"/>
          <w:b/>
          <w:color w:val="000000"/>
          <w:sz w:val="28"/>
          <w:szCs w:val="24"/>
          <w:lang w:eastAsia="zh-CN" w:bidi="hi-IN"/>
        </w:rPr>
        <w:t xml:space="preserve"> ДОХОДОВ И СБОРОВ</w:t>
      </w:r>
    </w:p>
    <w:p w:rsidR="0094564A" w:rsidRDefault="00A04FF6" w:rsidP="0094564A">
      <w:pPr>
        <w:suppressAutoHyphens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4"/>
          <w:lang w:eastAsia="zh-CN" w:bidi="hi-IN"/>
        </w:rPr>
      </w:pPr>
      <w:r>
        <w:rPr>
          <w:rFonts w:ascii="Times New Roman" w:eastAsia="Courier New" w:hAnsi="Times New Roman" w:cs="Times New Roman"/>
          <w:b/>
          <w:color w:val="000000"/>
          <w:sz w:val="28"/>
          <w:szCs w:val="24"/>
          <w:lang w:eastAsia="zh-CN" w:bidi="hi-IN"/>
        </w:rPr>
        <w:t>ДОНЕЦКОЙ НАРОДНОЙ</w:t>
      </w:r>
      <w:r w:rsidR="00E012DE" w:rsidRPr="00E012DE">
        <w:rPr>
          <w:rFonts w:ascii="Times New Roman" w:eastAsia="Courier New" w:hAnsi="Times New Roman" w:cs="Times New Roman"/>
          <w:b/>
          <w:color w:val="000000"/>
          <w:sz w:val="28"/>
          <w:szCs w:val="24"/>
          <w:lang w:eastAsia="zh-CN" w:bidi="hi-IN"/>
        </w:rPr>
        <w:t xml:space="preserve"> РЕСПУБЛИК</w:t>
      </w:r>
      <w:r w:rsidR="00C76275">
        <w:rPr>
          <w:rFonts w:ascii="Times New Roman" w:eastAsia="Courier New" w:hAnsi="Times New Roman" w:cs="Times New Roman"/>
          <w:b/>
          <w:color w:val="000000"/>
          <w:sz w:val="28"/>
          <w:szCs w:val="24"/>
          <w:lang w:eastAsia="zh-CN" w:bidi="hi-IN"/>
        </w:rPr>
        <w:t>И</w:t>
      </w:r>
    </w:p>
    <w:p w:rsidR="0094564A" w:rsidRDefault="0094564A" w:rsidP="0094564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80522" w:rsidRPr="00E012DE" w:rsidRDefault="00880522" w:rsidP="0094564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012DE" w:rsidRPr="00880522" w:rsidRDefault="00E012DE" w:rsidP="00E012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  <w:r w:rsidRPr="0088052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E012DE" w:rsidRPr="00E012DE" w:rsidRDefault="00E012DE" w:rsidP="00E012DE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E012DE" w:rsidRPr="00E012DE" w:rsidRDefault="00E012DE" w:rsidP="00E012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012D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«_____»  ____________  2016г.</w:t>
      </w:r>
      <w:r w:rsidRPr="00E012D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ab/>
      </w:r>
      <w:r w:rsidRPr="00E012D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ab/>
        <w:t xml:space="preserve">   Донецк</w:t>
      </w:r>
      <w:r w:rsidRPr="00E012D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ab/>
      </w:r>
      <w:r w:rsidRPr="00E012D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ab/>
      </w:r>
      <w:r w:rsidRPr="00E012D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ab/>
      </w:r>
      <w:r w:rsidRPr="00E012D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ab/>
        <w:t xml:space="preserve">    № _____</w:t>
      </w:r>
    </w:p>
    <w:p w:rsidR="00E012DE" w:rsidRPr="00E012DE" w:rsidRDefault="00E012DE" w:rsidP="00E012DE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E012DE" w:rsidRPr="00E012DE" w:rsidRDefault="00E012DE" w:rsidP="00E012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E012DE" w:rsidRPr="00E012DE" w:rsidRDefault="00E012DE" w:rsidP="00E012DE">
      <w:pPr>
        <w:keepNext/>
        <w:keepLines/>
        <w:suppressAutoHyphens/>
        <w:spacing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eastAsia="zh-CN"/>
        </w:rPr>
      </w:pPr>
      <w:r w:rsidRPr="00E012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О создании постоянной</w:t>
      </w:r>
    </w:p>
    <w:p w:rsidR="00E012DE" w:rsidRPr="00E012DE" w:rsidRDefault="00E012DE" w:rsidP="00E012DE">
      <w:pPr>
        <w:keepNext/>
        <w:keepLines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E012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зоны таможенного контроля</w:t>
      </w:r>
    </w:p>
    <w:p w:rsidR="00E012DE" w:rsidRPr="00E012DE" w:rsidRDefault="00E012DE" w:rsidP="00E012D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012DE" w:rsidRPr="00E012DE" w:rsidRDefault="00E012DE" w:rsidP="00E012D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012DE"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>Руководствуясь статьей 281 Закона  Донецкой  Народной  Республики  от 25.04.2016  № 116-</w:t>
      </w:r>
      <w:r w:rsidRPr="00E012DE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zh-CN"/>
        </w:rPr>
        <w:t>IHC</w:t>
      </w:r>
      <w:r w:rsidRPr="00E012DE"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 xml:space="preserve">    «О таможенном регулировании в Донецкой Народной Республике», а также П</w:t>
      </w:r>
      <w:r w:rsidRPr="00E012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орядком создания и функционирования зон таможенного контроля, утвержденным </w:t>
      </w:r>
      <w:r w:rsidRPr="00E012D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приказом </w:t>
      </w:r>
      <w:r w:rsidRPr="00E012DE">
        <w:rPr>
          <w:rFonts w:ascii="Times New Roman" w:eastAsia="Times New Roman" w:hAnsi="Times New Roman" w:cs="Times New Roman"/>
          <w:sz w:val="28"/>
          <w:szCs w:val="28"/>
          <w:lang w:eastAsia="zh-CN"/>
        </w:rPr>
        <w:t>Министерства доходов и сборов Донецкой Народной Республики</w:t>
      </w:r>
      <w:r w:rsidRPr="00E012D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от __.__.____ № __:</w:t>
      </w:r>
    </w:p>
    <w:p w:rsidR="00E012DE" w:rsidRPr="00E012DE" w:rsidRDefault="00E012DE" w:rsidP="00E012D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012DE" w:rsidRPr="00E012DE" w:rsidRDefault="00E012DE" w:rsidP="00E012DE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E012D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1. </w:t>
      </w:r>
      <w:r w:rsidRPr="00E012DE">
        <w:rPr>
          <w:rFonts w:ascii="Times New Roman" w:eastAsia="Times New Roman" w:hAnsi="Times New Roman" w:cs="Times New Roman"/>
          <w:sz w:val="28"/>
          <w:szCs w:val="28"/>
          <w:lang w:eastAsia="zh-CN"/>
        </w:rPr>
        <w:t>Создать постоянную зону таможенного контроля, в пределах ______________________________ на таможенном посту «______________», на</w:t>
      </w:r>
    </w:p>
    <w:p w:rsidR="00E012DE" w:rsidRPr="00E012DE" w:rsidRDefault="00E012DE" w:rsidP="00E012DE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E012DE">
        <w:rPr>
          <w:rFonts w:ascii="Times New Roman" w:eastAsia="Times New Roman" w:hAnsi="Times New Roman" w:cs="Times New Roman"/>
          <w:sz w:val="24"/>
          <w:szCs w:val="24"/>
          <w:lang w:eastAsia="zh-CN"/>
        </w:rPr>
        <w:t>(места доставки, пункта пропуска и т.д.)</w:t>
      </w:r>
    </w:p>
    <w:p w:rsidR="00E012DE" w:rsidRPr="00E012DE" w:rsidRDefault="00E012DE" w:rsidP="00E012DE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E012DE">
        <w:rPr>
          <w:rFonts w:ascii="Times New Roman" w:eastAsia="Times New Roman" w:hAnsi="Times New Roman" w:cs="Times New Roman"/>
          <w:sz w:val="28"/>
          <w:szCs w:val="28"/>
          <w:lang w:eastAsia="zh-CN"/>
        </w:rPr>
        <w:t>территории ________________________, расположенного по адресу: ______________________________________ (схема прилагается)</w:t>
      </w:r>
      <w:r w:rsidRPr="00E012D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</w:t>
      </w:r>
    </w:p>
    <w:p w:rsidR="00E012DE" w:rsidRPr="00E012DE" w:rsidRDefault="00E012DE" w:rsidP="00E012D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E012DE"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>2. Начальнику таможенного поста «_______________» (___________) в зоне таможенного контроля обеспечить безопасность граждан, сохранность товара, соблюдение режима, неукоснительное соблюдение законодательства Донецкой Народной Республики.</w:t>
      </w:r>
    </w:p>
    <w:p w:rsidR="00E012DE" w:rsidRPr="00E012DE" w:rsidRDefault="00E012DE" w:rsidP="00E012DE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E012DE"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>Контроль исполнения Решения оставляю за собой.</w:t>
      </w:r>
    </w:p>
    <w:p w:rsidR="00E012DE" w:rsidRPr="00E012DE" w:rsidRDefault="00E012DE" w:rsidP="00E012DE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zh-CN"/>
        </w:rPr>
      </w:pPr>
    </w:p>
    <w:p w:rsidR="00795DF4" w:rsidRPr="00E8148E" w:rsidRDefault="00795DF4" w:rsidP="00E8148E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56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</w:t>
      </w:r>
      <w:r w:rsidR="00E8148E" w:rsidRPr="00E814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E8148E" w:rsidRPr="00E814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E8148E" w:rsidRPr="00E814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__</w:t>
      </w:r>
      <w:r w:rsidRPr="009456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</w:t>
      </w:r>
      <w:r w:rsidR="00E8148E" w:rsidRPr="00E814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E8148E" w:rsidRPr="00E814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E8148E" w:rsidRPr="00E814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9456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_________________     </w:t>
      </w:r>
      <w:r w:rsidR="0094564A">
        <w:rPr>
          <w:rFonts w:ascii="Times New Roman" w:hAnsi="Times New Roman" w:cs="Times New Roman"/>
          <w:sz w:val="24"/>
          <w:szCs w:val="24"/>
        </w:rPr>
        <w:t xml:space="preserve"> </w:t>
      </w:r>
      <w:r w:rsidR="00605B66" w:rsidRPr="0094564A">
        <w:rPr>
          <w:rFonts w:ascii="Times New Roman" w:hAnsi="Times New Roman" w:cs="Times New Roman"/>
          <w:sz w:val="24"/>
          <w:szCs w:val="24"/>
        </w:rPr>
        <w:t>(</w:t>
      </w:r>
      <w:r w:rsidRPr="0094564A">
        <w:rPr>
          <w:rFonts w:ascii="Times New Roman" w:hAnsi="Times New Roman" w:cs="Times New Roman"/>
          <w:sz w:val="24"/>
          <w:szCs w:val="24"/>
        </w:rPr>
        <w:t>должность</w:t>
      </w:r>
      <w:r w:rsidR="00E8148E">
        <w:rPr>
          <w:rFonts w:ascii="Times New Roman" w:hAnsi="Times New Roman" w:cs="Times New Roman"/>
          <w:sz w:val="24"/>
          <w:szCs w:val="24"/>
        </w:rPr>
        <w:t>)</w:t>
      </w:r>
      <w:r w:rsidR="00E8148E" w:rsidRPr="00E8148E">
        <w:rPr>
          <w:rFonts w:ascii="Times New Roman" w:hAnsi="Times New Roman" w:cs="Times New Roman"/>
          <w:sz w:val="24"/>
          <w:szCs w:val="24"/>
        </w:rPr>
        <w:tab/>
      </w:r>
      <w:r w:rsidR="00E8148E" w:rsidRPr="00E8148E">
        <w:rPr>
          <w:rFonts w:ascii="Times New Roman" w:hAnsi="Times New Roman" w:cs="Times New Roman"/>
          <w:sz w:val="24"/>
          <w:szCs w:val="24"/>
        </w:rPr>
        <w:tab/>
      </w:r>
      <w:r w:rsidR="00E8148E" w:rsidRPr="00E8148E">
        <w:rPr>
          <w:rFonts w:ascii="Times New Roman" w:hAnsi="Times New Roman" w:cs="Times New Roman"/>
          <w:sz w:val="24"/>
          <w:szCs w:val="24"/>
        </w:rPr>
        <w:tab/>
      </w:r>
      <w:r w:rsidR="00E8148E">
        <w:rPr>
          <w:rFonts w:ascii="Times New Roman" w:hAnsi="Times New Roman" w:cs="Times New Roman"/>
          <w:sz w:val="24"/>
          <w:szCs w:val="24"/>
        </w:rPr>
        <w:tab/>
      </w:r>
      <w:r w:rsidR="00E8148E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94564A">
        <w:rPr>
          <w:rFonts w:ascii="Times New Roman" w:hAnsi="Times New Roman" w:cs="Times New Roman"/>
          <w:sz w:val="24"/>
          <w:szCs w:val="24"/>
        </w:rPr>
        <w:t>(подпись</w:t>
      </w:r>
      <w:r w:rsidR="00E8148E" w:rsidRPr="00E8148E">
        <w:rPr>
          <w:rFonts w:ascii="Times New Roman" w:hAnsi="Times New Roman" w:cs="Times New Roman"/>
          <w:sz w:val="24"/>
          <w:szCs w:val="24"/>
        </w:rPr>
        <w:t>)</w:t>
      </w:r>
      <w:r w:rsidR="00E8148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8148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8148E" w:rsidRPr="00E8148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4564A">
        <w:rPr>
          <w:rFonts w:ascii="Times New Roman" w:hAnsi="Times New Roman" w:cs="Times New Roman"/>
          <w:sz w:val="24"/>
          <w:szCs w:val="24"/>
        </w:rPr>
        <w:t>(инициалы, фамилия)</w:t>
      </w:r>
    </w:p>
    <w:p w:rsidR="00795DF4" w:rsidRPr="00854BF2" w:rsidRDefault="00795DF4" w:rsidP="00795DF4">
      <w:pPr>
        <w:tabs>
          <w:tab w:val="left" w:pos="7088"/>
          <w:tab w:val="left" w:pos="81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BF2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795DF4" w:rsidRPr="00854BF2" w:rsidRDefault="00795DF4" w:rsidP="00795DF4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1F5" w:rsidRPr="00795DF4" w:rsidRDefault="00A661F5" w:rsidP="00E012D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sectPr w:rsidR="00A661F5" w:rsidRPr="00795DF4" w:rsidSect="00F55362">
          <w:pgSz w:w="11906" w:h="16838"/>
          <w:pgMar w:top="1134" w:right="567" w:bottom="1134" w:left="1701" w:header="720" w:footer="720" w:gutter="0"/>
          <w:cols w:space="720"/>
          <w:docGrid w:linePitch="360"/>
        </w:sectPr>
      </w:pPr>
    </w:p>
    <w:p w:rsidR="00E012DE" w:rsidRPr="00E60026" w:rsidRDefault="00A661F5" w:rsidP="00E012D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zh-CN"/>
        </w:rPr>
      </w:pPr>
      <w:r w:rsidRPr="00E600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zh-CN"/>
        </w:rPr>
        <w:lastRenderedPageBreak/>
        <w:t>Продолжение приложения 1</w:t>
      </w:r>
    </w:p>
    <w:p w:rsidR="00E012DE" w:rsidRPr="00E60026" w:rsidRDefault="00E012DE" w:rsidP="00E012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E60026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СОГЛАСОВАНО:</w:t>
      </w:r>
      <w:r w:rsidRPr="00E60026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ab/>
        <w:t xml:space="preserve"> </w:t>
      </w:r>
      <w:r w:rsidRPr="00E60026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ab/>
        <w:t xml:space="preserve"> </w:t>
      </w:r>
      <w:r w:rsidRPr="00E60026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ab/>
      </w:r>
      <w:r w:rsidRPr="00E60026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ab/>
        <w:t xml:space="preserve">        </w:t>
      </w:r>
      <w:r w:rsidRPr="00E60026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ab/>
      </w:r>
      <w:r w:rsidRPr="00E60026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ab/>
      </w:r>
      <w:r w:rsidRPr="00E60026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ab/>
      </w:r>
      <w:r w:rsidRPr="00E60026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ab/>
      </w:r>
      <w:r w:rsidRPr="00E60026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ab/>
        <w:t xml:space="preserve">______________________________________ </w:t>
      </w:r>
    </w:p>
    <w:p w:rsidR="00E012DE" w:rsidRPr="00E012DE" w:rsidRDefault="00E012DE" w:rsidP="00E012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E012D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____________________________________</w:t>
      </w:r>
      <w:r w:rsidRPr="00E012DE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 xml:space="preserve">                                                                       (наименование организации, предприятия  и т. п., код ЕГРЮЛ)</w:t>
      </w:r>
    </w:p>
    <w:p w:rsidR="00E012DE" w:rsidRPr="00E012DE" w:rsidRDefault="00E012DE" w:rsidP="00E012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E012DE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>(должность руководителя организации, предприятия и т. п.)</w:t>
      </w:r>
    </w:p>
    <w:p w:rsidR="00E012DE" w:rsidRPr="00E012DE" w:rsidRDefault="00E012DE" w:rsidP="00E012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E012DE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>_____________________     ___________________________                                                                     _______________________________________________________</w:t>
      </w:r>
    </w:p>
    <w:p w:rsidR="00E012DE" w:rsidRPr="00E012DE" w:rsidRDefault="00E012DE" w:rsidP="00E012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E012DE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 xml:space="preserve">(подпись руководителя)            (инициалы и фамилия)                                                                                                                             </w:t>
      </w:r>
      <w:r w:rsidRPr="00E012DE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(адрес ПЗТК)</w:t>
      </w:r>
    </w:p>
    <w:p w:rsidR="00E012DE" w:rsidRPr="00E012DE" w:rsidRDefault="00E012DE" w:rsidP="00E012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E012D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«_____» _____________  ______ г.                                                                                            </w:t>
      </w:r>
    </w:p>
    <w:p w:rsidR="00E012DE" w:rsidRPr="00E012DE" w:rsidRDefault="00E012DE" w:rsidP="00E012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E012D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М. п.</w:t>
      </w:r>
      <w:r w:rsidRPr="00E012DE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 xml:space="preserve">                                            </w:t>
      </w:r>
      <w:r w:rsidRPr="00E012DE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ab/>
      </w:r>
      <w:r w:rsidRPr="00E012DE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ab/>
      </w:r>
      <w:r w:rsidRPr="00E012DE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ab/>
      </w:r>
      <w:r w:rsidRPr="00E012DE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ab/>
      </w:r>
      <w:r w:rsidRPr="00E012DE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ab/>
      </w:r>
      <w:r w:rsidRPr="00E012DE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ab/>
      </w:r>
      <w:r w:rsidRPr="00E012DE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ab/>
        <w:t xml:space="preserve">                                                                        </w:t>
      </w:r>
    </w:p>
    <w:p w:rsidR="00E012DE" w:rsidRPr="00E012DE" w:rsidRDefault="00E012DE" w:rsidP="00E012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E012D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>Схема постоянной зоны таможенного контроля</w:t>
      </w:r>
    </w:p>
    <w:p w:rsidR="00E012DE" w:rsidRPr="00E012DE" w:rsidRDefault="00E012DE" w:rsidP="00E012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</w:pPr>
    </w:p>
    <w:p w:rsidR="00E012DE" w:rsidRPr="00E012DE" w:rsidRDefault="00E012DE" w:rsidP="00E012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</w:pPr>
    </w:p>
    <w:tbl>
      <w:tblPr>
        <w:tblpPr w:leftFromText="180" w:rightFromText="180" w:vertAnchor="text" w:tblpX="9187" w:tblpY="1"/>
        <w:tblOverlap w:val="never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"/>
        <w:gridCol w:w="3120"/>
        <w:gridCol w:w="1110"/>
      </w:tblGrid>
      <w:tr w:rsidR="00E012DE" w:rsidRPr="00E012DE" w:rsidTr="00EB779A">
        <w:tc>
          <w:tcPr>
            <w:tcW w:w="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012DE" w:rsidRPr="00E012DE" w:rsidRDefault="00E012DE" w:rsidP="00EB779A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012D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935" distR="114935" simplePos="0" relativeHeight="251659264" behindDoc="1" locked="0" layoutInCell="1" allowOverlap="1" wp14:anchorId="3CABB38F" wp14:editId="22143910">
                      <wp:simplePos x="0" y="0"/>
                      <wp:positionH relativeFrom="column">
                        <wp:posOffset>-5637530</wp:posOffset>
                      </wp:positionH>
                      <wp:positionV relativeFrom="paragraph">
                        <wp:posOffset>-15240</wp:posOffset>
                      </wp:positionV>
                      <wp:extent cx="5450840" cy="2263775"/>
                      <wp:effectExtent l="9525" t="9525" r="6985" b="12700"/>
                      <wp:wrapNone/>
                      <wp:docPr id="3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50840" cy="2263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3465A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12DE" w:rsidRDefault="00E012DE" w:rsidP="00E012DE">
                                  <w:pPr>
                                    <w:overflowPunct w:val="0"/>
                                    <w:jc w:val="center"/>
                                  </w:pPr>
                                  <w:r>
                                    <w:rPr>
                                      <w:rFonts w:ascii="Liberation Serif" w:eastAsia="Noto Sans CJK SC Regular" w:hAnsi="Liberation Serif" w:cs="FreeSans"/>
                                      <w:kern w:val="1"/>
                                      <w:lang w:bidi="hi-IN"/>
                                    </w:rPr>
                                    <w:tab/>
                                  </w:r>
                                </w:p>
                                <w:p w:rsidR="00E012DE" w:rsidRDefault="00E012DE" w:rsidP="00E012DE">
                                  <w:pPr>
                                    <w:overflowPunct w:val="0"/>
                                    <w:jc w:val="center"/>
                                    <w:rPr>
                                      <w:rFonts w:ascii="Liberation Serif" w:eastAsia="Noto Sans CJK SC Regular" w:hAnsi="Liberation Serif" w:cs="FreeSans"/>
                                      <w:kern w:val="1"/>
                                      <w:lang w:bidi="hi-IN"/>
                                    </w:rPr>
                                  </w:pPr>
                                </w:p>
                                <w:p w:rsidR="00E012DE" w:rsidRDefault="00E012DE" w:rsidP="00EB779A">
                                  <w:pPr>
                                    <w:overflowPunct w:val="0"/>
                                    <w:jc w:val="center"/>
                                  </w:pPr>
                                  <w:r>
                                    <w:rPr>
                                      <w:rFonts w:ascii="Liberation Serif" w:eastAsia="Noto Sans CJK SC Regular" w:hAnsi="Liberation Serif" w:cs="FreeSans"/>
                                      <w:kern w:val="1"/>
                                      <w:lang w:bidi="hi-IN"/>
                                    </w:rPr>
                                    <w:t>На схеме изображаются объекты,</w:t>
                                  </w:r>
                                </w:p>
                                <w:p w:rsidR="00E012DE" w:rsidRDefault="00E012DE" w:rsidP="00EB779A">
                                  <w:pPr>
                                    <w:overflowPunct w:val="0"/>
                                    <w:jc w:val="center"/>
                                  </w:pPr>
                                  <w:r>
                                    <w:rPr>
                                      <w:rFonts w:ascii="Liberation Serif" w:eastAsia="Noto Sans CJK SC Regular" w:hAnsi="Liberation Serif" w:cs="FreeSans"/>
                                      <w:kern w:val="1"/>
                                      <w:lang w:bidi="hi-IN"/>
                                    </w:rPr>
                                    <w:t>указанные в таблице, ограждения, здания, сооружения,</w:t>
                                  </w:r>
                                </w:p>
                                <w:p w:rsidR="00E012DE" w:rsidRDefault="00E012DE" w:rsidP="00EB779A">
                                  <w:pPr>
                                    <w:overflowPunct w:val="0"/>
                                    <w:jc w:val="center"/>
                                  </w:pPr>
                                  <w:r>
                                    <w:rPr>
                                      <w:rFonts w:ascii="Liberation Serif" w:eastAsia="Noto Sans CJK SC Regular" w:hAnsi="Liberation Serif" w:cs="FreeSans"/>
                                      <w:kern w:val="1"/>
                                      <w:lang w:bidi="hi-IN"/>
                                    </w:rPr>
                                    <w:t>осуществляется привязка к местности и  иные необходимые</w:t>
                                  </w:r>
                                </w:p>
                                <w:p w:rsidR="00E012DE" w:rsidRDefault="00E012DE" w:rsidP="00EB779A">
                                  <w:pPr>
                                    <w:overflowPunct w:val="0"/>
                                    <w:jc w:val="center"/>
                                  </w:pPr>
                                  <w:r>
                                    <w:rPr>
                                      <w:rFonts w:ascii="Liberation Serif" w:eastAsia="Noto Sans CJK SC Regular" w:hAnsi="Liberation Serif" w:cs="FreeSans"/>
                                      <w:kern w:val="1"/>
                                      <w:lang w:bidi="hi-IN"/>
                                    </w:rPr>
                                    <w:t>сведения.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ABB38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" o:spid="_x0000_s1026" type="#_x0000_t202" style="position:absolute;margin-left:-443.9pt;margin-top:-1.2pt;width:429.2pt;height:178.2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" strokecolor="#3465a4">
                      <v:textbox inset="0,0,0,0">
                        <w:txbxContent>
                          <w:p w:rsidR="00E012DE" w:rsidRDefault="00E012DE" w:rsidP="00E012DE">
                            <w:pPr>
                              <w:overflowPunct w:val="0"/>
                              <w:jc w:val="center"/>
                            </w:pPr>
                            <w:r>
                              <w:rPr>
                                <w:rFonts w:ascii="Liberation Serif" w:eastAsia="Noto Sans CJK SC Regular" w:hAnsi="Liberation Serif" w:cs="FreeSans"/>
                                <w:kern w:val="1"/>
                                <w:lang w:bidi="hi-IN"/>
                              </w:rPr>
                              <w:tab/>
                            </w:r>
                          </w:p>
                          <w:p w:rsidR="00E012DE" w:rsidRDefault="00E012DE" w:rsidP="00E012DE">
                            <w:pPr>
                              <w:overflowPunct w:val="0"/>
                              <w:jc w:val="center"/>
                              <w:rPr>
                                <w:rFonts w:ascii="Liberation Serif" w:eastAsia="Noto Sans CJK SC Regular" w:hAnsi="Liberation Serif" w:cs="FreeSans"/>
                                <w:kern w:val="1"/>
                                <w:lang w:bidi="hi-IN"/>
                              </w:rPr>
                            </w:pPr>
                          </w:p>
                          <w:p w:rsidR="00E012DE" w:rsidRDefault="00E012DE" w:rsidP="00EB779A">
                            <w:pPr>
                              <w:overflowPunct w:val="0"/>
                              <w:jc w:val="center"/>
                            </w:pPr>
                            <w:r>
                              <w:rPr>
                                <w:rFonts w:ascii="Liberation Serif" w:eastAsia="Noto Sans CJK SC Regular" w:hAnsi="Liberation Serif" w:cs="FreeSans"/>
                                <w:kern w:val="1"/>
                                <w:lang w:bidi="hi-IN"/>
                              </w:rPr>
                              <w:t>На схеме изображаются объекты,</w:t>
                            </w:r>
                          </w:p>
                          <w:p w:rsidR="00E012DE" w:rsidRDefault="00E012DE" w:rsidP="00EB779A">
                            <w:pPr>
                              <w:overflowPunct w:val="0"/>
                              <w:jc w:val="center"/>
                            </w:pPr>
                            <w:r>
                              <w:rPr>
                                <w:rFonts w:ascii="Liberation Serif" w:eastAsia="Noto Sans CJK SC Regular" w:hAnsi="Liberation Serif" w:cs="FreeSans"/>
                                <w:kern w:val="1"/>
                                <w:lang w:bidi="hi-IN"/>
                              </w:rPr>
                              <w:t>указанные в таблице, ограждения, здания, сооружения,</w:t>
                            </w:r>
                          </w:p>
                          <w:p w:rsidR="00E012DE" w:rsidRDefault="00E012DE" w:rsidP="00EB779A">
                            <w:pPr>
                              <w:overflowPunct w:val="0"/>
                              <w:jc w:val="center"/>
                            </w:pPr>
                            <w:r>
                              <w:rPr>
                                <w:rFonts w:ascii="Liberation Serif" w:eastAsia="Noto Sans CJK SC Regular" w:hAnsi="Liberation Serif" w:cs="FreeSans"/>
                                <w:kern w:val="1"/>
                                <w:lang w:bidi="hi-IN"/>
                              </w:rPr>
                              <w:t>осуществляется привязка к местности и  иные необходимые</w:t>
                            </w:r>
                          </w:p>
                          <w:p w:rsidR="00E012DE" w:rsidRDefault="00E012DE" w:rsidP="00EB779A">
                            <w:pPr>
                              <w:overflowPunct w:val="0"/>
                              <w:jc w:val="center"/>
                            </w:pPr>
                            <w:r>
                              <w:rPr>
                                <w:rFonts w:ascii="Liberation Serif" w:eastAsia="Noto Sans CJK SC Regular" w:hAnsi="Liberation Serif" w:cs="FreeSans"/>
                                <w:kern w:val="1"/>
                                <w:lang w:bidi="hi-IN"/>
                              </w:rPr>
                              <w:t>сведения.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012D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№ п/п</w:t>
            </w:r>
          </w:p>
        </w:tc>
        <w:tc>
          <w:tcPr>
            <w:tcW w:w="3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012DE" w:rsidRPr="00E012DE" w:rsidRDefault="00E012DE" w:rsidP="00EB779A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012D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Наименование сооружений</w:t>
            </w:r>
          </w:p>
        </w:tc>
        <w:tc>
          <w:tcPr>
            <w:tcW w:w="1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012DE" w:rsidRPr="00E012DE" w:rsidRDefault="00E012DE" w:rsidP="00EB779A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012D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Площадь, м</w:t>
            </w:r>
            <w:r w:rsidRPr="00E012D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zh-CN"/>
              </w:rPr>
              <w:t>2</w:t>
            </w:r>
          </w:p>
        </w:tc>
      </w:tr>
      <w:tr w:rsidR="00E012DE" w:rsidRPr="00E012DE" w:rsidTr="00EB779A">
        <w:trPr>
          <w:trHeight w:val="641"/>
        </w:trPr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012DE" w:rsidRPr="00E012DE" w:rsidRDefault="00E012DE" w:rsidP="00EB779A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012D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1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2DE" w:rsidRPr="00E012DE" w:rsidRDefault="00E012DE" w:rsidP="00EB779A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012D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Зона таможенного контроля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12DE" w:rsidRPr="00E012DE" w:rsidRDefault="00E012DE" w:rsidP="00EB779A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012D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указывается обязательно</w:t>
            </w:r>
          </w:p>
        </w:tc>
      </w:tr>
      <w:tr w:rsidR="00E012DE" w:rsidRPr="00E012DE" w:rsidTr="00EB779A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012DE" w:rsidRPr="00E012DE" w:rsidRDefault="00E012DE" w:rsidP="00EB779A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012D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1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2DE" w:rsidRPr="00E012DE" w:rsidRDefault="00E012DE" w:rsidP="00EB779A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012D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Место въезда/выезда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12DE" w:rsidRPr="00E012DE" w:rsidRDefault="00E012DE" w:rsidP="00EB779A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E012DE" w:rsidRPr="00E012DE" w:rsidTr="00EB779A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012DE" w:rsidRPr="00E012DE" w:rsidRDefault="00E012DE" w:rsidP="00EB779A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012D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1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2DE" w:rsidRPr="00E012DE" w:rsidRDefault="00E012DE" w:rsidP="00EB779A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012D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Помещение для должностных лиц таможенных органов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12DE" w:rsidRPr="00E012DE" w:rsidRDefault="00E012DE" w:rsidP="00EB779A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E012DE" w:rsidRPr="00E012DE" w:rsidTr="00EB779A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012DE" w:rsidRPr="00E012DE" w:rsidRDefault="00E012DE" w:rsidP="00EB779A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012D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1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2DE" w:rsidRPr="00E012DE" w:rsidRDefault="00E012DE" w:rsidP="00EB779A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12DE" w:rsidRPr="00E012DE" w:rsidRDefault="00E012DE" w:rsidP="00EB779A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</w:tbl>
    <w:p w:rsidR="00E012DE" w:rsidRPr="00E012DE" w:rsidRDefault="00EB779A" w:rsidP="00E012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br w:type="textWrapping" w:clear="all"/>
      </w:r>
      <w:r w:rsidR="00E012DE" w:rsidRPr="00E012D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836BB3" wp14:editId="2AC7B3BB">
                <wp:simplePos x="0" y="0"/>
                <wp:positionH relativeFrom="column">
                  <wp:posOffset>4356100</wp:posOffset>
                </wp:positionH>
                <wp:positionV relativeFrom="paragraph">
                  <wp:posOffset>97790</wp:posOffset>
                </wp:positionV>
                <wp:extent cx="9525" cy="28575"/>
                <wp:effectExtent l="16510" t="24130" r="12065" b="23495"/>
                <wp:wrapNone/>
                <wp:docPr id="2" name="Ромб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" cy="28575"/>
                        </a:xfrm>
                        <a:prstGeom prst="diamond">
                          <a:avLst/>
                        </a:prstGeom>
                        <a:solidFill>
                          <a:srgbClr val="729FCF"/>
                        </a:solidFill>
                        <a:ln w="9360" cap="sq">
                          <a:solidFill>
                            <a:srgbClr val="3465A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C4440D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2" o:spid="_x0000_s1026" type="#_x0000_t4" style="position:absolute;margin-left:343pt;margin-top:7.7pt;width:.75pt;height:2.2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" fillcolor="#729fcf" strokecolor="#3465a4" strokeweight=".26mm">
                <v:stroke joinstyle="round" endcap="square"/>
              </v:shape>
            </w:pict>
          </mc:Fallback>
        </mc:AlternateContent>
      </w:r>
    </w:p>
    <w:p w:rsidR="00E012DE" w:rsidRPr="00E012DE" w:rsidRDefault="00E012DE" w:rsidP="00E012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E012DE" w:rsidRPr="00E012DE" w:rsidRDefault="00E012DE" w:rsidP="00E012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E012DE" w:rsidRPr="00E012DE" w:rsidRDefault="00E012DE" w:rsidP="00E012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E012DE" w:rsidRPr="00E012DE" w:rsidRDefault="00E012DE" w:rsidP="00E012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E012DE" w:rsidRPr="00E012DE" w:rsidRDefault="00E012DE" w:rsidP="00E012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E012D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Условные обозначения на схеме ПЗТК: </w:t>
      </w:r>
      <w:r w:rsidRPr="00E012DE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>(указываются обозначения, которые применяются на схеме)</w:t>
      </w:r>
    </w:p>
    <w:p w:rsidR="00E012DE" w:rsidRPr="00E012DE" w:rsidRDefault="00E012DE" w:rsidP="00E012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012DE" w:rsidRPr="00E012DE" w:rsidRDefault="00E012DE" w:rsidP="00E012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012D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Начальник таможенного поста </w:t>
      </w:r>
      <w:r w:rsidRPr="00E012DE"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>«___________»                 _________________                                       ______________</w:t>
      </w:r>
    </w:p>
    <w:p w:rsidR="00E012DE" w:rsidRPr="00E012DE" w:rsidRDefault="00E012DE" w:rsidP="00E012DE">
      <w:pPr>
        <w:suppressAutoHyphens/>
        <w:autoSpaceDE w:val="0"/>
        <w:spacing w:after="8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E012DE">
        <w:rPr>
          <w:rFonts w:ascii="Times New Roman" w:eastAsia="Times New Roman" w:hAnsi="Times New Roman" w:cs="Times New Roman"/>
          <w:color w:val="000000"/>
          <w:sz w:val="20"/>
          <w:szCs w:val="24"/>
          <w:lang w:eastAsia="zh-CN"/>
        </w:rPr>
        <w:tab/>
      </w:r>
      <w:r w:rsidRPr="00E012DE">
        <w:rPr>
          <w:rFonts w:ascii="Times New Roman" w:eastAsia="Times New Roman" w:hAnsi="Times New Roman" w:cs="Times New Roman"/>
          <w:color w:val="000000"/>
          <w:sz w:val="20"/>
          <w:szCs w:val="24"/>
          <w:lang w:eastAsia="zh-CN"/>
        </w:rPr>
        <w:tab/>
      </w:r>
      <w:r w:rsidRPr="00E012DE">
        <w:rPr>
          <w:rFonts w:ascii="Times New Roman" w:eastAsia="Times New Roman" w:hAnsi="Times New Roman" w:cs="Times New Roman"/>
          <w:color w:val="000000"/>
          <w:sz w:val="20"/>
          <w:szCs w:val="24"/>
          <w:lang w:eastAsia="zh-CN"/>
        </w:rPr>
        <w:tab/>
      </w:r>
      <w:r w:rsidRPr="00E012DE">
        <w:rPr>
          <w:rFonts w:ascii="Times New Roman" w:eastAsia="Times New Roman" w:hAnsi="Times New Roman" w:cs="Times New Roman"/>
          <w:color w:val="000000"/>
          <w:sz w:val="20"/>
          <w:szCs w:val="24"/>
          <w:lang w:eastAsia="zh-CN"/>
        </w:rPr>
        <w:tab/>
      </w:r>
      <w:r w:rsidRPr="00E012DE">
        <w:rPr>
          <w:rFonts w:ascii="Times New Roman" w:eastAsia="Times New Roman" w:hAnsi="Times New Roman" w:cs="Times New Roman"/>
          <w:color w:val="000000"/>
          <w:sz w:val="20"/>
          <w:szCs w:val="24"/>
          <w:lang w:eastAsia="zh-CN"/>
        </w:rPr>
        <w:tab/>
        <w:t xml:space="preserve">                                                                                    </w:t>
      </w:r>
      <w:r w:rsidRPr="00E012DE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(подпись)                                                                        (инициалы и фамилия)</w:t>
      </w:r>
    </w:p>
    <w:p w:rsidR="00E012DE" w:rsidRPr="00E012DE" w:rsidRDefault="00E012DE" w:rsidP="00E012D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E012DE" w:rsidRDefault="00E012DE" w:rsidP="00EE061E">
      <w:pPr>
        <w:numPr>
          <w:ilvl w:val="2"/>
          <w:numId w:val="0"/>
        </w:numPr>
        <w:suppressAutoHyphens/>
        <w:spacing w:after="0" w:line="240" w:lineRule="auto"/>
        <w:ind w:left="10632"/>
        <w:jc w:val="both"/>
        <w:outlineLvl w:val="2"/>
      </w:pPr>
      <w:bookmarkStart w:id="0" w:name="n71"/>
      <w:bookmarkStart w:id="1" w:name="_GoBack"/>
      <w:bookmarkEnd w:id="0"/>
      <w:bookmarkEnd w:id="1"/>
    </w:p>
    <w:sectPr w:rsidR="00E012DE" w:rsidSect="00EE061E">
      <w:pgSz w:w="16838" w:h="11906" w:orient="landscape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568"/>
    <w:rsid w:val="00056888"/>
    <w:rsid w:val="002772CF"/>
    <w:rsid w:val="0029611D"/>
    <w:rsid w:val="002C1CA9"/>
    <w:rsid w:val="002E66F3"/>
    <w:rsid w:val="00356C42"/>
    <w:rsid w:val="004B20B4"/>
    <w:rsid w:val="00605B66"/>
    <w:rsid w:val="00795DF4"/>
    <w:rsid w:val="00880522"/>
    <w:rsid w:val="008F37A4"/>
    <w:rsid w:val="0094564A"/>
    <w:rsid w:val="00A04FF6"/>
    <w:rsid w:val="00A07E28"/>
    <w:rsid w:val="00A661F5"/>
    <w:rsid w:val="00BF634F"/>
    <w:rsid w:val="00C46B0C"/>
    <w:rsid w:val="00C76275"/>
    <w:rsid w:val="00C923E2"/>
    <w:rsid w:val="00E012DE"/>
    <w:rsid w:val="00E56568"/>
    <w:rsid w:val="00E60026"/>
    <w:rsid w:val="00E8148E"/>
    <w:rsid w:val="00E92067"/>
    <w:rsid w:val="00EB3571"/>
    <w:rsid w:val="00EB779A"/>
    <w:rsid w:val="00EE061E"/>
    <w:rsid w:val="00F5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D43BE6-18B7-4C39-9B91-52580FEE7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0"/>
    <w:link w:val="30"/>
    <w:qFormat/>
    <w:rsid w:val="00E012DE"/>
    <w:pPr>
      <w:numPr>
        <w:ilvl w:val="2"/>
        <w:numId w:val="1"/>
      </w:numPr>
      <w:suppressAutoHyphens/>
      <w:spacing w:before="280" w:after="28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E012DE"/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paragraph" w:styleId="a0">
    <w:name w:val="Body Text"/>
    <w:basedOn w:val="a"/>
    <w:link w:val="a4"/>
    <w:uiPriority w:val="99"/>
    <w:semiHidden/>
    <w:unhideWhenUsed/>
    <w:rsid w:val="00E012DE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E012DE"/>
  </w:style>
  <w:style w:type="paragraph" w:styleId="a5">
    <w:name w:val="Balloon Text"/>
    <w:basedOn w:val="a"/>
    <w:link w:val="a6"/>
    <w:uiPriority w:val="99"/>
    <w:semiHidden/>
    <w:unhideWhenUsed/>
    <w:rsid w:val="00E01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E012D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77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A77D1-B1E1-4F9D-AD45-570A2260A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Главный cпециалист</cp:lastModifiedBy>
  <cp:revision>2</cp:revision>
  <cp:lastPrinted>2016-11-16T11:40:00Z</cp:lastPrinted>
  <dcterms:created xsi:type="dcterms:W3CDTF">2016-11-28T13:23:00Z</dcterms:created>
  <dcterms:modified xsi:type="dcterms:W3CDTF">2016-11-28T13:23:00Z</dcterms:modified>
</cp:coreProperties>
</file>