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A3" w:rsidRPr="004050ED" w:rsidRDefault="00CF34A3" w:rsidP="00CF34A3">
      <w:pPr>
        <w:ind w:left="5387"/>
        <w:jc w:val="both"/>
        <w:rPr>
          <w:sz w:val="20"/>
          <w:szCs w:val="20"/>
        </w:rPr>
      </w:pPr>
      <w:r w:rsidRPr="004050ED">
        <w:rPr>
          <w:sz w:val="20"/>
          <w:szCs w:val="20"/>
        </w:rPr>
        <w:t xml:space="preserve">Приложение 17 </w:t>
      </w:r>
    </w:p>
    <w:p w:rsidR="00CF34A3" w:rsidRPr="004050ED" w:rsidRDefault="00CF34A3" w:rsidP="00CF34A3">
      <w:pPr>
        <w:ind w:left="5387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CF34A3" w:rsidRPr="00CA3503" w:rsidRDefault="00CF34A3" w:rsidP="00CF34A3">
      <w:pPr>
        <w:jc w:val="center"/>
        <w:rPr>
          <w:b/>
          <w:color w:val="548DD4" w:themeColor="text2" w:themeTint="99"/>
          <w:sz w:val="24"/>
          <w:szCs w:val="24"/>
        </w:rPr>
      </w:pPr>
    </w:p>
    <w:p w:rsidR="00CF34A3" w:rsidRPr="00BB4D0D" w:rsidRDefault="00CF34A3" w:rsidP="00CF34A3">
      <w:pPr>
        <w:jc w:val="center"/>
        <w:rPr>
          <w:b/>
          <w:sz w:val="24"/>
          <w:szCs w:val="24"/>
        </w:rPr>
      </w:pPr>
      <w:r w:rsidRPr="00BB4D0D">
        <w:rPr>
          <w:b/>
          <w:sz w:val="24"/>
          <w:szCs w:val="24"/>
        </w:rPr>
        <w:t>БАЗИСНЫЙ УЧЕБНЫЙ ПЛАН</w:t>
      </w:r>
    </w:p>
    <w:p w:rsidR="00CF34A3" w:rsidRPr="00BB4D0D" w:rsidRDefault="00CF34A3" w:rsidP="00CF34A3">
      <w:pPr>
        <w:jc w:val="center"/>
        <w:rPr>
          <w:b/>
          <w:sz w:val="24"/>
          <w:szCs w:val="24"/>
        </w:rPr>
      </w:pPr>
      <w:r w:rsidRPr="00BB4D0D">
        <w:rPr>
          <w:b/>
          <w:sz w:val="24"/>
          <w:szCs w:val="24"/>
        </w:rPr>
        <w:t>СПЕЦИАЛЬНЫХ ОБЩЕОБРАЗОВАТЕЛЬНЫХ ОРГАНИЗАЦИЙ I</w:t>
      </w:r>
      <w:r w:rsidRPr="00BB4D0D">
        <w:rPr>
          <w:b/>
          <w:sz w:val="24"/>
          <w:szCs w:val="24"/>
          <w:lang w:val="en-US"/>
        </w:rPr>
        <w:t>V</w:t>
      </w:r>
      <w:r w:rsidRPr="00BB4D0D">
        <w:rPr>
          <w:b/>
          <w:sz w:val="24"/>
          <w:szCs w:val="24"/>
        </w:rPr>
        <w:t xml:space="preserve"> ВИДА</w:t>
      </w:r>
    </w:p>
    <w:p w:rsidR="00CF34A3" w:rsidRPr="00BB4D0D" w:rsidRDefault="00CF34A3" w:rsidP="00CF34A3">
      <w:pPr>
        <w:jc w:val="center"/>
        <w:rPr>
          <w:b/>
          <w:sz w:val="24"/>
          <w:szCs w:val="24"/>
        </w:rPr>
      </w:pPr>
      <w:r w:rsidRPr="00BB4D0D">
        <w:rPr>
          <w:b/>
          <w:sz w:val="24"/>
          <w:szCs w:val="24"/>
        </w:rPr>
        <w:t>(ДЛЯ СЛАБОВИДЯЩИХ ДЕТЕЙ СО СЛОЖНОЙ СТРУКТУРОЙ ДЕФЕКТА)</w:t>
      </w:r>
    </w:p>
    <w:p w:rsidR="00CF34A3" w:rsidRPr="00BB4D0D" w:rsidRDefault="00CF34A3" w:rsidP="00CF34A3">
      <w:pPr>
        <w:jc w:val="center"/>
        <w:rPr>
          <w:b/>
          <w:sz w:val="22"/>
          <w:szCs w:val="22"/>
        </w:rPr>
      </w:pPr>
    </w:p>
    <w:p w:rsidR="00CF34A3" w:rsidRPr="00BB4D0D" w:rsidRDefault="00CF34A3" w:rsidP="00CF34A3">
      <w:pPr>
        <w:jc w:val="center"/>
        <w:rPr>
          <w:b/>
          <w:sz w:val="22"/>
          <w:szCs w:val="22"/>
        </w:rPr>
      </w:pPr>
      <w:r w:rsidRPr="00BB4D0D">
        <w:rPr>
          <w:b/>
          <w:sz w:val="22"/>
          <w:szCs w:val="22"/>
        </w:rPr>
        <w:t>Основное общее образование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6"/>
        <w:gridCol w:w="3551"/>
        <w:gridCol w:w="668"/>
        <w:gridCol w:w="668"/>
        <w:gridCol w:w="668"/>
        <w:gridCol w:w="668"/>
        <w:gridCol w:w="606"/>
      </w:tblGrid>
      <w:tr w:rsidR="00CF34A3" w:rsidRPr="00BB4D0D" w:rsidTr="0071278F">
        <w:trPr>
          <w:trHeight w:val="147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Классы</w:t>
            </w:r>
          </w:p>
        </w:tc>
      </w:tr>
      <w:tr w:rsidR="00CF34A3" w:rsidRPr="00BB4D0D" w:rsidTr="0071278F">
        <w:trPr>
          <w:trHeight w:val="146"/>
        </w:trPr>
        <w:tc>
          <w:tcPr>
            <w:tcW w:w="14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9</w:t>
            </w:r>
          </w:p>
        </w:tc>
      </w:tr>
      <w:tr w:rsidR="00CF34A3" w:rsidRPr="00BB4D0D" w:rsidTr="0071278F">
        <w:trPr>
          <w:trHeight w:val="146"/>
        </w:trPr>
        <w:tc>
          <w:tcPr>
            <w:tcW w:w="1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F34A3" w:rsidRPr="00BB4D0D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CF34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BB4D0D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КОМПОНЕНТ</w:t>
            </w:r>
          </w:p>
        </w:tc>
      </w:tr>
      <w:tr w:rsidR="00CF34A3" w:rsidRPr="00BB4D0D" w:rsidTr="0071278F">
        <w:trPr>
          <w:trHeight w:val="162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Филология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Русский язык (письмо)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4</w:t>
            </w:r>
          </w:p>
        </w:tc>
      </w:tr>
      <w:tr w:rsidR="00CF34A3" w:rsidRPr="00BB4D0D" w:rsidTr="0071278F">
        <w:trPr>
          <w:trHeight w:val="70"/>
        </w:trPr>
        <w:tc>
          <w:tcPr>
            <w:tcW w:w="14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rPr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Литература (чтение</w:t>
            </w:r>
            <w:r>
              <w:rPr>
                <w:sz w:val="20"/>
                <w:szCs w:val="20"/>
              </w:rPr>
              <w:t>, развитие речи</w:t>
            </w:r>
            <w:r w:rsidRPr="00324D6D">
              <w:rPr>
                <w:sz w:val="20"/>
                <w:szCs w:val="20"/>
              </w:rPr>
              <w:t>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324D6D" w:rsidRDefault="00CF34A3" w:rsidP="00EB1B96">
            <w:pPr>
              <w:jc w:val="center"/>
              <w:rPr>
                <w:sz w:val="20"/>
                <w:szCs w:val="20"/>
              </w:rPr>
            </w:pPr>
            <w:r w:rsidRPr="00324D6D">
              <w:rPr>
                <w:sz w:val="20"/>
                <w:szCs w:val="20"/>
              </w:rPr>
              <w:t>3</w:t>
            </w:r>
          </w:p>
        </w:tc>
      </w:tr>
      <w:tr w:rsidR="00CF34A3" w:rsidRPr="00BB4D0D" w:rsidTr="0071278F">
        <w:trPr>
          <w:trHeight w:val="280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</w:tr>
      <w:tr w:rsidR="00CF34A3" w:rsidRPr="00BB4D0D" w:rsidTr="0071278F">
        <w:trPr>
          <w:trHeight w:val="280"/>
        </w:trPr>
        <w:tc>
          <w:tcPr>
            <w:tcW w:w="1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CF34A3" w:rsidRPr="00BB4D0D" w:rsidTr="0071278F">
        <w:trPr>
          <w:trHeight w:val="276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CF34A3" w:rsidRPr="00BB4D0D" w:rsidTr="0071278F">
        <w:trPr>
          <w:trHeight w:val="276"/>
        </w:trPr>
        <w:tc>
          <w:tcPr>
            <w:tcW w:w="14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География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CF34A3" w:rsidRPr="00BB4D0D" w:rsidTr="0071278F">
        <w:trPr>
          <w:trHeight w:val="276"/>
        </w:trPr>
        <w:tc>
          <w:tcPr>
            <w:tcW w:w="1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Физика и химия в быту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CF34A3" w:rsidRPr="00BB4D0D" w:rsidTr="0071278F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История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CF34A3" w:rsidRPr="00BB4D0D" w:rsidTr="0071278F">
        <w:trPr>
          <w:trHeight w:val="146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Искусство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CF34A3" w:rsidRPr="00BB4D0D" w:rsidTr="0071278F">
        <w:trPr>
          <w:trHeight w:val="146"/>
        </w:trPr>
        <w:tc>
          <w:tcPr>
            <w:tcW w:w="1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CF34A3" w:rsidRPr="00BB4D0D" w:rsidTr="0071278F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Технология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8</w:t>
            </w:r>
          </w:p>
        </w:tc>
      </w:tr>
      <w:tr w:rsidR="00CF34A3" w:rsidRPr="00BB4D0D" w:rsidTr="0071278F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Здоровье и </w:t>
            </w:r>
          </w:p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Физическая культура</w:t>
            </w:r>
          </w:p>
          <w:p w:rsidR="00CF34A3" w:rsidRPr="00D969BA" w:rsidRDefault="00CF34A3" w:rsidP="00EB1B96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</w:tr>
      <w:tr w:rsidR="00CF34A3" w:rsidRPr="00324D6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right"/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>30</w:t>
            </w:r>
          </w:p>
        </w:tc>
      </w:tr>
      <w:tr w:rsidR="00CF34A3" w:rsidRPr="00BB4D0D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CF34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BA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CF34A3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2"/>
                <w:szCs w:val="22"/>
                <w:lang w:eastAsia="ar-SA"/>
              </w:rPr>
            </w:pPr>
            <w:r w:rsidRPr="00D969BA">
              <w:rPr>
                <w:sz w:val="22"/>
                <w:szCs w:val="22"/>
              </w:rPr>
              <w:t>Социально-бытовая</w:t>
            </w:r>
            <w:r w:rsidRPr="00D969BA">
              <w:rPr>
                <w:sz w:val="22"/>
                <w:szCs w:val="22"/>
                <w:lang w:eastAsia="ar-SA"/>
              </w:rPr>
              <w:t xml:space="preserve"> </w:t>
            </w:r>
            <w:r w:rsidRPr="00D969BA">
              <w:rPr>
                <w:sz w:val="22"/>
                <w:szCs w:val="22"/>
              </w:rPr>
              <w:t>ориентировка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CF34A3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4A3" w:rsidRPr="00D969BA" w:rsidRDefault="00CF34A3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D969BA"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34A3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4A3" w:rsidRPr="00D969BA" w:rsidRDefault="00CF34A3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D969BA">
              <w:rPr>
                <w:sz w:val="22"/>
                <w:szCs w:val="22"/>
              </w:rPr>
              <w:t>Ориентировка в пространстве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CF34A3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4A3" w:rsidRPr="00D969BA" w:rsidRDefault="00CF34A3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D969BA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CF34A3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4A3" w:rsidRPr="00D969BA" w:rsidRDefault="00CF34A3" w:rsidP="00EB1B96">
            <w:pPr>
              <w:suppressAutoHyphens/>
              <w:rPr>
                <w:sz w:val="22"/>
                <w:szCs w:val="22"/>
              </w:rPr>
            </w:pPr>
            <w:r w:rsidRPr="00D969BA">
              <w:rPr>
                <w:sz w:val="22"/>
                <w:szCs w:val="22"/>
              </w:rPr>
              <w:t>Общественно-полезный (производительный ) труд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4A3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4A3" w:rsidRPr="00D969BA" w:rsidRDefault="00CF34A3" w:rsidP="00EB1B96">
            <w:pPr>
              <w:jc w:val="right"/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F34A3" w:rsidRPr="00BB4D0D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CF34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BA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CF34A3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Урок гражданственности Донбасса (спецкурс)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71278F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71278F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D969BA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278F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969BA" w:rsidRDefault="0071278F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</w:tr>
      <w:tr w:rsidR="0071278F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342D6" w:rsidRDefault="0071278F" w:rsidP="00EB1B96">
            <w:pPr>
              <w:jc w:val="right"/>
              <w:rPr>
                <w:b/>
                <w:sz w:val="20"/>
                <w:szCs w:val="20"/>
              </w:rPr>
            </w:pPr>
            <w:r w:rsidRPr="00D342D6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342D6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 w:rsidRPr="00D342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342D6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342D6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342D6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342D6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1278F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342D6" w:rsidRDefault="0071278F" w:rsidP="00EB1B96">
            <w:pPr>
              <w:jc w:val="right"/>
              <w:rPr>
                <w:b/>
                <w:sz w:val="20"/>
                <w:szCs w:val="20"/>
              </w:rPr>
            </w:pPr>
            <w:r w:rsidRPr="00D342D6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5</w:t>
            </w:r>
          </w:p>
        </w:tc>
      </w:tr>
      <w:tr w:rsidR="0071278F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32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32</w:t>
            </w:r>
          </w:p>
        </w:tc>
      </w:tr>
      <w:tr w:rsidR="0071278F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31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33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35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sz w:val="20"/>
                <w:szCs w:val="20"/>
              </w:rPr>
            </w:pPr>
            <w:r w:rsidRPr="0071278F">
              <w:rPr>
                <w:sz w:val="20"/>
                <w:szCs w:val="20"/>
              </w:rPr>
              <w:t>35</w:t>
            </w:r>
          </w:p>
        </w:tc>
      </w:tr>
      <w:tr w:rsidR="0071278F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342D6" w:rsidRDefault="0071278F" w:rsidP="00EB1B96">
            <w:pPr>
              <w:rPr>
                <w:b/>
                <w:sz w:val="20"/>
                <w:szCs w:val="20"/>
              </w:rPr>
            </w:pPr>
            <w:r w:rsidRPr="00D342D6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D342D6">
              <w:rPr>
                <w:sz w:val="20"/>
                <w:szCs w:val="20"/>
              </w:rPr>
              <w:t xml:space="preserve"> </w:t>
            </w:r>
            <w:r w:rsidRPr="00D342D6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38</w:t>
            </w:r>
          </w:p>
        </w:tc>
      </w:tr>
      <w:tr w:rsidR="0071278F" w:rsidRPr="00BB4D0D" w:rsidTr="0071278F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D342D6" w:rsidRDefault="0071278F" w:rsidP="00EB1B96">
            <w:pPr>
              <w:rPr>
                <w:b/>
                <w:sz w:val="20"/>
                <w:szCs w:val="20"/>
              </w:rPr>
            </w:pPr>
            <w:r w:rsidRPr="00D342D6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D342D6">
              <w:rPr>
                <w:sz w:val="20"/>
                <w:szCs w:val="20"/>
              </w:rPr>
              <w:t xml:space="preserve"> </w:t>
            </w:r>
            <w:r w:rsidRPr="00D342D6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EB1B96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8F" w:rsidRPr="0071278F" w:rsidRDefault="0071278F" w:rsidP="0071278F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41</w:t>
            </w:r>
          </w:p>
        </w:tc>
      </w:tr>
    </w:tbl>
    <w:p w:rsidR="00CF34A3" w:rsidRPr="00513F0F" w:rsidRDefault="00CF34A3" w:rsidP="00CF34A3">
      <w:pPr>
        <w:rPr>
          <w:color w:val="FF0000"/>
          <w:sz w:val="20"/>
          <w:szCs w:val="20"/>
        </w:rPr>
      </w:pPr>
    </w:p>
    <w:p w:rsidR="00CF34A3" w:rsidRPr="001D4259" w:rsidRDefault="00CF34A3" w:rsidP="00CF34A3">
      <w:pPr>
        <w:spacing w:after="200" w:line="276" w:lineRule="auto"/>
        <w:rPr>
          <w:sz w:val="20"/>
          <w:szCs w:val="20"/>
        </w:rPr>
      </w:pPr>
    </w:p>
    <w:p w:rsidR="00DA7C84" w:rsidRDefault="00DA7C84"/>
    <w:sectPr w:rsidR="00DA7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DA3"/>
    <w:multiLevelType w:val="hybridMultilevel"/>
    <w:tmpl w:val="21E816AA"/>
    <w:lvl w:ilvl="0" w:tplc="B99E58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E0"/>
    <w:rsid w:val="0071278F"/>
    <w:rsid w:val="00956C71"/>
    <w:rsid w:val="00CF34A3"/>
    <w:rsid w:val="00D03CE0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4E18-1D4A-44EA-8F50-996AE67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A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Секретарь первого зам. министра</cp:lastModifiedBy>
  <cp:revision>5</cp:revision>
  <dcterms:created xsi:type="dcterms:W3CDTF">2016-06-24T08:35:00Z</dcterms:created>
  <dcterms:modified xsi:type="dcterms:W3CDTF">2016-10-31T10:07:00Z</dcterms:modified>
</cp:coreProperties>
</file>