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2B" w:rsidRDefault="001D212B" w:rsidP="001D212B">
      <w:pPr>
        <w:ind w:left="4536" w:firstLine="0"/>
      </w:pPr>
      <w:r>
        <w:t>Приложение 2</w:t>
      </w:r>
    </w:p>
    <w:p w:rsidR="001D212B" w:rsidRDefault="001D212B" w:rsidP="001D212B">
      <w:pPr>
        <w:ind w:left="4536" w:firstLine="0"/>
      </w:pPr>
      <w:r>
        <w:t>к Правилам аварийно-спасательного и противопожарного обеспечения полетов в гражданской авиации Донецкой Народной Республики (пункт 4.4)</w:t>
      </w:r>
    </w:p>
    <w:p w:rsidR="001D212B" w:rsidRDefault="001D212B" w:rsidP="001D212B"/>
    <w:p w:rsidR="001D212B" w:rsidRDefault="001D212B" w:rsidP="001D212B"/>
    <w:p w:rsidR="001D212B" w:rsidRPr="00475F5F" w:rsidRDefault="001D212B" w:rsidP="001D212B">
      <w:pPr>
        <w:ind w:firstLine="0"/>
        <w:jc w:val="center"/>
        <w:rPr>
          <w:b/>
        </w:rPr>
      </w:pPr>
      <w:r w:rsidRPr="00475F5F">
        <w:rPr>
          <w:b/>
        </w:rPr>
        <w:t>ОПРЕДЕЛЕНИЕ КАТЕГОРИИ</w:t>
      </w:r>
    </w:p>
    <w:p w:rsidR="001D212B" w:rsidRPr="00475F5F" w:rsidRDefault="001D212B" w:rsidP="001D212B">
      <w:pPr>
        <w:ind w:firstLine="0"/>
        <w:jc w:val="center"/>
        <w:rPr>
          <w:b/>
        </w:rPr>
      </w:pPr>
      <w:r w:rsidRPr="00475F5F">
        <w:rPr>
          <w:b/>
        </w:rPr>
        <w:t>вертодрома по уровню требуемой противопожарной защиты</w:t>
      </w:r>
    </w:p>
    <w:p w:rsidR="001D212B" w:rsidRDefault="001D212B" w:rsidP="001D212B"/>
    <w:p w:rsidR="001D212B" w:rsidRDefault="001D212B" w:rsidP="001D212B">
      <w:r>
        <w:t>Для вертодромов уровень требуемой противопожарной защиты определяется с учетом габаритных размеров (длины) наибольших вертолетов, выполняющих полеты на данном вертодроме независимо от частоты их полетов.</w:t>
      </w:r>
    </w:p>
    <w:p w:rsidR="001D212B" w:rsidRDefault="001D212B" w:rsidP="001D212B"/>
    <w:p w:rsidR="001D212B" w:rsidRDefault="001D212B" w:rsidP="001D212B">
      <w:r>
        <w:t>1. Категория вертодромов по УТПЗ определяется с учетом габаритной длины, включая хвостовую балку и несущие винты вертолета</w:t>
      </w:r>
      <w:r w:rsidRPr="00475F5F">
        <w:t xml:space="preserve"> </w:t>
      </w:r>
      <w:r>
        <w:t>согласно таблице 2.1.</w:t>
      </w:r>
    </w:p>
    <w:p w:rsidR="001D212B" w:rsidRDefault="001D212B" w:rsidP="001D212B">
      <w:pPr>
        <w:ind w:firstLine="0"/>
        <w:jc w:val="right"/>
      </w:pPr>
      <w:r>
        <w:t>Таблица 2.1</w:t>
      </w:r>
    </w:p>
    <w:p w:rsidR="001D212B" w:rsidRDefault="001D212B" w:rsidP="001D212B">
      <w:pPr>
        <w:ind w:firstLine="0"/>
        <w:jc w:val="center"/>
      </w:pPr>
      <w:r>
        <w:t>Определение категории вертодрома по УТПЗ</w:t>
      </w:r>
    </w:p>
    <w:p w:rsidR="001D212B" w:rsidRDefault="001D212B" w:rsidP="001D212B">
      <w:pPr>
        <w:ind w:firstLine="0"/>
        <w:jc w:val="center"/>
      </w:pPr>
    </w:p>
    <w:tbl>
      <w:tblPr>
        <w:tblStyle w:val="a3"/>
        <w:tblW w:w="0" w:type="auto"/>
        <w:tblLook w:val="04A0" w:firstRow="1" w:lastRow="0" w:firstColumn="1" w:lastColumn="0" w:noHBand="0" w:noVBand="1"/>
      </w:tblPr>
      <w:tblGrid>
        <w:gridCol w:w="4857"/>
        <w:gridCol w:w="4857"/>
      </w:tblGrid>
      <w:tr w:rsidR="001D212B" w:rsidTr="005D44BC">
        <w:tc>
          <w:tcPr>
            <w:tcW w:w="4857" w:type="dxa"/>
            <w:vAlign w:val="center"/>
          </w:tcPr>
          <w:p w:rsidR="001D212B" w:rsidRDefault="001D212B" w:rsidP="005D44BC">
            <w:pPr>
              <w:ind w:firstLine="0"/>
              <w:jc w:val="center"/>
            </w:pPr>
            <w:r>
              <w:t xml:space="preserve">Габаритная длина вертолета, </w:t>
            </w:r>
            <w:proofErr w:type="gramStart"/>
            <w:r>
              <w:t>м</w:t>
            </w:r>
            <w:proofErr w:type="gramEnd"/>
          </w:p>
        </w:tc>
        <w:tc>
          <w:tcPr>
            <w:tcW w:w="4857" w:type="dxa"/>
            <w:vAlign w:val="center"/>
          </w:tcPr>
          <w:p w:rsidR="001D212B" w:rsidRDefault="001D212B" w:rsidP="005D44BC">
            <w:pPr>
              <w:jc w:val="center"/>
            </w:pPr>
            <w:r>
              <w:t>Категория по УТПЗ</w:t>
            </w:r>
          </w:p>
        </w:tc>
      </w:tr>
      <w:tr w:rsidR="001D212B" w:rsidTr="005D44BC">
        <w:tc>
          <w:tcPr>
            <w:tcW w:w="4857" w:type="dxa"/>
            <w:vAlign w:val="center"/>
          </w:tcPr>
          <w:p w:rsidR="001D212B" w:rsidRDefault="001D212B" w:rsidP="005D44BC">
            <w:pPr>
              <w:ind w:firstLine="0"/>
              <w:jc w:val="center"/>
            </w:pPr>
            <w:r>
              <w:t>до 15</w:t>
            </w:r>
          </w:p>
        </w:tc>
        <w:tc>
          <w:tcPr>
            <w:tcW w:w="4857" w:type="dxa"/>
            <w:vAlign w:val="center"/>
          </w:tcPr>
          <w:p w:rsidR="001D212B" w:rsidRDefault="001D212B" w:rsidP="005D44BC">
            <w:pPr>
              <w:ind w:firstLine="0"/>
              <w:jc w:val="center"/>
            </w:pPr>
            <w:r>
              <w:t>Н</w:t>
            </w:r>
            <w:proofErr w:type="gramStart"/>
            <w:r>
              <w:t>1</w:t>
            </w:r>
            <w:proofErr w:type="gramEnd"/>
          </w:p>
        </w:tc>
      </w:tr>
      <w:tr w:rsidR="001D212B" w:rsidTr="005D44BC">
        <w:tc>
          <w:tcPr>
            <w:tcW w:w="4857" w:type="dxa"/>
            <w:vAlign w:val="center"/>
          </w:tcPr>
          <w:p w:rsidR="001D212B" w:rsidRDefault="001D212B" w:rsidP="005D44BC">
            <w:pPr>
              <w:ind w:firstLine="0"/>
              <w:jc w:val="center"/>
            </w:pPr>
            <w:r>
              <w:t>от 15 до 24</w:t>
            </w:r>
          </w:p>
        </w:tc>
        <w:tc>
          <w:tcPr>
            <w:tcW w:w="4857" w:type="dxa"/>
            <w:vAlign w:val="center"/>
          </w:tcPr>
          <w:p w:rsidR="001D212B" w:rsidRDefault="001D212B" w:rsidP="005D44BC">
            <w:pPr>
              <w:ind w:firstLine="0"/>
              <w:jc w:val="center"/>
            </w:pPr>
            <w:r>
              <w:t>Н</w:t>
            </w:r>
            <w:proofErr w:type="gramStart"/>
            <w:r>
              <w:t>2</w:t>
            </w:r>
            <w:proofErr w:type="gramEnd"/>
          </w:p>
        </w:tc>
      </w:tr>
      <w:tr w:rsidR="001D212B" w:rsidTr="005D44BC">
        <w:tc>
          <w:tcPr>
            <w:tcW w:w="4857" w:type="dxa"/>
            <w:vAlign w:val="center"/>
          </w:tcPr>
          <w:p w:rsidR="001D212B" w:rsidRDefault="001D212B" w:rsidP="005D44BC">
            <w:pPr>
              <w:ind w:firstLine="0"/>
              <w:jc w:val="center"/>
            </w:pPr>
            <w:r>
              <w:t>от 24 до 35</w:t>
            </w:r>
          </w:p>
        </w:tc>
        <w:tc>
          <w:tcPr>
            <w:tcW w:w="4857" w:type="dxa"/>
            <w:vAlign w:val="center"/>
          </w:tcPr>
          <w:p w:rsidR="001D212B" w:rsidRDefault="001D212B" w:rsidP="005D44BC">
            <w:pPr>
              <w:ind w:firstLine="0"/>
              <w:jc w:val="center"/>
            </w:pPr>
            <w:r>
              <w:t>Н3</w:t>
            </w:r>
          </w:p>
        </w:tc>
      </w:tr>
    </w:tbl>
    <w:p w:rsidR="001D212B" w:rsidRDefault="001D212B" w:rsidP="001D212B"/>
    <w:p w:rsidR="001D212B" w:rsidRDefault="001D212B" w:rsidP="001D212B">
      <w:r w:rsidRPr="00AD38A0">
        <w:t>2. Категория вертодрома по УТПЗ может быть снижена на период выполнения полетов меньших по размеру вертолетов до самого высокого значения категории вертодрома по УТПЗ для вертолета, полеты которого планируются на определенный период.</w:t>
      </w:r>
    </w:p>
    <w:p w:rsidR="00A57662" w:rsidRDefault="00A57662">
      <w:bookmarkStart w:id="0" w:name="_GoBack"/>
      <w:bookmarkEnd w:id="0"/>
    </w:p>
    <w:sectPr w:rsidR="00A57662" w:rsidSect="001D212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4"/>
    <w:rsid w:val="001D212B"/>
    <w:rsid w:val="002848A4"/>
    <w:rsid w:val="00A57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2B"/>
    <w:pPr>
      <w:spacing w:after="0" w:line="240" w:lineRule="auto"/>
      <w:ind w:firstLine="567"/>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12B"/>
    <w:pPr>
      <w:spacing w:after="0" w:line="240" w:lineRule="auto"/>
      <w:ind w:firstLine="567"/>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2B"/>
    <w:pPr>
      <w:spacing w:after="0" w:line="240" w:lineRule="auto"/>
      <w:ind w:firstLine="567"/>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12B"/>
    <w:pPr>
      <w:spacing w:after="0" w:line="240" w:lineRule="auto"/>
      <w:ind w:firstLine="567"/>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Видал</dc:creator>
  <cp:keywords/>
  <dc:description/>
  <cp:lastModifiedBy>Видал</cp:lastModifiedBy>
  <cp:revision>2</cp:revision>
  <dcterms:created xsi:type="dcterms:W3CDTF">2016-10-07T06:56:00Z</dcterms:created>
  <dcterms:modified xsi:type="dcterms:W3CDTF">2016-10-07T06:56:00Z</dcterms:modified>
</cp:coreProperties>
</file>