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F" w:rsidRPr="00643AF4" w:rsidRDefault="00BF786F" w:rsidP="00BF786F">
      <w:pPr>
        <w:suppressAutoHyphens/>
        <w:spacing w:after="0" w:line="240" w:lineRule="auto"/>
        <w:ind w:left="4140" w:firstLine="108"/>
        <w:contextualSpacing/>
        <w:rPr>
          <w:rFonts w:eastAsia="Times New Roman"/>
          <w:b w:val="0"/>
          <w:lang w:eastAsia="ar-SA"/>
        </w:rPr>
      </w:pPr>
      <w:r w:rsidRPr="00643AF4">
        <w:rPr>
          <w:rFonts w:eastAsia="Times New Roman"/>
          <w:b w:val="0"/>
          <w:lang w:eastAsia="ar-SA"/>
        </w:rPr>
        <w:t>Приложение 2</w:t>
      </w:r>
    </w:p>
    <w:p w:rsidR="00BF786F" w:rsidRPr="00643AF4" w:rsidRDefault="00BF786F" w:rsidP="00BF786F">
      <w:pPr>
        <w:suppressAutoHyphens/>
        <w:spacing w:after="0" w:line="240" w:lineRule="auto"/>
        <w:ind w:left="4140"/>
        <w:rPr>
          <w:rFonts w:eastAsia="Times New Roman"/>
          <w:b w:val="0"/>
          <w:lang w:val="uk-UA" w:eastAsia="ar-SA"/>
        </w:rPr>
      </w:pPr>
      <w:r w:rsidRPr="00643AF4">
        <w:rPr>
          <w:rFonts w:eastAsia="Times New Roman"/>
          <w:b w:val="0"/>
          <w:lang w:val="uk-UA" w:eastAsia="ar-SA"/>
        </w:rPr>
        <w:tab/>
        <w:t xml:space="preserve">к Временному порядку </w:t>
      </w:r>
      <w:proofErr w:type="spellStart"/>
      <w:r w:rsidRPr="00643AF4">
        <w:rPr>
          <w:rFonts w:eastAsia="Times New Roman"/>
          <w:b w:val="0"/>
          <w:lang w:val="uk-UA" w:eastAsia="ar-SA"/>
        </w:rPr>
        <w:t>осуществления</w:t>
      </w:r>
      <w:proofErr w:type="spellEnd"/>
    </w:p>
    <w:p w:rsidR="00BF786F" w:rsidRPr="00643AF4" w:rsidRDefault="00BF786F" w:rsidP="00BF786F">
      <w:pPr>
        <w:suppressAutoHyphens/>
        <w:spacing w:after="0" w:line="240" w:lineRule="auto"/>
        <w:ind w:left="4140"/>
        <w:rPr>
          <w:rFonts w:eastAsia="Times New Roman"/>
          <w:b w:val="0"/>
          <w:lang w:val="uk-UA" w:eastAsia="ar-SA"/>
        </w:rPr>
      </w:pPr>
      <w:r w:rsidRPr="00643AF4">
        <w:rPr>
          <w:rFonts w:eastAsia="Times New Roman"/>
          <w:b w:val="0"/>
          <w:lang w:val="uk-UA" w:eastAsia="ar-SA"/>
        </w:rPr>
        <w:tab/>
      </w:r>
      <w:r w:rsidRPr="00643AF4">
        <w:rPr>
          <w:rFonts w:eastAsia="Times New Roman"/>
          <w:b w:val="0"/>
          <w:lang w:eastAsia="ar-SA"/>
        </w:rPr>
        <w:t>мелиоративного</w:t>
      </w:r>
      <w:r w:rsidRPr="00643AF4">
        <w:rPr>
          <w:rFonts w:eastAsia="Times New Roman"/>
          <w:b w:val="0"/>
          <w:lang w:val="uk-UA" w:eastAsia="ar-SA"/>
        </w:rPr>
        <w:t xml:space="preserve"> </w:t>
      </w:r>
      <w:proofErr w:type="spellStart"/>
      <w:r w:rsidRPr="00643AF4">
        <w:rPr>
          <w:rFonts w:eastAsia="Times New Roman"/>
          <w:b w:val="0"/>
          <w:lang w:val="uk-UA" w:eastAsia="ar-SA"/>
        </w:rPr>
        <w:t>лова</w:t>
      </w:r>
      <w:proofErr w:type="spellEnd"/>
      <w:r w:rsidRPr="00643AF4">
        <w:rPr>
          <w:rFonts w:eastAsia="Times New Roman"/>
          <w:b w:val="0"/>
          <w:lang w:val="uk-UA" w:eastAsia="ar-SA"/>
        </w:rPr>
        <w:t xml:space="preserve"> на </w:t>
      </w:r>
      <w:proofErr w:type="spellStart"/>
      <w:r w:rsidRPr="00643AF4">
        <w:rPr>
          <w:rFonts w:eastAsia="Times New Roman"/>
          <w:b w:val="0"/>
          <w:lang w:val="uk-UA" w:eastAsia="ar-SA"/>
        </w:rPr>
        <w:t>водных</w:t>
      </w:r>
      <w:proofErr w:type="spellEnd"/>
      <w:r w:rsidRPr="00643AF4">
        <w:rPr>
          <w:rFonts w:eastAsia="Times New Roman"/>
          <w:b w:val="0"/>
          <w:lang w:val="uk-UA" w:eastAsia="ar-SA"/>
        </w:rPr>
        <w:t xml:space="preserve"> </w:t>
      </w:r>
      <w:proofErr w:type="spellStart"/>
      <w:r w:rsidRPr="00643AF4">
        <w:rPr>
          <w:rFonts w:eastAsia="Times New Roman"/>
          <w:b w:val="0"/>
          <w:lang w:val="uk-UA" w:eastAsia="ar-SA"/>
        </w:rPr>
        <w:t>объе</w:t>
      </w:r>
      <w:bookmarkStart w:id="0" w:name="_GoBack"/>
      <w:bookmarkEnd w:id="0"/>
      <w:r w:rsidRPr="00643AF4">
        <w:rPr>
          <w:rFonts w:eastAsia="Times New Roman"/>
          <w:b w:val="0"/>
          <w:lang w:val="uk-UA" w:eastAsia="ar-SA"/>
        </w:rPr>
        <w:t>ктах</w:t>
      </w:r>
      <w:proofErr w:type="spellEnd"/>
      <w:r w:rsidRPr="00643AF4">
        <w:rPr>
          <w:rFonts w:eastAsia="Times New Roman"/>
          <w:b w:val="0"/>
          <w:lang w:val="uk-UA" w:eastAsia="ar-SA"/>
        </w:rPr>
        <w:t xml:space="preserve"> </w:t>
      </w:r>
    </w:p>
    <w:p w:rsidR="00BF786F" w:rsidRPr="00643AF4" w:rsidRDefault="00BF786F" w:rsidP="00BF786F">
      <w:pPr>
        <w:suppressAutoHyphens/>
        <w:spacing w:after="0" w:line="240" w:lineRule="auto"/>
        <w:ind w:left="4140"/>
        <w:rPr>
          <w:rFonts w:eastAsia="Times New Roman"/>
          <w:b w:val="0"/>
          <w:lang w:val="uk-UA" w:eastAsia="ar-SA"/>
        </w:rPr>
      </w:pPr>
      <w:r w:rsidRPr="00643AF4">
        <w:rPr>
          <w:rFonts w:eastAsia="Times New Roman"/>
          <w:b w:val="0"/>
          <w:lang w:val="uk-UA" w:eastAsia="ar-SA"/>
        </w:rPr>
        <w:tab/>
      </w:r>
      <w:proofErr w:type="spellStart"/>
      <w:r w:rsidRPr="00643AF4">
        <w:rPr>
          <w:rFonts w:eastAsia="Times New Roman"/>
          <w:b w:val="0"/>
          <w:lang w:val="uk-UA" w:eastAsia="ar-SA"/>
        </w:rPr>
        <w:t>Донецкой</w:t>
      </w:r>
      <w:proofErr w:type="spellEnd"/>
      <w:r w:rsidRPr="00643AF4">
        <w:rPr>
          <w:rFonts w:eastAsia="Times New Roman"/>
          <w:b w:val="0"/>
          <w:lang w:val="uk-UA" w:eastAsia="ar-SA"/>
        </w:rPr>
        <w:t xml:space="preserve"> </w:t>
      </w:r>
      <w:proofErr w:type="spellStart"/>
      <w:r w:rsidRPr="00643AF4">
        <w:rPr>
          <w:rFonts w:eastAsia="Times New Roman"/>
          <w:b w:val="0"/>
          <w:lang w:val="uk-UA" w:eastAsia="ar-SA"/>
        </w:rPr>
        <w:t>Народной</w:t>
      </w:r>
      <w:proofErr w:type="spellEnd"/>
      <w:r w:rsidRPr="00643AF4">
        <w:rPr>
          <w:rFonts w:eastAsia="Times New Roman"/>
          <w:b w:val="0"/>
          <w:lang w:val="uk-UA" w:eastAsia="ar-SA"/>
        </w:rPr>
        <w:t xml:space="preserve"> </w:t>
      </w:r>
      <w:proofErr w:type="spellStart"/>
      <w:r w:rsidRPr="00643AF4">
        <w:rPr>
          <w:rFonts w:eastAsia="Times New Roman"/>
          <w:b w:val="0"/>
          <w:lang w:val="uk-UA" w:eastAsia="ar-SA"/>
        </w:rPr>
        <w:t>Республики</w:t>
      </w:r>
      <w:proofErr w:type="spellEnd"/>
    </w:p>
    <w:p w:rsidR="00BF786F" w:rsidRPr="00643AF4" w:rsidRDefault="00BF786F" w:rsidP="00BF786F">
      <w:pPr>
        <w:suppressAutoHyphens/>
        <w:spacing w:after="0" w:line="240" w:lineRule="auto"/>
        <w:ind w:left="4140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 xml:space="preserve">  </w:t>
      </w:r>
      <w:r w:rsidRPr="00643AF4">
        <w:rPr>
          <w:rFonts w:eastAsia="Times New Roman"/>
          <w:b w:val="0"/>
          <w:lang w:eastAsia="ar-SA"/>
        </w:rPr>
        <w:t>(пу</w:t>
      </w:r>
      <w:r>
        <w:rPr>
          <w:rFonts w:eastAsia="Times New Roman"/>
          <w:b w:val="0"/>
          <w:lang w:eastAsia="ar-SA"/>
        </w:rPr>
        <w:t>н</w:t>
      </w:r>
      <w:r w:rsidRPr="00643AF4">
        <w:rPr>
          <w:rFonts w:eastAsia="Times New Roman"/>
          <w:b w:val="0"/>
          <w:lang w:eastAsia="ar-SA"/>
        </w:rPr>
        <w:t>кт 7)</w:t>
      </w:r>
    </w:p>
    <w:p w:rsidR="00BF786F" w:rsidRPr="00643AF4" w:rsidRDefault="00BF786F" w:rsidP="00BF786F">
      <w:pPr>
        <w:suppressAutoHyphens/>
        <w:spacing w:after="0" w:line="240" w:lineRule="auto"/>
        <w:ind w:left="4140"/>
        <w:rPr>
          <w:rFonts w:eastAsia="Times New Roman"/>
          <w:b w:val="0"/>
          <w:lang w:eastAsia="ar-SA"/>
        </w:rPr>
      </w:pPr>
    </w:p>
    <w:p w:rsidR="00BF786F" w:rsidRPr="00643AF4" w:rsidRDefault="00BF786F" w:rsidP="00BF786F">
      <w:pPr>
        <w:suppressAutoHyphens/>
        <w:spacing w:after="0" w:line="240" w:lineRule="auto"/>
        <w:ind w:left="4140"/>
        <w:rPr>
          <w:rFonts w:eastAsia="Times New Roman"/>
          <w:b w:val="0"/>
          <w:lang w:eastAsia="ar-SA"/>
        </w:rPr>
      </w:pPr>
    </w:p>
    <w:p w:rsidR="00BF786F" w:rsidRPr="00643AF4" w:rsidRDefault="00BF786F" w:rsidP="00BF786F">
      <w:pPr>
        <w:suppressAutoHyphens/>
        <w:spacing w:after="0" w:line="240" w:lineRule="auto"/>
        <w:ind w:left="4140"/>
        <w:rPr>
          <w:rFonts w:eastAsia="Times New Roman"/>
          <w:b w:val="0"/>
          <w:lang w:eastAsia="ar-SA"/>
        </w:rPr>
      </w:pPr>
    </w:p>
    <w:p w:rsidR="00BF786F" w:rsidRPr="00643AF4" w:rsidRDefault="00BF786F" w:rsidP="00BF786F">
      <w:pPr>
        <w:suppressAutoHyphens/>
        <w:spacing w:after="0" w:line="240" w:lineRule="auto"/>
        <w:jc w:val="center"/>
        <w:rPr>
          <w:rFonts w:eastAsia="Times New Roman"/>
          <w:lang w:val="uk-UA" w:eastAsia="ar-SA"/>
        </w:rPr>
      </w:pPr>
      <w:r w:rsidRPr="00643AF4">
        <w:rPr>
          <w:rFonts w:eastAsia="Times New Roman"/>
          <w:lang w:val="uk-UA" w:eastAsia="ar-SA"/>
        </w:rPr>
        <w:t>ЖУРНАЛ УЧЕТА  № _____</w:t>
      </w:r>
    </w:p>
    <w:p w:rsidR="00BF786F" w:rsidRPr="00643AF4" w:rsidRDefault="00BF786F" w:rsidP="00BF786F">
      <w:pPr>
        <w:suppressAutoHyphens/>
        <w:spacing w:after="0" w:line="240" w:lineRule="auto"/>
        <w:jc w:val="center"/>
        <w:rPr>
          <w:rFonts w:eastAsia="Times New Roman"/>
          <w:lang w:val="uk-UA" w:eastAsia="ar-SA"/>
        </w:rPr>
      </w:pPr>
      <w:r w:rsidRPr="00643AF4">
        <w:rPr>
          <w:rFonts w:eastAsia="Times New Roman"/>
          <w:lang w:val="uk-UA" w:eastAsia="ar-SA"/>
        </w:rPr>
        <w:t>ИЗЪЯТОЙ РЫБЫ И ДРУГИХ ВОДНЫХ ЖИВЫХ РЕСУРСОВ</w:t>
      </w:r>
    </w:p>
    <w:p w:rsidR="00BF786F" w:rsidRPr="00643AF4" w:rsidRDefault="00BF786F" w:rsidP="00BF786F">
      <w:pPr>
        <w:suppressAutoHyphens/>
        <w:spacing w:after="0" w:line="240" w:lineRule="auto"/>
        <w:jc w:val="center"/>
        <w:rPr>
          <w:rFonts w:eastAsia="Times New Roman"/>
          <w:lang w:val="uk-UA" w:eastAsia="ar-SA"/>
        </w:rPr>
      </w:pPr>
      <w:r w:rsidRPr="00643AF4">
        <w:rPr>
          <w:rFonts w:eastAsia="Times New Roman"/>
          <w:lang w:val="uk-UA" w:eastAsia="ar-SA"/>
        </w:rPr>
        <w:t>(ПРОМЫСЛОВЫЙ ЖУРНАЛ)</w:t>
      </w:r>
    </w:p>
    <w:p w:rsidR="00BF786F" w:rsidRPr="00643AF4" w:rsidRDefault="00BF786F" w:rsidP="00BF786F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643AF4">
        <w:rPr>
          <w:rFonts w:eastAsia="Times New Roman"/>
          <w:lang w:val="uk-UA" w:eastAsia="ar-SA"/>
        </w:rPr>
        <w:t>«___» _______________ 20___г.</w:t>
      </w:r>
    </w:p>
    <w:p w:rsidR="00BF786F" w:rsidRPr="00643AF4" w:rsidRDefault="00BF786F" w:rsidP="00BF786F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</w:p>
    <w:p w:rsidR="00BF786F" w:rsidRPr="00643AF4" w:rsidRDefault="00BF786F" w:rsidP="00BF786F">
      <w:pPr>
        <w:suppressAutoHyphens/>
        <w:spacing w:after="0" w:line="240" w:lineRule="auto"/>
        <w:rPr>
          <w:rFonts w:eastAsia="Times New Roman"/>
          <w:b w:val="0"/>
          <w:sz w:val="24"/>
          <w:szCs w:val="24"/>
          <w:lang w:eastAsia="ar-SA"/>
        </w:rPr>
      </w:pPr>
      <w:r w:rsidRPr="00643AF4">
        <w:rPr>
          <w:rFonts w:eastAsia="Times New Roman"/>
          <w:b w:val="0"/>
          <w:sz w:val="24"/>
          <w:szCs w:val="24"/>
          <w:lang w:eastAsia="ar-SA"/>
        </w:rPr>
        <w:t>Пользователь _________________________________________________________________</w:t>
      </w:r>
    </w:p>
    <w:p w:rsidR="00BF786F" w:rsidRPr="00643AF4" w:rsidRDefault="00BF786F" w:rsidP="00BF786F">
      <w:pPr>
        <w:suppressAutoHyphens/>
        <w:spacing w:after="0" w:line="240" w:lineRule="auto"/>
        <w:rPr>
          <w:rFonts w:eastAsia="Times New Roman"/>
          <w:b w:val="0"/>
          <w:sz w:val="24"/>
          <w:szCs w:val="24"/>
          <w:lang w:eastAsia="ar-SA"/>
        </w:rPr>
      </w:pPr>
      <w:r w:rsidRPr="00643AF4">
        <w:rPr>
          <w:rFonts w:eastAsia="Times New Roman"/>
          <w:b w:val="0"/>
          <w:sz w:val="24"/>
          <w:szCs w:val="24"/>
          <w:lang w:eastAsia="ar-SA"/>
        </w:rPr>
        <w:t>Название и номер производственного подразделения _______________________________</w:t>
      </w:r>
    </w:p>
    <w:p w:rsidR="00BF786F" w:rsidRPr="00643AF4" w:rsidRDefault="00BF786F" w:rsidP="00BF786F">
      <w:pPr>
        <w:suppressAutoHyphens/>
        <w:spacing w:after="0" w:line="240" w:lineRule="auto"/>
        <w:rPr>
          <w:rFonts w:eastAsia="Times New Roman"/>
          <w:b w:val="0"/>
          <w:sz w:val="24"/>
          <w:szCs w:val="24"/>
          <w:lang w:eastAsia="ar-SA"/>
        </w:rPr>
      </w:pPr>
      <w:r w:rsidRPr="00643AF4">
        <w:rPr>
          <w:rFonts w:eastAsia="Times New Roman"/>
          <w:b w:val="0"/>
          <w:sz w:val="24"/>
          <w:szCs w:val="24"/>
          <w:lang w:eastAsia="ar-SA"/>
        </w:rPr>
        <w:t>Тип, название, номер, порт приписки судна _______________________________________</w:t>
      </w:r>
    </w:p>
    <w:p w:rsidR="00BF786F" w:rsidRPr="00643AF4" w:rsidRDefault="00BF786F" w:rsidP="00BF786F">
      <w:pPr>
        <w:suppressAutoHyphens/>
        <w:spacing w:after="0" w:line="240" w:lineRule="auto"/>
        <w:rPr>
          <w:rFonts w:eastAsia="Times New Roman"/>
          <w:b w:val="0"/>
          <w:sz w:val="24"/>
          <w:szCs w:val="24"/>
          <w:lang w:eastAsia="ar-SA"/>
        </w:rPr>
      </w:pPr>
      <w:r w:rsidRPr="00643AF4">
        <w:rPr>
          <w:rFonts w:eastAsia="Times New Roman"/>
          <w:b w:val="0"/>
          <w:sz w:val="24"/>
          <w:szCs w:val="24"/>
          <w:lang w:eastAsia="ar-SA"/>
        </w:rPr>
        <w:t>_____________________________________________________________________________</w:t>
      </w:r>
    </w:p>
    <w:p w:rsidR="00BF786F" w:rsidRPr="00643AF4" w:rsidRDefault="00BF786F" w:rsidP="00BF786F">
      <w:pPr>
        <w:suppressAutoHyphens/>
        <w:spacing w:after="0" w:line="240" w:lineRule="auto"/>
        <w:rPr>
          <w:rFonts w:eastAsia="Times New Roman"/>
          <w:b w:val="0"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"/>
        <w:gridCol w:w="1586"/>
        <w:gridCol w:w="1620"/>
        <w:gridCol w:w="360"/>
        <w:gridCol w:w="1350"/>
        <w:gridCol w:w="1091"/>
        <w:gridCol w:w="2273"/>
      </w:tblGrid>
      <w:tr w:rsidR="00BF786F" w:rsidRPr="00643AF4" w:rsidTr="005B0B82">
        <w:tc>
          <w:tcPr>
            <w:tcW w:w="1042" w:type="dxa"/>
            <w:vMerge w:val="restart"/>
          </w:tcPr>
          <w:p w:rsidR="00BF786F" w:rsidRPr="00643AF4" w:rsidRDefault="00BF786F" w:rsidP="005B0B82">
            <w:pPr>
              <w:suppressAutoHyphens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Дата, время (час.) выхода на лов</w:t>
            </w:r>
          </w:p>
        </w:tc>
        <w:tc>
          <w:tcPr>
            <w:tcW w:w="1586" w:type="dxa"/>
            <w:vMerge w:val="restart"/>
          </w:tcPr>
          <w:p w:rsidR="00BF786F" w:rsidRPr="00643AF4" w:rsidRDefault="00BF786F" w:rsidP="005B0B82">
            <w:pPr>
              <w:suppressAutoHyphens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Название водного объекта, его части, номер квадрата, координаты</w:t>
            </w:r>
          </w:p>
        </w:tc>
        <w:tc>
          <w:tcPr>
            <w:tcW w:w="1620" w:type="dxa"/>
            <w:vMerge w:val="restart"/>
          </w:tcPr>
          <w:p w:rsidR="00BF786F" w:rsidRPr="00643AF4" w:rsidRDefault="00BF786F" w:rsidP="005B0B82">
            <w:pPr>
              <w:suppressAutoHyphens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Вид, продолжительность лова (виды промышленных операций, продолжительность лова)</w:t>
            </w:r>
          </w:p>
        </w:tc>
        <w:tc>
          <w:tcPr>
            <w:tcW w:w="2801" w:type="dxa"/>
            <w:gridSpan w:val="3"/>
          </w:tcPr>
          <w:p w:rsidR="00BF786F" w:rsidRPr="00643AF4" w:rsidRDefault="00BF786F" w:rsidP="005B0B82">
            <w:pPr>
              <w:suppressAutoHyphens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Снаряжения лова</w:t>
            </w:r>
          </w:p>
        </w:tc>
        <w:tc>
          <w:tcPr>
            <w:tcW w:w="2273" w:type="dxa"/>
            <w:vMerge w:val="restart"/>
          </w:tcPr>
          <w:p w:rsidR="00BF786F" w:rsidRPr="00643AF4" w:rsidRDefault="00BF786F" w:rsidP="005B0B82">
            <w:pPr>
              <w:suppressAutoHyphens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 xml:space="preserve">Название видов рыбы и других изъятых водных живых ресурсов </w:t>
            </w:r>
          </w:p>
        </w:tc>
      </w:tr>
      <w:tr w:rsidR="00BF786F" w:rsidRPr="00643AF4" w:rsidTr="005B0B82">
        <w:trPr>
          <w:cantSplit/>
          <w:trHeight w:val="1134"/>
        </w:trPr>
        <w:tc>
          <w:tcPr>
            <w:tcW w:w="1042" w:type="dxa"/>
            <w:vMerge/>
          </w:tcPr>
          <w:p w:rsidR="00BF786F" w:rsidRPr="00643AF4" w:rsidRDefault="00BF786F" w:rsidP="005B0B82">
            <w:pPr>
              <w:suppressAutoHyphens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vMerge/>
          </w:tcPr>
          <w:p w:rsidR="00BF786F" w:rsidRPr="00643AF4" w:rsidRDefault="00BF786F" w:rsidP="005B0B82">
            <w:pPr>
              <w:suppressAutoHyphens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BF786F" w:rsidRPr="00643AF4" w:rsidRDefault="00BF786F" w:rsidP="005B0B82">
            <w:pPr>
              <w:suppressAutoHyphens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extDirection w:val="btLr"/>
          </w:tcPr>
          <w:p w:rsidR="00BF786F" w:rsidRPr="00643AF4" w:rsidRDefault="00BF786F" w:rsidP="005B0B82">
            <w:pPr>
              <w:suppressAutoHyphens/>
              <w:spacing w:after="0" w:line="240" w:lineRule="auto"/>
              <w:ind w:left="113" w:right="113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Название снаряжений</w:t>
            </w:r>
          </w:p>
        </w:tc>
        <w:tc>
          <w:tcPr>
            <w:tcW w:w="1350" w:type="dxa"/>
            <w:textDirection w:val="btLr"/>
          </w:tcPr>
          <w:p w:rsidR="00BF786F" w:rsidRPr="00643AF4" w:rsidRDefault="00BF786F" w:rsidP="005B0B82">
            <w:pPr>
              <w:suppressAutoHyphens/>
              <w:spacing w:after="0" w:line="240" w:lineRule="auto"/>
              <w:ind w:left="113" w:right="113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Параметры снаряжения лова</w:t>
            </w:r>
          </w:p>
        </w:tc>
        <w:tc>
          <w:tcPr>
            <w:tcW w:w="1091" w:type="dxa"/>
            <w:textDirection w:val="btLr"/>
          </w:tcPr>
          <w:p w:rsidR="00BF786F" w:rsidRPr="00643AF4" w:rsidRDefault="00BF786F" w:rsidP="005B0B82">
            <w:pPr>
              <w:suppressAutoHyphens/>
              <w:spacing w:after="0" w:line="240" w:lineRule="auto"/>
              <w:ind w:left="113" w:right="113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Количество снаряжений лова, шт.</w:t>
            </w:r>
          </w:p>
        </w:tc>
        <w:tc>
          <w:tcPr>
            <w:tcW w:w="2273" w:type="dxa"/>
            <w:vMerge/>
          </w:tcPr>
          <w:p w:rsidR="00BF786F" w:rsidRPr="00643AF4" w:rsidRDefault="00BF786F" w:rsidP="005B0B82">
            <w:pPr>
              <w:suppressAutoHyphens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</w:p>
        </w:tc>
      </w:tr>
      <w:tr w:rsidR="00BF786F" w:rsidRPr="00643AF4" w:rsidTr="005B0B82">
        <w:tc>
          <w:tcPr>
            <w:tcW w:w="1042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6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20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50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1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3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7</w:t>
            </w:r>
          </w:p>
        </w:tc>
      </w:tr>
    </w:tbl>
    <w:p w:rsidR="00BF786F" w:rsidRPr="00643AF4" w:rsidRDefault="00BF786F" w:rsidP="00BF786F">
      <w:pPr>
        <w:suppressAutoHyphens/>
        <w:spacing w:after="0" w:line="240" w:lineRule="auto"/>
        <w:rPr>
          <w:rFonts w:eastAsia="Times New Roman"/>
          <w:b w:val="0"/>
          <w:sz w:val="24"/>
          <w:szCs w:val="24"/>
          <w:lang w:eastAsia="ar-S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620"/>
        <w:gridCol w:w="2700"/>
        <w:gridCol w:w="1440"/>
        <w:gridCol w:w="1620"/>
      </w:tblGrid>
      <w:tr w:rsidR="00BF786F" w:rsidRPr="00643AF4" w:rsidTr="005B0B82">
        <w:trPr>
          <w:trHeight w:val="3310"/>
        </w:trPr>
        <w:tc>
          <w:tcPr>
            <w:tcW w:w="1908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Количество, шт. (осетровые, камбала-калкан и др. рыбы и водные живые ресурсы)</w:t>
            </w:r>
          </w:p>
        </w:tc>
        <w:tc>
          <w:tcPr>
            <w:tcW w:w="1620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Дата, время (час.) и место сдачи улова на РПП</w:t>
            </w:r>
          </w:p>
        </w:tc>
        <w:tc>
          <w:tcPr>
            <w:tcW w:w="2700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Количество рыбы и других водных живых ресурсов по видам и весу, сданных на РПП</w:t>
            </w:r>
          </w:p>
        </w:tc>
        <w:tc>
          <w:tcPr>
            <w:tcW w:w="1440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Номер квитанции, номер акта на списание рыбы и др. водных живых ресурсов</w:t>
            </w:r>
          </w:p>
        </w:tc>
        <w:tc>
          <w:tcPr>
            <w:tcW w:w="1620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eastAsia="ar-SA"/>
              </w:rPr>
              <w:t>Подпись рыбака, ответственного за лов в производственном подразделении пользователя</w:t>
            </w:r>
          </w:p>
        </w:tc>
      </w:tr>
      <w:tr w:rsidR="00BF786F" w:rsidRPr="00643AF4" w:rsidTr="005B0B82">
        <w:tc>
          <w:tcPr>
            <w:tcW w:w="1908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uk-UA"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620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uk-UA"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700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uk-UA"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440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uk-UA"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1620" w:type="dxa"/>
          </w:tcPr>
          <w:p w:rsidR="00BF786F" w:rsidRPr="00643AF4" w:rsidRDefault="00BF786F" w:rsidP="005B0B82">
            <w:pPr>
              <w:suppressAutoHyphens/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uk-UA" w:eastAsia="ar-SA"/>
              </w:rPr>
            </w:pPr>
            <w:r w:rsidRPr="00643AF4">
              <w:rPr>
                <w:rFonts w:eastAsia="Times New Roman"/>
                <w:b w:val="0"/>
                <w:sz w:val="24"/>
                <w:szCs w:val="24"/>
                <w:lang w:val="uk-UA" w:eastAsia="ar-SA"/>
              </w:rPr>
              <w:t>12</w:t>
            </w:r>
          </w:p>
        </w:tc>
      </w:tr>
    </w:tbl>
    <w:p w:rsidR="00BF786F" w:rsidRPr="00643AF4" w:rsidRDefault="00BF786F" w:rsidP="00BF786F">
      <w:pPr>
        <w:suppressAutoHyphens/>
        <w:spacing w:after="0" w:line="240" w:lineRule="auto"/>
        <w:rPr>
          <w:rFonts w:eastAsia="Times New Roman"/>
          <w:b w:val="0"/>
          <w:sz w:val="24"/>
          <w:szCs w:val="24"/>
          <w:lang w:val="en-US" w:eastAsia="ar-SA"/>
        </w:rPr>
      </w:pPr>
    </w:p>
    <w:p w:rsidR="00BF786F" w:rsidRPr="00643AF4" w:rsidRDefault="00BF786F" w:rsidP="00BF786F">
      <w:pPr>
        <w:suppressAutoHyphens/>
        <w:spacing w:after="0" w:line="240" w:lineRule="auto"/>
        <w:ind w:left="4140"/>
        <w:contextualSpacing/>
        <w:rPr>
          <w:rFonts w:eastAsia="Times New Roman"/>
          <w:b w:val="0"/>
          <w:lang w:val="en-US" w:eastAsia="ar-SA"/>
        </w:rPr>
      </w:pPr>
    </w:p>
    <w:p w:rsidR="00BF786F" w:rsidRDefault="00BF786F" w:rsidP="00BF786F"/>
    <w:p w:rsidR="00BF786F" w:rsidRDefault="00BF786F" w:rsidP="00BF786F"/>
    <w:p w:rsidR="00B970A9" w:rsidRDefault="00B970A9"/>
    <w:sectPr w:rsidR="00B970A9" w:rsidSect="00BF78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90"/>
    <w:rsid w:val="00307690"/>
    <w:rsid w:val="00B970A9"/>
    <w:rsid w:val="00B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6F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6F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SHAMRAY</dc:creator>
  <cp:keywords/>
  <dc:description/>
  <cp:lastModifiedBy>SHAMRAY</cp:lastModifiedBy>
  <cp:revision>2</cp:revision>
  <cp:lastPrinted>2016-11-03T10:16:00Z</cp:lastPrinted>
  <dcterms:created xsi:type="dcterms:W3CDTF">2016-11-03T10:14:00Z</dcterms:created>
  <dcterms:modified xsi:type="dcterms:W3CDTF">2016-11-03T10:16:00Z</dcterms:modified>
</cp:coreProperties>
</file>