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1D" w:rsidRPr="00F30877" w:rsidRDefault="002B231D" w:rsidP="002B231D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08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3</w:t>
      </w:r>
    </w:p>
    <w:p w:rsidR="002B231D" w:rsidRPr="00F30877" w:rsidRDefault="002B231D" w:rsidP="002B231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создания и </w:t>
      </w:r>
    </w:p>
    <w:p w:rsidR="002B231D" w:rsidRPr="00F30877" w:rsidRDefault="002B231D" w:rsidP="002B231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функционирования</w:t>
      </w:r>
    </w:p>
    <w:p w:rsidR="002B231D" w:rsidRPr="00F30877" w:rsidRDefault="00F30877" w:rsidP="002B231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>зон таможенного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bookmarkStart w:id="0" w:name="_GoBack"/>
      <w:bookmarkEnd w:id="0"/>
      <w:r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51C38"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B231D"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</w:t>
      </w:r>
      <w:r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</w:t>
      </w:r>
      <w:r w:rsidR="002B231D" w:rsidRPr="00F3087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B231D" w:rsidRDefault="002B231D" w:rsidP="002B231D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30877" w:rsidRPr="00E012DE" w:rsidRDefault="00F30877" w:rsidP="002B231D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B231D" w:rsidRPr="00E012DE" w:rsidRDefault="002B231D" w:rsidP="002B231D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B231D" w:rsidRPr="00E012DE" w:rsidRDefault="002B231D" w:rsidP="002B231D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о создании временной зоны таможенного контроля</w:t>
      </w:r>
    </w:p>
    <w:p w:rsidR="002B231D" w:rsidRPr="00E012DE" w:rsidRDefault="002B231D" w:rsidP="002B2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31D" w:rsidRPr="00E012DE" w:rsidRDefault="002B231D" w:rsidP="002B2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31D" w:rsidRPr="00E012DE" w:rsidRDefault="002B231D" w:rsidP="002B2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</w:t>
      </w:r>
    </w:p>
    <w:p w:rsidR="002B231D" w:rsidRPr="00E012DE" w:rsidRDefault="002B231D" w:rsidP="002B2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E012DE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таможенного органа</w:t>
      </w:r>
      <w:r w:rsidRPr="00E012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B231D" w:rsidRPr="00E012DE" w:rsidRDefault="002B231D" w:rsidP="002B2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2399"/>
        <w:gridCol w:w="653"/>
        <w:gridCol w:w="1788"/>
        <w:gridCol w:w="117"/>
      </w:tblGrid>
      <w:tr w:rsidR="002B231D" w:rsidRPr="00E012DE" w:rsidTr="00536BAC">
        <w:trPr>
          <w:trHeight w:val="140"/>
        </w:trPr>
        <w:tc>
          <w:tcPr>
            <w:tcW w:w="8361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            (дата)</w:t>
            </w:r>
          </w:p>
        </w:tc>
        <w:tc>
          <w:tcPr>
            <w:tcW w:w="1788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*_______</w:t>
            </w:r>
          </w:p>
        </w:tc>
        <w:tc>
          <w:tcPr>
            <w:tcW w:w="117" w:type="dxa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231D" w:rsidRPr="00E012DE" w:rsidTr="00536BAC">
        <w:trPr>
          <w:trHeight w:val="140"/>
        </w:trPr>
        <w:tc>
          <w:tcPr>
            <w:tcW w:w="10149" w:type="dxa"/>
            <w:gridSpan w:val="4"/>
            <w:shd w:val="clear" w:color="auto" w:fill="auto"/>
          </w:tcPr>
          <w:p w:rsidR="002B231D" w:rsidRPr="00E012DE" w:rsidRDefault="002B231D" w:rsidP="00536BAC">
            <w:pPr>
              <w:suppressAutoHyphens/>
              <w:spacing w:after="28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Адрес, по которому создается зона таможенного контроля: 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before="280" w:after="28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Цель и основания (причины) создания зоны таможенного контроля: _________________________________________________________________________________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before="280" w:after="28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Срок, на который она создается: 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before="280" w:after="28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Границы зоны таможенного контроля и средства, которые используются для ее обозначения: ___________________________________________________________________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Название таможенного органа, ответственного за соблюдение режима зоны таможенного контроля: _____________________________________________________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Другая информация, которая отображает особенности функционирования зоны таможенного контроля и необходима для обеспечения соблюдения режима зоны таможенного контроля (особенные предписания, запреты, ограничения, установленные другими нормативными правовыми актами ДНР)______________________________________________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План-схема зоны таможенного контроля: ___________________________________________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ind w:left="182" w:right="-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</w:t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(указать: прилагается или не прилагается)</w:t>
            </w:r>
          </w:p>
        </w:tc>
        <w:tc>
          <w:tcPr>
            <w:tcW w:w="117" w:type="dxa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0"/>
        </w:trPr>
        <w:tc>
          <w:tcPr>
            <w:tcW w:w="530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90"/>
        </w:trPr>
        <w:tc>
          <w:tcPr>
            <w:tcW w:w="10266" w:type="dxa"/>
            <w:gridSpan w:val="5"/>
            <w:shd w:val="clear" w:color="auto" w:fill="auto"/>
          </w:tcPr>
          <w:p w:rsidR="002B231D" w:rsidRDefault="002B231D" w:rsidP="00536BAC">
            <w:pPr>
              <w:suppressAutoHyphens/>
              <w:snapToGrid w:val="0"/>
              <w:spacing w:after="0" w:line="240" w:lineRule="auto"/>
              <w:ind w:left="60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B231D" w:rsidRPr="00F30877" w:rsidRDefault="002B231D" w:rsidP="00536BAC">
            <w:pPr>
              <w:suppressAutoHyphens/>
              <w:snapToGrid w:val="0"/>
              <w:spacing w:after="0" w:line="240" w:lineRule="auto"/>
              <w:ind w:left="60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08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Продолжение приложения 3</w:t>
            </w:r>
          </w:p>
          <w:p w:rsidR="002B231D" w:rsidRPr="00F30877" w:rsidRDefault="002B231D" w:rsidP="00536BAC">
            <w:pPr>
              <w:suppressAutoHyphens/>
              <w:spacing w:after="0" w:line="240" w:lineRule="auto"/>
              <w:ind w:left="58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2498"/>
              <w:gridCol w:w="3284"/>
            </w:tblGrid>
            <w:tr w:rsidR="002B231D" w:rsidRPr="00E012DE" w:rsidTr="00536BAC">
              <w:trPr>
                <w:trHeight w:val="262"/>
              </w:trPr>
              <w:tc>
                <w:tcPr>
                  <w:tcW w:w="42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zh-CN"/>
                    </w:rPr>
                    <w:t>__________________________________</w:t>
                  </w:r>
                </w:p>
              </w:tc>
              <w:tc>
                <w:tcPr>
                  <w:tcW w:w="24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zh-CN"/>
                    </w:rPr>
                    <w:t>________________</w:t>
                  </w:r>
                </w:p>
              </w:tc>
              <w:tc>
                <w:tcPr>
                  <w:tcW w:w="3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zh-CN"/>
                    </w:rPr>
                    <w:t>____________________</w:t>
                  </w:r>
                </w:p>
              </w:tc>
            </w:tr>
            <w:tr w:rsidR="002B231D" w:rsidRPr="00E012DE" w:rsidTr="00536BAC">
              <w:trPr>
                <w:trHeight w:val="671"/>
              </w:trPr>
              <w:tc>
                <w:tcPr>
                  <w:tcW w:w="42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(должность должностного лица таможенного органа, которое приняло решение о создании зоны таможенного контроля)</w:t>
                  </w:r>
                </w:p>
              </w:tc>
              <w:tc>
                <w:tcPr>
                  <w:tcW w:w="249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(подпись, дата)</w:t>
                  </w:r>
                </w:p>
              </w:tc>
              <w:tc>
                <w:tcPr>
                  <w:tcW w:w="3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B231D" w:rsidRPr="00E012DE" w:rsidRDefault="002B231D" w:rsidP="00536BAC">
                  <w:pPr>
                    <w:suppressAutoHyphens/>
                    <w:spacing w:before="2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01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                 (инициалы и фамилия)</w:t>
                  </w:r>
                </w:p>
              </w:tc>
            </w:tr>
          </w:tbl>
          <w:p w:rsidR="002B231D" w:rsidRPr="00E012DE" w:rsidRDefault="002B231D" w:rsidP="00536BAC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zh-CN"/>
              </w:rPr>
            </w:pPr>
          </w:p>
          <w:p w:rsidR="002B231D" w:rsidRPr="00E012DE" w:rsidRDefault="002B231D" w:rsidP="00536BAC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zh-CN"/>
              </w:rPr>
            </w:pPr>
          </w:p>
          <w:p w:rsidR="002B231D" w:rsidRPr="00E012DE" w:rsidRDefault="002B231D" w:rsidP="00536BAC">
            <w:pPr>
              <w:suppressAutoHyphens/>
              <w:spacing w:before="280" w:after="28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zh-CN"/>
              </w:rPr>
              <w:t>Обратная сторона Решения о создании зоны таможенного контроля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Создание зоны 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таможенного контроля согласовано:</w:t>
            </w: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16"/>
        </w:trPr>
        <w:tc>
          <w:tcPr>
            <w:tcW w:w="530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 должностного лица органа, с которым согласовывается создание зоны таможенного контроля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9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(подпись, дата)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 и фамилия)</w:t>
            </w: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0"/>
        </w:trPr>
        <w:tc>
          <w:tcPr>
            <w:tcW w:w="530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 должностного лица органа, с которым согласовывается создание зоны таможенного контроля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9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(подпись, дата)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 и фамилия)</w:t>
            </w: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08"/>
        </w:trPr>
        <w:tc>
          <w:tcPr>
            <w:tcW w:w="10266" w:type="dxa"/>
            <w:gridSpan w:val="5"/>
            <w:shd w:val="clear" w:color="auto" w:fill="auto"/>
          </w:tcPr>
          <w:p w:rsidR="002B231D" w:rsidRPr="00E012DE" w:rsidRDefault="002B231D" w:rsidP="00536BAC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Границы зоны </w:t>
            </w:r>
          </w:p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таможенного контроля согласовано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</w:t>
            </w:r>
            <w:r w:rsidRPr="00E01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61"/>
        </w:trPr>
        <w:tc>
          <w:tcPr>
            <w:tcW w:w="530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 должностного лица органа, с которым согласовывается создание зоны таможенного контроля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9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(подпись, дата)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 и фамилия)</w:t>
            </w:r>
          </w:p>
        </w:tc>
      </w:tr>
      <w:tr w:rsidR="002B231D" w:rsidRPr="00E012DE" w:rsidTr="00536B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0"/>
        </w:trPr>
        <w:tc>
          <w:tcPr>
            <w:tcW w:w="530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 должностного лица органа, с которым согласовывается создание зоны таможенного контроля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99" w:type="dxa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(подпись, дата)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2B231D" w:rsidRPr="00E012DE" w:rsidRDefault="002B231D" w:rsidP="00536BA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 и фамилия)</w:t>
            </w:r>
          </w:p>
        </w:tc>
      </w:tr>
    </w:tbl>
    <w:p w:rsidR="002B231D" w:rsidRPr="00E012DE" w:rsidRDefault="002B231D" w:rsidP="002B231D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C1CA9" w:rsidRDefault="002C1CA9"/>
    <w:sectPr w:rsidR="002C1CA9" w:rsidSect="00FA2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75" w:rsidRDefault="00FA2375" w:rsidP="00FA2375">
      <w:pPr>
        <w:spacing w:after="0" w:line="240" w:lineRule="auto"/>
      </w:pPr>
      <w:r>
        <w:separator/>
      </w:r>
    </w:p>
  </w:endnote>
  <w:endnote w:type="continuationSeparator" w:id="0">
    <w:p w:rsidR="00FA2375" w:rsidRDefault="00FA2375" w:rsidP="00F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75" w:rsidRDefault="00FA23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75" w:rsidRDefault="00FA23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75" w:rsidRDefault="00FA2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75" w:rsidRDefault="00FA2375" w:rsidP="00FA2375">
      <w:pPr>
        <w:spacing w:after="0" w:line="240" w:lineRule="auto"/>
      </w:pPr>
      <w:r>
        <w:separator/>
      </w:r>
    </w:p>
  </w:footnote>
  <w:footnote w:type="continuationSeparator" w:id="0">
    <w:p w:rsidR="00FA2375" w:rsidRDefault="00FA2375" w:rsidP="00FA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75" w:rsidRDefault="00FA2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90661"/>
      <w:docPartObj>
        <w:docPartGallery w:val="Page Numbers (Top of Page)"/>
        <w:docPartUnique/>
      </w:docPartObj>
    </w:sdtPr>
    <w:sdtEndPr/>
    <w:sdtContent>
      <w:p w:rsidR="00FA2375" w:rsidRDefault="00FA23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77">
          <w:rPr>
            <w:noProof/>
          </w:rPr>
          <w:t>2</w:t>
        </w:r>
        <w:r>
          <w:fldChar w:fldCharType="end"/>
        </w:r>
      </w:p>
    </w:sdtContent>
  </w:sdt>
  <w:p w:rsidR="00FA2375" w:rsidRDefault="00FA23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75" w:rsidRDefault="00FA2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8"/>
    <w:rsid w:val="002B231D"/>
    <w:rsid w:val="002C1CA9"/>
    <w:rsid w:val="00351C38"/>
    <w:rsid w:val="00577169"/>
    <w:rsid w:val="00D971E8"/>
    <w:rsid w:val="00F30877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75"/>
  </w:style>
  <w:style w:type="paragraph" w:styleId="a5">
    <w:name w:val="footer"/>
    <w:basedOn w:val="a"/>
    <w:link w:val="a6"/>
    <w:uiPriority w:val="99"/>
    <w:unhideWhenUsed/>
    <w:rsid w:val="00FA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75"/>
  </w:style>
  <w:style w:type="paragraph" w:styleId="a5">
    <w:name w:val="footer"/>
    <w:basedOn w:val="a"/>
    <w:link w:val="a6"/>
    <w:uiPriority w:val="99"/>
    <w:unhideWhenUsed/>
    <w:rsid w:val="00FA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2016-11-01T12:50:00Z</dcterms:created>
  <dcterms:modified xsi:type="dcterms:W3CDTF">2016-11-15T08:31:00Z</dcterms:modified>
</cp:coreProperties>
</file>