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E4D" w:rsidRPr="00AC13D9" w:rsidRDefault="006C2E4D" w:rsidP="006C2E4D">
      <w:pPr>
        <w:spacing w:after="0" w:line="240" w:lineRule="auto"/>
        <w:ind w:firstLine="5387"/>
        <w:jc w:val="both"/>
      </w:pPr>
      <w:r w:rsidRPr="00784B04">
        <w:rPr>
          <w:rFonts w:ascii="Times New Roman" w:hAnsi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/>
          <w:bCs/>
          <w:sz w:val="24"/>
          <w:szCs w:val="24"/>
        </w:rPr>
        <w:t>5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Базисному учебному плану для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общеобразовательных организаций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Донецкой Народной Республики</w:t>
      </w:r>
    </w:p>
    <w:p w:rsidR="006C2E4D" w:rsidRPr="00784B04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2015-2016 учебный год </w:t>
      </w:r>
    </w:p>
    <w:p w:rsidR="006C2E4D" w:rsidRPr="00E5263D" w:rsidRDefault="006C2E4D" w:rsidP="006C2E4D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БАЗИСНЫЙ УЧЕБНЫЙ ПЛАН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</w:t>
      </w:r>
      <w:r w:rsidRPr="00FB02BF">
        <w:rPr>
          <w:rFonts w:ascii="Times New Roman" w:hAnsi="Times New Roman"/>
          <w:sz w:val="24"/>
          <w:szCs w:val="24"/>
        </w:rPr>
        <w:t xml:space="preserve">гимназий, лицеев, коллегиумов, специализированных школ (классов) 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B02BF">
        <w:rPr>
          <w:rFonts w:ascii="Times New Roman" w:hAnsi="Times New Roman"/>
          <w:sz w:val="24"/>
          <w:szCs w:val="24"/>
        </w:rPr>
        <w:t xml:space="preserve">с углублённым изучением отдельных предметов </w:t>
      </w: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  <w:r w:rsidRPr="00FB02BF">
        <w:rPr>
          <w:rFonts w:ascii="Times New Roman" w:hAnsi="Times New Roman"/>
          <w:sz w:val="24"/>
          <w:szCs w:val="24"/>
        </w:rPr>
        <w:t xml:space="preserve">с обучением на русском языке и изучением украинского языка  </w:t>
      </w:r>
    </w:p>
    <w:p w:rsidR="006C2E4D" w:rsidRPr="003D5846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:rsidR="006C2E4D" w:rsidRDefault="006C2E4D" w:rsidP="006C2E4D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ОСНОВ</w:t>
      </w:r>
      <w:r w:rsidRPr="00B71325">
        <w:rPr>
          <w:rFonts w:ascii="Times New Roman" w:hAnsi="Times New Roman"/>
          <w:b/>
          <w:bCs/>
          <w:sz w:val="24"/>
          <w:szCs w:val="24"/>
        </w:rPr>
        <w:t>НОЕ ОБЩЕЕ ОБРАЗОВАНИЕ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3"/>
        <w:gridCol w:w="961"/>
        <w:gridCol w:w="3048"/>
        <w:gridCol w:w="725"/>
        <w:gridCol w:w="867"/>
        <w:gridCol w:w="725"/>
        <w:gridCol w:w="867"/>
        <w:gridCol w:w="871"/>
      </w:tblGrid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102B7C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 отрасли</w:t>
            </w:r>
          </w:p>
        </w:tc>
        <w:tc>
          <w:tcPr>
            <w:tcW w:w="1593" w:type="pct"/>
            <w:vMerge w:val="restart"/>
            <w:vAlign w:val="center"/>
          </w:tcPr>
          <w:p w:rsidR="006C2E4D" w:rsidRPr="00102B7C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2B7C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119" w:type="pct"/>
            <w:gridSpan w:val="5"/>
          </w:tcPr>
          <w:p w:rsidR="006C2E4D" w:rsidRPr="0036510B" w:rsidRDefault="006C2E4D" w:rsidP="004654CF">
            <w:pPr>
              <w:widowControl w:val="0"/>
              <w:tabs>
                <w:tab w:val="left" w:pos="0"/>
                <w:tab w:val="left" w:pos="929"/>
              </w:tabs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</w:pPr>
            <w:r w:rsidRPr="0036510B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классы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3" w:type="pct"/>
            <w:vMerge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79" w:type="pct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9" w:type="pct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53" w:type="pct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55" w:type="pct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6510B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93" w:type="pct"/>
            <w:vMerge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19" w:type="pct"/>
            <w:gridSpan w:val="5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1766">
              <w:rPr>
                <w:rFonts w:ascii="Times New Roman" w:hAnsi="Times New Roman"/>
                <w:bCs/>
                <w:w w:val="99"/>
                <w:sz w:val="24"/>
                <w:szCs w:val="24"/>
              </w:rPr>
              <w:t>количество часов в неделю</w:t>
            </w:r>
          </w:p>
        </w:tc>
      </w:tr>
      <w:tr w:rsidR="006C2E4D" w:rsidRPr="0036510B" w:rsidTr="004654CF">
        <w:trPr>
          <w:trHeight w:val="266"/>
        </w:trPr>
        <w:tc>
          <w:tcPr>
            <w:tcW w:w="5000" w:type="pct"/>
            <w:gridSpan w:val="8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hAnsi="Times New Roman"/>
                <w:sz w:val="16"/>
                <w:szCs w:val="16"/>
              </w:rPr>
            </w:pPr>
            <w:r w:rsidRPr="0036510B">
              <w:rPr>
                <w:rFonts w:ascii="Times New Roman" w:hAnsi="Times New Roman"/>
                <w:b/>
                <w:bCs/>
              </w:rPr>
              <w:t>І. Базовый компонент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Филология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79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9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79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9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3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pct"/>
            <w:vAlign w:val="center"/>
          </w:tcPr>
          <w:p w:rsidR="006C2E4D" w:rsidRDefault="006C2E4D" w:rsidP="004654CF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6C2E4D" w:rsidRPr="0036510B" w:rsidTr="004654CF">
        <w:trPr>
          <w:trHeight w:val="311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Украинский язык и литература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</w:tr>
      <w:tr w:rsidR="006C2E4D" w:rsidRPr="0036510B" w:rsidTr="004654CF">
        <w:trPr>
          <w:trHeight w:val="261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3</w:t>
            </w:r>
          </w:p>
        </w:tc>
      </w:tr>
      <w:tr w:rsidR="006C2E4D" w:rsidRPr="0036510B" w:rsidTr="004654CF">
        <w:trPr>
          <w:trHeight w:val="261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Математика и</w:t>
            </w:r>
          </w:p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4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5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5</w:t>
            </w:r>
          </w:p>
        </w:tc>
      </w:tr>
      <w:tr w:rsidR="006C2E4D" w:rsidRPr="0036510B" w:rsidTr="004654CF">
        <w:trPr>
          <w:trHeight w:val="271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6C2E4D" w:rsidRPr="0036510B" w:rsidTr="004654CF">
        <w:trPr>
          <w:trHeight w:val="271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1,5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2,5</w:t>
            </w:r>
          </w:p>
        </w:tc>
      </w:tr>
      <w:tr w:rsidR="006C2E4D" w:rsidRPr="0036510B" w:rsidTr="004654CF">
        <w:trPr>
          <w:trHeight w:val="268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Право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E4D" w:rsidRPr="0036510B" w:rsidTr="004654CF">
        <w:trPr>
          <w:trHeight w:val="268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71DD7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Этика</w:t>
            </w:r>
          </w:p>
        </w:tc>
        <w:tc>
          <w:tcPr>
            <w:tcW w:w="379" w:type="pct"/>
            <w:vAlign w:val="center"/>
          </w:tcPr>
          <w:p w:rsidR="006C2E4D" w:rsidRPr="00371DD7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71DD7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6C2E4D" w:rsidRPr="00371DD7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Естествознание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Природоведение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Физика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Химия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6C2E4D" w:rsidRPr="0036510B" w:rsidTr="004654CF">
        <w:trPr>
          <w:trHeight w:val="268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E4D" w:rsidRPr="0036510B" w:rsidTr="004654CF">
        <w:trPr>
          <w:trHeight w:val="261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tabs>
                <w:tab w:val="left" w:pos="2693"/>
              </w:tabs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Мировая художественная культура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Трудовое обучение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" w:type="pct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3" w:type="pct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Черчение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1</w:t>
            </w:r>
          </w:p>
        </w:tc>
      </w:tr>
      <w:tr w:rsidR="006C2E4D" w:rsidRPr="0036510B" w:rsidTr="004654CF">
        <w:trPr>
          <w:trHeight w:val="263"/>
        </w:trPr>
        <w:tc>
          <w:tcPr>
            <w:tcW w:w="1288" w:type="pct"/>
            <w:gridSpan w:val="2"/>
            <w:vMerge w:val="restar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-10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Здоровье и физическая культура</w:t>
            </w: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ОБЖ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0,5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C2E4D" w:rsidRPr="0036510B" w:rsidTr="004654CF">
        <w:trPr>
          <w:trHeight w:val="266"/>
        </w:trPr>
        <w:tc>
          <w:tcPr>
            <w:tcW w:w="1288" w:type="pct"/>
            <w:gridSpan w:val="2"/>
            <w:vMerge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368"/>
              <w:rPr>
                <w:rFonts w:ascii="Times New Roman" w:hAnsi="Times New Roman"/>
              </w:rPr>
            </w:pPr>
          </w:p>
        </w:tc>
        <w:tc>
          <w:tcPr>
            <w:tcW w:w="159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368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  <w:tc>
          <w:tcPr>
            <w:tcW w:w="455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</w:rPr>
              <w:t>2</w:t>
            </w:r>
          </w:p>
        </w:tc>
      </w:tr>
      <w:tr w:rsidR="006C2E4D" w:rsidRPr="0036510B" w:rsidTr="004654CF">
        <w:trPr>
          <w:trHeight w:val="271"/>
        </w:trPr>
        <w:tc>
          <w:tcPr>
            <w:tcW w:w="2881" w:type="pct"/>
            <w:gridSpan w:val="3"/>
            <w:vAlign w:val="center"/>
          </w:tcPr>
          <w:p w:rsidR="006C2E4D" w:rsidRPr="00335FD5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8"/>
              <w:jc w:val="right"/>
              <w:rPr>
                <w:rFonts w:ascii="Times New Roman" w:hAnsi="Times New Roman"/>
                <w:b/>
              </w:rPr>
            </w:pPr>
            <w:r w:rsidRPr="00335FD5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6510B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4</w:t>
            </w:r>
            <w:r w:rsidRPr="0036510B">
              <w:rPr>
                <w:rFonts w:ascii="Times New Roman" w:hAnsi="Times New Roman"/>
                <w:b/>
              </w:rPr>
              <w:t>+2</w:t>
            </w:r>
          </w:p>
        </w:tc>
        <w:tc>
          <w:tcPr>
            <w:tcW w:w="453" w:type="pct"/>
            <w:vAlign w:val="center"/>
          </w:tcPr>
          <w:p w:rsidR="006C2E4D" w:rsidRPr="00420742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742">
              <w:rPr>
                <w:rFonts w:ascii="Times New Roman" w:hAnsi="Times New Roman"/>
                <w:b/>
              </w:rPr>
              <w:t>27+2</w:t>
            </w:r>
          </w:p>
        </w:tc>
        <w:tc>
          <w:tcPr>
            <w:tcW w:w="379" w:type="pct"/>
            <w:vAlign w:val="center"/>
          </w:tcPr>
          <w:p w:rsidR="006C2E4D" w:rsidRPr="00420742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742">
              <w:rPr>
                <w:rFonts w:ascii="Times New Roman" w:hAnsi="Times New Roman"/>
                <w:b/>
              </w:rPr>
              <w:t>29+2</w:t>
            </w:r>
          </w:p>
        </w:tc>
        <w:tc>
          <w:tcPr>
            <w:tcW w:w="453" w:type="pct"/>
            <w:vAlign w:val="center"/>
          </w:tcPr>
          <w:p w:rsidR="006C2E4D" w:rsidRPr="00420742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742">
              <w:rPr>
                <w:rFonts w:ascii="Times New Roman" w:hAnsi="Times New Roman"/>
                <w:b/>
              </w:rPr>
              <w:t>30,5+2</w:t>
            </w:r>
          </w:p>
        </w:tc>
        <w:tc>
          <w:tcPr>
            <w:tcW w:w="455" w:type="pct"/>
            <w:vAlign w:val="center"/>
          </w:tcPr>
          <w:p w:rsidR="006C2E4D" w:rsidRPr="00420742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0742">
              <w:rPr>
                <w:rFonts w:ascii="Times New Roman" w:hAnsi="Times New Roman"/>
                <w:b/>
              </w:rPr>
              <w:t>30,5+2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81" w:type="pct"/>
            <w:gridSpan w:val="3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bCs/>
                <w:sz w:val="24"/>
                <w:szCs w:val="24"/>
              </w:rPr>
              <w:t>ІІ. Компонент общеобразовательной организации: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455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81" w:type="pct"/>
            <w:gridSpan w:val="3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Уроки гражданственности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(спецкурс)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786" w:type="pct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Филология*</w:t>
            </w:r>
          </w:p>
        </w:tc>
        <w:tc>
          <w:tcPr>
            <w:tcW w:w="2095" w:type="pct"/>
            <w:gridSpan w:val="2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Cs/>
                <w:sz w:val="24"/>
                <w:szCs w:val="24"/>
              </w:rPr>
              <w:t>Второй иностранный язык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</w:tcBorders>
            <w:shd w:val="clear" w:color="auto" w:fill="auto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81" w:type="pct"/>
            <w:gridSpan w:val="3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     </w:t>
            </w:r>
            <w:r w:rsidR="000645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6510B">
              <w:rPr>
                <w:rFonts w:ascii="Times New Roman" w:hAnsi="Times New Roman"/>
                <w:sz w:val="24"/>
                <w:szCs w:val="24"/>
              </w:rPr>
              <w:t>6-дневной неделе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81" w:type="pct"/>
            <w:gridSpan w:val="3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 xml:space="preserve">Предельно допустимая учебная нагрузка при     </w:t>
            </w:r>
            <w:r w:rsidR="000645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36510B">
              <w:rPr>
                <w:rFonts w:ascii="Times New Roman" w:hAnsi="Times New Roman"/>
                <w:sz w:val="24"/>
                <w:szCs w:val="24"/>
              </w:rPr>
              <w:t xml:space="preserve"> 5-дневной неделе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6C2E4D" w:rsidRPr="0036510B" w:rsidTr="004654C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881" w:type="pct"/>
            <w:gridSpan w:val="3"/>
            <w:shd w:val="clear" w:color="auto" w:fill="auto"/>
            <w:vAlign w:val="bottom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510B">
              <w:rPr>
                <w:rFonts w:ascii="Times New Roman" w:hAnsi="Times New Roman"/>
                <w:sz w:val="24"/>
                <w:szCs w:val="24"/>
              </w:rPr>
              <w:t>Всего финансируется (без учета деления класса на группы)</w:t>
            </w:r>
          </w:p>
        </w:tc>
        <w:tc>
          <w:tcPr>
            <w:tcW w:w="379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53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53" w:type="pct"/>
            <w:vAlign w:val="center"/>
          </w:tcPr>
          <w:p w:rsidR="006C2E4D" w:rsidRPr="0036510B" w:rsidRDefault="006C2E4D" w:rsidP="0046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6C2E4D" w:rsidRPr="0036510B" w:rsidRDefault="006C2E4D" w:rsidP="00465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10B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</w:tr>
    </w:tbl>
    <w:p w:rsidR="00D402DF" w:rsidRDefault="006C2E4D" w:rsidP="006C2E4D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*Второй иностранный язык вводится по желанию родителей (их законных представителей) при наличии кадрового методического и материально-технического обеспечения</w:t>
      </w:r>
    </w:p>
    <w:sectPr w:rsidR="00D402DF" w:rsidSect="006C2E4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BB"/>
    <w:rsid w:val="000645E1"/>
    <w:rsid w:val="006C2E4D"/>
    <w:rsid w:val="00A34DBB"/>
    <w:rsid w:val="00D4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B8D1C-D560-4243-9C0C-CA54779B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E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4</cp:revision>
  <dcterms:created xsi:type="dcterms:W3CDTF">2016-06-23T12:34:00Z</dcterms:created>
  <dcterms:modified xsi:type="dcterms:W3CDTF">2016-06-24T07:10:00Z</dcterms:modified>
</cp:coreProperties>
</file>