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1" w:rsidRDefault="00A943A1" w:rsidP="00A943A1">
      <w:pPr>
        <w:pStyle w:val="20"/>
        <w:shd w:val="clear" w:color="auto" w:fill="auto"/>
        <w:spacing w:before="0" w:line="326" w:lineRule="exact"/>
        <w:ind w:left="5340"/>
        <w:jc w:val="right"/>
      </w:pPr>
      <w:r>
        <w:t xml:space="preserve">Приложение №1 к </w:t>
      </w:r>
      <w:r>
        <w:t>П</w:t>
      </w:r>
      <w:r>
        <w:t>остановлению Совета министров Донецкой Народной Республики</w:t>
      </w:r>
    </w:p>
    <w:p w:rsidR="00A943A1" w:rsidRDefault="00A943A1" w:rsidP="00A943A1">
      <w:pPr>
        <w:pStyle w:val="30"/>
        <w:keepNext/>
        <w:keepLines/>
        <w:shd w:val="clear" w:color="auto" w:fill="auto"/>
      </w:pPr>
    </w:p>
    <w:p w:rsidR="00A943A1" w:rsidRDefault="00A943A1" w:rsidP="00A943A1">
      <w:pPr>
        <w:pStyle w:val="40"/>
        <w:keepNext/>
        <w:keepLines/>
        <w:shd w:val="clear" w:color="auto" w:fill="auto"/>
        <w:spacing w:after="0" w:line="662" w:lineRule="exact"/>
        <w:ind w:left="3440"/>
        <w:jc w:val="left"/>
      </w:pPr>
      <w:r>
        <w:t>ПЕРЕЧЕНЬ ПРЕДПРИЯТИЙ</w:t>
      </w:r>
      <w:bookmarkStart w:id="0" w:name="_GoBack"/>
      <w:bookmarkEnd w:id="0"/>
    </w:p>
    <w:p w:rsidR="00A943A1" w:rsidRDefault="00A943A1" w:rsidP="00A943A1">
      <w:pPr>
        <w:pStyle w:val="32"/>
        <w:shd w:val="clear" w:color="auto" w:fill="auto"/>
        <w:ind w:left="660"/>
        <w:sectPr w:rsidR="00A943A1">
          <w:pgSz w:w="11900" w:h="16840"/>
          <w:pgMar w:top="1240" w:right="938" w:bottom="585" w:left="1281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254000" distL="63500" distR="63500" simplePos="0" relativeHeight="251659264" behindDoc="1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929640</wp:posOffset>
            </wp:positionV>
            <wp:extent cx="6699250" cy="7339330"/>
            <wp:effectExtent l="0" t="0" r="6350" b="0"/>
            <wp:wrapTopAndBottom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733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топливно-энергетической сферы, </w:t>
      </w:r>
      <w:proofErr w:type="gramStart"/>
      <w:r>
        <w:t>расположенных</w:t>
      </w:r>
      <w:proofErr w:type="gramEnd"/>
      <w:r>
        <w:t xml:space="preserve"> на территории Донецкой Народной Республике, которые передаются в оперативное управление Министерству топливно-энергетического комплекса Донецкой Народной Республики</w:t>
      </w:r>
    </w:p>
    <w:p w:rsidR="00A943A1" w:rsidRDefault="00A943A1" w:rsidP="00A943A1">
      <w:pPr>
        <w:framePr w:h="150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58000" cy="9569450"/>
            <wp:effectExtent l="0" t="0" r="0" b="0"/>
            <wp:docPr id="3" name="Рисунок 3" descr="\\10.16.1.110\департамент рег. норм.прав.актов\НПА СМ ДНР\Постановления\2014\№ 30-2-25.08.2014 -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.1.110\департамент рег. норм.прав.актов\НПА СМ ДНР\Постановления\2014\№ 30-2-25.08.2014 -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A1" w:rsidRDefault="00A943A1" w:rsidP="00A943A1">
      <w:pPr>
        <w:rPr>
          <w:sz w:val="2"/>
          <w:szCs w:val="2"/>
        </w:rPr>
      </w:pPr>
    </w:p>
    <w:p w:rsidR="00A943A1" w:rsidRDefault="00A943A1" w:rsidP="00A943A1">
      <w:pPr>
        <w:rPr>
          <w:sz w:val="2"/>
          <w:szCs w:val="2"/>
        </w:rPr>
        <w:sectPr w:rsidR="00A943A1">
          <w:pgSz w:w="11900" w:h="16840"/>
          <w:pgMar w:top="1068" w:right="545" w:bottom="634" w:left="531" w:header="0" w:footer="3" w:gutter="0"/>
          <w:cols w:space="720"/>
          <w:noEndnote/>
          <w:docGrid w:linePitch="360"/>
        </w:sectPr>
      </w:pPr>
    </w:p>
    <w:p w:rsidR="00A943A1" w:rsidRDefault="00A943A1" w:rsidP="00A943A1">
      <w:pPr>
        <w:framePr w:h="149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15455" cy="9526905"/>
            <wp:effectExtent l="0" t="0" r="4445" b="0"/>
            <wp:docPr id="2" name="Рисунок 2" descr="\\10.16.1.110\департамент рег. норм.прав.актов\НПА СМ ДНР\Постановления\2014\№ 30-2-25.08.2014 -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6.1.110\департамент рег. норм.прав.актов\НПА СМ ДНР\Постановления\2014\№ 30-2-25.08.2014 -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5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A1" w:rsidRDefault="00A943A1" w:rsidP="00A943A1">
      <w:pPr>
        <w:rPr>
          <w:sz w:val="2"/>
          <w:szCs w:val="2"/>
        </w:rPr>
      </w:pPr>
    </w:p>
    <w:p w:rsidR="00A943A1" w:rsidRDefault="00A943A1" w:rsidP="00A943A1">
      <w:pPr>
        <w:framePr w:h="1427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15455" cy="9069705"/>
            <wp:effectExtent l="0" t="0" r="4445" b="0"/>
            <wp:docPr id="1" name="Рисунок 1" descr="\\10.16.1.110\департамент рег. норм.прав.актов\НПА СМ ДНР\Постановления\2014\№ 30-2-25.08.2014 -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НПА СМ ДНР\Постановления\2014\№ 30-2-25.08.2014 -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0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A1" w:rsidRDefault="00A943A1" w:rsidP="00A943A1">
      <w:pPr>
        <w:rPr>
          <w:sz w:val="2"/>
          <w:szCs w:val="2"/>
        </w:rPr>
      </w:pPr>
    </w:p>
    <w:p w:rsidR="00A943A1" w:rsidRDefault="00A943A1" w:rsidP="00A943A1">
      <w:pPr>
        <w:rPr>
          <w:sz w:val="2"/>
          <w:szCs w:val="2"/>
        </w:rPr>
      </w:pPr>
    </w:p>
    <w:p w:rsidR="00832833" w:rsidRDefault="00832833"/>
    <w:sectPr w:rsidR="00832833">
      <w:pgSz w:w="11900" w:h="16840"/>
      <w:pgMar w:top="1146" w:right="515" w:bottom="623" w:left="6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BB"/>
    <w:rsid w:val="00832833"/>
    <w:rsid w:val="00A943A1"/>
    <w:rsid w:val="00E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3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A943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4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943A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943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A943A1"/>
    <w:pPr>
      <w:shd w:val="clear" w:color="auto" w:fill="FFFFFF"/>
      <w:spacing w:after="30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943A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A943A1"/>
    <w:pPr>
      <w:shd w:val="clear" w:color="auto" w:fill="FFFFFF"/>
      <w:spacing w:line="662" w:lineRule="exact"/>
      <w:outlineLvl w:val="2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 w:bidi="ar-SA"/>
    </w:rPr>
  </w:style>
  <w:style w:type="paragraph" w:customStyle="1" w:styleId="32">
    <w:name w:val="Основной текст (3)"/>
    <w:basedOn w:val="a"/>
    <w:link w:val="31"/>
    <w:rsid w:val="00A943A1"/>
    <w:pPr>
      <w:shd w:val="clear" w:color="auto" w:fill="FFFFFF"/>
      <w:spacing w:line="322" w:lineRule="exact"/>
      <w:ind w:firstLine="5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94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3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A943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4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943A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943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A943A1"/>
    <w:pPr>
      <w:shd w:val="clear" w:color="auto" w:fill="FFFFFF"/>
      <w:spacing w:after="30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943A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A943A1"/>
    <w:pPr>
      <w:shd w:val="clear" w:color="auto" w:fill="FFFFFF"/>
      <w:spacing w:line="662" w:lineRule="exact"/>
      <w:outlineLvl w:val="2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 w:bidi="ar-SA"/>
    </w:rPr>
  </w:style>
  <w:style w:type="paragraph" w:customStyle="1" w:styleId="32">
    <w:name w:val="Основной текст (3)"/>
    <w:basedOn w:val="a"/>
    <w:link w:val="31"/>
    <w:rsid w:val="00A943A1"/>
    <w:pPr>
      <w:shd w:val="clear" w:color="auto" w:fill="FFFFFF"/>
      <w:spacing w:line="322" w:lineRule="exact"/>
      <w:ind w:firstLine="5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94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2016-11-14T07:08:00Z</dcterms:created>
  <dcterms:modified xsi:type="dcterms:W3CDTF">2016-11-14T07:08:00Z</dcterms:modified>
</cp:coreProperties>
</file>