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05" w:rsidRDefault="00AF7DDF">
      <w:pPr>
        <w:pStyle w:val="3"/>
        <w:shd w:val="clear" w:color="auto" w:fill="auto"/>
        <w:spacing w:before="0"/>
        <w:ind w:left="5120"/>
        <w:jc w:val="left"/>
      </w:pPr>
      <w:r>
        <w:t>Приложение № 1</w:t>
      </w:r>
    </w:p>
    <w:p w:rsidR="00DA6E05" w:rsidRDefault="00AF7DDF">
      <w:pPr>
        <w:pStyle w:val="3"/>
        <w:shd w:val="clear" w:color="auto" w:fill="auto"/>
        <w:spacing w:before="0" w:after="596"/>
        <w:ind w:left="5120" w:right="460"/>
        <w:jc w:val="left"/>
      </w:pPr>
      <w:r>
        <w:t>к Постановлению Совета Министров Донецкой Народной Республики от 22.07.2015 г. № 13-31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259"/>
        <w:gridCol w:w="3686"/>
        <w:gridCol w:w="2098"/>
      </w:tblGrid>
      <w:tr w:rsidR="00DA6E05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BodytextBold"/>
              </w:rPr>
              <w:t>№</w:t>
            </w:r>
          </w:p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60" w:line="260" w:lineRule="exact"/>
              <w:ind w:left="120"/>
              <w:jc w:val="left"/>
            </w:pPr>
            <w:proofErr w:type="gramStart"/>
            <w:r>
              <w:rPr>
                <w:rStyle w:val="BodytextBold"/>
              </w:rPr>
              <w:t>п</w:t>
            </w:r>
            <w:proofErr w:type="gramEnd"/>
            <w:r>
              <w:rPr>
                <w:rStyle w:val="BodytextBold"/>
              </w:rP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BodytextBold"/>
              </w:rPr>
              <w:t>Наименование органа,</w:t>
            </w:r>
          </w:p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BodytextBold"/>
              </w:rPr>
              <w:t>пользующегося</w:t>
            </w:r>
          </w:p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BodytextBold"/>
              </w:rPr>
              <w:t>имуществом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BodytextBold"/>
              </w:rPr>
              <w:t>Наименование имущества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BodytextBold"/>
              </w:rPr>
              <w:t>Примечания</w:t>
            </w:r>
          </w:p>
        </w:tc>
      </w:tr>
      <w:tr w:rsidR="00DA6E05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"/>
              </w:rPr>
              <w:t>Министерство финансов Донецкой Народной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05" w:rsidRDefault="00AF7DDF" w:rsidP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proofErr w:type="gramStart"/>
            <w:r>
              <w:rPr>
                <w:rStyle w:val="2"/>
              </w:rPr>
              <w:t xml:space="preserve">ул. Соловьяненко, д.115-а, г. Донецк </w:t>
            </w:r>
            <w:r>
              <w:rPr>
                <w:rStyle w:val="2"/>
              </w:rPr>
              <w:t>(административное здание со встроенной автостоянкой (лит.</w:t>
            </w:r>
            <w:proofErr w:type="gramEnd"/>
            <w:r>
              <w:rPr>
                <w:rStyle w:val="2"/>
              </w:rPr>
              <w:t xml:space="preserve"> А-2,7) общей площадью 5286,7 </w:t>
            </w:r>
            <w:proofErr w:type="spellStart"/>
            <w:r>
              <w:rPr>
                <w:rStyle w:val="2"/>
              </w:rPr>
              <w:t>кв.м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E05" w:rsidRDefault="00DA6E05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E05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"/>
              </w:rPr>
              <w:t>Министерство финансов Донецкой Народной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"/>
              </w:rPr>
              <w:t>Автомобиль ВАЗ 21103 легковой седан гос. номер АН27461М ХТА 21103020509669 цвет - зеленый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E05" w:rsidRDefault="00DA6E05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E05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"/>
              </w:rPr>
              <w:t>Министерство финансов Донецкой Народной Республики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"/>
              </w:rPr>
              <w:t xml:space="preserve">Автомобиль </w:t>
            </w:r>
            <w:proofErr w:type="gramStart"/>
            <w:r>
              <w:rPr>
                <w:rStyle w:val="2"/>
              </w:rPr>
              <w:t>ЗАЗ</w:t>
            </w:r>
            <w:proofErr w:type="gramEnd"/>
            <w:r w:rsidRPr="00AF7DDF">
              <w:rPr>
                <w:rStyle w:val="2"/>
                <w:lang w:eastAsia="en-US" w:bidi="en-US"/>
              </w:rPr>
              <w:t>-</w:t>
            </w:r>
            <w:r>
              <w:rPr>
                <w:rStyle w:val="2"/>
                <w:lang w:val="en-US" w:eastAsia="en-US" w:bidi="en-US"/>
              </w:rPr>
              <w:t>DAEWOO</w:t>
            </w:r>
            <w:r w:rsidRPr="00AF7DDF">
              <w:rPr>
                <w:rStyle w:val="2"/>
                <w:lang w:eastAsia="en-US" w:bidi="en-US"/>
              </w:rPr>
              <w:t xml:space="preserve"> </w:t>
            </w:r>
            <w:proofErr w:type="spellStart"/>
            <w:r>
              <w:rPr>
                <w:rStyle w:val="2"/>
                <w:lang w:val="en-US" w:eastAsia="en-US" w:bidi="en-US"/>
              </w:rPr>
              <w:t>Lanos</w:t>
            </w:r>
            <w:proofErr w:type="spellEnd"/>
            <w:r w:rsidRPr="00AF7DDF">
              <w:rPr>
                <w:rStyle w:val="2"/>
                <w:lang w:eastAsia="en-US" w:bidi="en-US"/>
              </w:rPr>
              <w:t xml:space="preserve"> </w:t>
            </w:r>
            <w:r>
              <w:rPr>
                <w:rStyle w:val="2"/>
                <w:lang w:val="en-US" w:eastAsia="en-US" w:bidi="en-US"/>
              </w:rPr>
              <w:t>D</w:t>
            </w:r>
            <w:r w:rsidRPr="00AF7DDF">
              <w:rPr>
                <w:rStyle w:val="2"/>
                <w:lang w:eastAsia="en-US" w:bidi="en-US"/>
              </w:rPr>
              <w:t>4</w:t>
            </w:r>
            <w:r>
              <w:rPr>
                <w:rStyle w:val="2"/>
                <w:lang w:val="en-US" w:eastAsia="en-US" w:bidi="en-US"/>
              </w:rPr>
              <w:t>M</w:t>
            </w:r>
            <w:r w:rsidRPr="00AF7DDF">
              <w:rPr>
                <w:rStyle w:val="2"/>
                <w:lang w:eastAsia="en-US" w:bidi="en-US"/>
              </w:rPr>
              <w:t xml:space="preserve"> </w:t>
            </w:r>
            <w:r>
              <w:rPr>
                <w:rStyle w:val="2"/>
              </w:rPr>
              <w:t xml:space="preserve">легковой седан гос. номер АН6404КА </w:t>
            </w:r>
            <w:r>
              <w:rPr>
                <w:rStyle w:val="2"/>
                <w:lang w:val="en-US" w:eastAsia="en-US" w:bidi="en-US"/>
              </w:rPr>
              <w:t>SUPTF</w:t>
            </w:r>
            <w:r w:rsidRPr="00AF7DDF">
              <w:rPr>
                <w:rStyle w:val="2"/>
                <w:lang w:eastAsia="en-US" w:bidi="en-US"/>
              </w:rPr>
              <w:t xml:space="preserve"> 69</w:t>
            </w:r>
            <w:r>
              <w:rPr>
                <w:rStyle w:val="2"/>
                <w:lang w:val="en-US" w:eastAsia="en-US" w:bidi="en-US"/>
              </w:rPr>
              <w:t>YD</w:t>
            </w:r>
            <w:r w:rsidRPr="00AF7DDF">
              <w:rPr>
                <w:rStyle w:val="2"/>
                <w:lang w:eastAsia="en-US" w:bidi="en-US"/>
              </w:rPr>
              <w:t>4</w:t>
            </w:r>
            <w:r>
              <w:rPr>
                <w:rStyle w:val="2"/>
                <w:lang w:val="en-US" w:eastAsia="en-US" w:bidi="en-US"/>
              </w:rPr>
              <w:t>W</w:t>
            </w:r>
            <w:r w:rsidRPr="00AF7DDF">
              <w:rPr>
                <w:rStyle w:val="2"/>
                <w:lang w:eastAsia="en-US" w:bidi="en-US"/>
              </w:rPr>
              <w:t xml:space="preserve">209679 </w:t>
            </w:r>
            <w:r>
              <w:rPr>
                <w:rStyle w:val="2"/>
              </w:rPr>
              <w:t>цвет - зеленый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E05" w:rsidRDefault="00DA6E05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E05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"/>
              </w:rPr>
              <w:t>Министерство финансов Донецкой Народной Республики - Управление казначейства в городе Амвросиевка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proofErr w:type="gramStart"/>
            <w:r>
              <w:rPr>
                <w:rStyle w:val="2"/>
              </w:rPr>
              <w:t xml:space="preserve">ул. Щорса, д. 15, г. Амвросиевка, </w:t>
            </w:r>
            <w:proofErr w:type="spellStart"/>
            <w:r>
              <w:rPr>
                <w:rStyle w:val="2"/>
              </w:rPr>
              <w:t>Амвросиевский</w:t>
            </w:r>
            <w:proofErr w:type="spellEnd"/>
            <w:r>
              <w:rPr>
                <w:rStyle w:val="2"/>
              </w:rPr>
              <w:t xml:space="preserve"> район, (здание лит.</w:t>
            </w:r>
            <w:proofErr w:type="gramEnd"/>
            <w:r>
              <w:rPr>
                <w:rStyle w:val="2"/>
              </w:rPr>
              <w:t xml:space="preserve"> А-2 площадью 1722,40 </w:t>
            </w:r>
            <w:proofErr w:type="spellStart"/>
            <w:r>
              <w:rPr>
                <w:rStyle w:val="2"/>
              </w:rPr>
              <w:t>м.кв</w:t>
            </w:r>
            <w:proofErr w:type="spellEnd"/>
            <w:r>
              <w:rPr>
                <w:rStyle w:val="2"/>
              </w:rPr>
              <w:t>., гара</w:t>
            </w:r>
            <w:proofErr w:type="gramStart"/>
            <w:r>
              <w:rPr>
                <w:rStyle w:val="2"/>
              </w:rPr>
              <w:t>ж-</w:t>
            </w:r>
            <w:proofErr w:type="gramEnd"/>
            <w:r>
              <w:rPr>
                <w:rStyle w:val="2"/>
              </w:rPr>
              <w:t xml:space="preserve"> автомойка лит. </w:t>
            </w:r>
            <w:proofErr w:type="gramStart"/>
            <w:r>
              <w:rPr>
                <w:rStyle w:val="2"/>
              </w:rPr>
              <w:t>Б</w:t>
            </w:r>
            <w:proofErr w:type="gramEnd"/>
            <w:r>
              <w:rPr>
                <w:rStyle w:val="2"/>
              </w:rPr>
              <w:t xml:space="preserve"> площадью 37,60 </w:t>
            </w:r>
            <w:proofErr w:type="spellStart"/>
            <w:r>
              <w:rPr>
                <w:rStyle w:val="2"/>
              </w:rPr>
              <w:t>м.кв</w:t>
            </w:r>
            <w:proofErr w:type="spellEnd"/>
            <w:r>
              <w:rPr>
                <w:rStyle w:val="2"/>
              </w:rPr>
              <w:t>., строения, 1, 2 I</w:t>
            </w:r>
            <w:r>
              <w:rPr>
                <w:rStyle w:val="2"/>
              </w:rPr>
              <w:t xml:space="preserve">) общей площадью 1760,00 </w:t>
            </w:r>
            <w:proofErr w:type="spellStart"/>
            <w:r>
              <w:rPr>
                <w:rStyle w:val="2"/>
              </w:rPr>
              <w:t>кв.м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E05" w:rsidRDefault="00DA6E05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E05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"/>
              </w:rPr>
              <w:t>Министерство финансов Донецкой Народной Республики - Управление казначейства в городе Макеевка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"/>
              </w:rPr>
              <w:t xml:space="preserve">пл. Советская, д.2, г. Макеевка, (встроенное помещение на первом этаже административного здания) общей площадью 566,4 </w:t>
            </w:r>
            <w:proofErr w:type="spellStart"/>
            <w:r>
              <w:rPr>
                <w:rStyle w:val="2"/>
              </w:rPr>
              <w:t>кв.м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E05" w:rsidRDefault="00DA6E05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E0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"/>
              </w:rPr>
              <w:t>Министерство финансов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"/>
              </w:rPr>
              <w:t>пл. Ленина, д.4,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05" w:rsidRDefault="00DA6E05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6E05" w:rsidRDefault="00DA6E0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259"/>
        <w:gridCol w:w="3686"/>
        <w:gridCol w:w="2098"/>
      </w:tblGrid>
      <w:tr w:rsidR="00DA6E05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DA6E05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"/>
              </w:rPr>
              <w:t>Донецк</w:t>
            </w:r>
            <w:bookmarkStart w:id="0" w:name="_GoBack"/>
            <w:bookmarkEnd w:id="0"/>
            <w:r>
              <w:rPr>
                <w:rStyle w:val="2"/>
              </w:rPr>
              <w:t xml:space="preserve">ой Народной Республики - Управление казначейства в </w:t>
            </w:r>
            <w:proofErr w:type="spellStart"/>
            <w:r>
              <w:rPr>
                <w:rStyle w:val="2"/>
              </w:rPr>
              <w:t>Старобешевском</w:t>
            </w:r>
            <w:proofErr w:type="spellEnd"/>
            <w:r>
              <w:rPr>
                <w:rStyle w:val="2"/>
              </w:rPr>
              <w:t xml:space="preserve"> районе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proofErr w:type="spellStart"/>
            <w:proofErr w:type="gramStart"/>
            <w:r>
              <w:rPr>
                <w:rStyle w:val="2"/>
              </w:rPr>
              <w:t>пгт</w:t>
            </w:r>
            <w:proofErr w:type="spellEnd"/>
            <w:r>
              <w:rPr>
                <w:rStyle w:val="2"/>
              </w:rPr>
              <w:t xml:space="preserve">. Старобешево, </w:t>
            </w:r>
            <w:proofErr w:type="spellStart"/>
            <w:r>
              <w:rPr>
                <w:rStyle w:val="2"/>
              </w:rPr>
              <w:t>Старобешевский</w:t>
            </w:r>
            <w:proofErr w:type="spellEnd"/>
            <w:r>
              <w:rPr>
                <w:rStyle w:val="2"/>
              </w:rPr>
              <w:t xml:space="preserve"> район, (3/4 части нежилого здания лит.</w:t>
            </w:r>
            <w:proofErr w:type="gramEnd"/>
            <w:r>
              <w:rPr>
                <w:rStyle w:val="2"/>
              </w:rPr>
              <w:t xml:space="preserve"> А-2, крыльцо а, крыльцо а</w:t>
            </w:r>
            <w:proofErr w:type="gramStart"/>
            <w:r>
              <w:rPr>
                <w:rStyle w:val="2"/>
              </w:rPr>
              <w:t>1</w:t>
            </w:r>
            <w:proofErr w:type="gramEnd"/>
            <w:r>
              <w:rPr>
                <w:rStyle w:val="2"/>
              </w:rPr>
              <w:t xml:space="preserve">) общей площадью 479,30 </w:t>
            </w:r>
            <w:proofErr w:type="spellStart"/>
            <w:r>
              <w:rPr>
                <w:rStyle w:val="2"/>
              </w:rPr>
              <w:t>кв.м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E05" w:rsidRDefault="00DA6E05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E05">
        <w:tblPrEx>
          <w:tblCellMar>
            <w:top w:w="0" w:type="dxa"/>
            <w:bottom w:w="0" w:type="dxa"/>
          </w:tblCellMar>
        </w:tblPrEx>
        <w:trPr>
          <w:trHeight w:hRule="exact" w:val="42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"/>
              </w:rPr>
              <w:t xml:space="preserve">Министерство финансов Донецкой Народной Республики - Управление казначейства </w:t>
            </w:r>
            <w:proofErr w:type="gramStart"/>
            <w:r>
              <w:rPr>
                <w:rStyle w:val="2"/>
              </w:rPr>
              <w:t>в</w:t>
            </w:r>
            <w:proofErr w:type="gramEnd"/>
            <w:r>
              <w:rPr>
                <w:rStyle w:val="2"/>
              </w:rPr>
              <w:t xml:space="preserve"> </w:t>
            </w:r>
            <w:proofErr w:type="gramStart"/>
            <w:r>
              <w:rPr>
                <w:rStyle w:val="2"/>
              </w:rPr>
              <w:t>Новоазовском</w:t>
            </w:r>
            <w:proofErr w:type="gramEnd"/>
            <w:r>
              <w:rPr>
                <w:rStyle w:val="2"/>
              </w:rPr>
              <w:t xml:space="preserve"> районе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proofErr w:type="gramStart"/>
            <w:r>
              <w:rPr>
                <w:rStyle w:val="2"/>
              </w:rPr>
              <w:t xml:space="preserve">ул. Коммунаров, д.65-а, г. Новоазовск, </w:t>
            </w:r>
            <w:proofErr w:type="spellStart"/>
            <w:r>
              <w:rPr>
                <w:rStyle w:val="2"/>
              </w:rPr>
              <w:t>Новоазовский</w:t>
            </w:r>
            <w:proofErr w:type="spellEnd"/>
            <w:r>
              <w:rPr>
                <w:rStyle w:val="2"/>
              </w:rPr>
              <w:t xml:space="preserve"> район, (61/100 часть нежилого здания лит.</w:t>
            </w:r>
            <w:proofErr w:type="gramEnd"/>
            <w:r>
              <w:rPr>
                <w:rStyle w:val="2"/>
              </w:rPr>
              <w:t xml:space="preserve"> А-2, состоящая из помещений второго этажа и части первого этажа</w:t>
            </w:r>
            <w:r>
              <w:rPr>
                <w:rStyle w:val="2"/>
              </w:rPr>
              <w:t xml:space="preserve"> (1/2 часть помещения 1-3), общей площадью 370,7 </w:t>
            </w:r>
            <w:proofErr w:type="spellStart"/>
            <w:r>
              <w:rPr>
                <w:rStyle w:val="2"/>
              </w:rPr>
              <w:t>кв.м</w:t>
            </w:r>
            <w:proofErr w:type="spellEnd"/>
            <w:r>
              <w:rPr>
                <w:rStyle w:val="2"/>
              </w:rPr>
              <w:t xml:space="preserve">., часть подвального помещения площадью 227,0 </w:t>
            </w:r>
            <w:proofErr w:type="spellStart"/>
            <w:r>
              <w:rPr>
                <w:rStyle w:val="2"/>
              </w:rPr>
              <w:t>кв.м</w:t>
            </w:r>
            <w:proofErr w:type="spellEnd"/>
            <w:r>
              <w:rPr>
                <w:rStyle w:val="2"/>
              </w:rPr>
              <w:t xml:space="preserve">., гараж лит. Б) общей площадью 597,7 </w:t>
            </w:r>
            <w:proofErr w:type="spellStart"/>
            <w:r>
              <w:rPr>
                <w:rStyle w:val="2"/>
              </w:rPr>
              <w:t>кв.м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E05" w:rsidRDefault="00DA6E05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E05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2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2"/>
              </w:rPr>
              <w:t xml:space="preserve">Министерство финансов Донецкой Народной Республики - Управление казначейства в Калининском районе города </w:t>
            </w:r>
            <w:r>
              <w:rPr>
                <w:rStyle w:val="2"/>
              </w:rPr>
              <w:t>Донецка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E05" w:rsidRDefault="00AF7DDF">
            <w:pPr>
              <w:pStyle w:val="3"/>
              <w:framePr w:w="9758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proofErr w:type="gramStart"/>
            <w:r>
              <w:rPr>
                <w:rStyle w:val="2"/>
              </w:rPr>
              <w:t>бул. Школьный, д. 22, г. Донецк, (нежилое помещение в цокольном этаже жилого дома лит.</w:t>
            </w:r>
            <w:proofErr w:type="gramEnd"/>
            <w:r>
              <w:rPr>
                <w:rStyle w:val="2"/>
              </w:rPr>
              <w:t xml:space="preserve"> </w:t>
            </w:r>
            <w:proofErr w:type="gramStart"/>
            <w:r>
              <w:rPr>
                <w:rStyle w:val="2"/>
              </w:rPr>
              <w:t xml:space="preserve">А- 10) общей площадью 118,7 </w:t>
            </w:r>
            <w:proofErr w:type="spellStart"/>
            <w:r>
              <w:rPr>
                <w:rStyle w:val="2"/>
              </w:rPr>
              <w:t>кв.м</w:t>
            </w:r>
            <w:proofErr w:type="spellEnd"/>
            <w:r>
              <w:rPr>
                <w:rStyle w:val="2"/>
              </w:rPr>
              <w:t>.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05" w:rsidRDefault="00DA6E05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6E05" w:rsidRDefault="00DA6E05">
      <w:pPr>
        <w:rPr>
          <w:sz w:val="2"/>
          <w:szCs w:val="2"/>
        </w:rPr>
      </w:pPr>
    </w:p>
    <w:p w:rsidR="00DA6E05" w:rsidRDefault="00DA6E05">
      <w:pPr>
        <w:rPr>
          <w:sz w:val="2"/>
          <w:szCs w:val="2"/>
        </w:rPr>
      </w:pPr>
    </w:p>
    <w:sectPr w:rsidR="00DA6E05">
      <w:type w:val="continuous"/>
      <w:pgSz w:w="11909" w:h="16838"/>
      <w:pgMar w:top="1299" w:right="929" w:bottom="1270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DF" w:rsidRDefault="00AF7DDF">
      <w:r>
        <w:separator/>
      </w:r>
    </w:p>
  </w:endnote>
  <w:endnote w:type="continuationSeparator" w:id="0">
    <w:p w:rsidR="00AF7DDF" w:rsidRDefault="00AF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DF" w:rsidRDefault="00AF7DDF"/>
  </w:footnote>
  <w:footnote w:type="continuationSeparator" w:id="0">
    <w:p w:rsidR="00AF7DDF" w:rsidRDefault="00AF7D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ED3"/>
    <w:multiLevelType w:val="multilevel"/>
    <w:tmpl w:val="6C8EE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A6E05"/>
    <w:rsid w:val="00AF7DDF"/>
    <w:rsid w:val="00D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5pt">
    <w:name w:val="Body text (2) + 15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4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5pt">
    <w:name w:val="Body text (2) + 15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4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gs5_ksnpa</dc:creator>
  <cp:lastModifiedBy>gs5_ksnpa</cp:lastModifiedBy>
  <cp:revision>1</cp:revision>
  <dcterms:created xsi:type="dcterms:W3CDTF">2016-12-06T07:05:00Z</dcterms:created>
  <dcterms:modified xsi:type="dcterms:W3CDTF">2016-12-06T07:11:00Z</dcterms:modified>
</cp:coreProperties>
</file>