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A4" w:rsidRDefault="00A057A4" w:rsidP="00A057A4">
      <w:pPr>
        <w:pStyle w:val="a3"/>
        <w:spacing w:before="0" w:beforeAutospacing="0" w:after="0" w:afterAutospacing="0"/>
        <w:ind w:left="5664"/>
      </w:pPr>
      <w:r>
        <w:t>Приложение № 4</w:t>
      </w:r>
      <w:r>
        <w:t xml:space="preserve"> к Временному порядку о предоставлении водных объектов общегосударственного значения в аренду</w:t>
      </w:r>
    </w:p>
    <w:p w:rsidR="00A057A4" w:rsidRDefault="00A057A4" w:rsidP="00A057A4">
      <w:pPr>
        <w:pStyle w:val="a3"/>
        <w:spacing w:before="0" w:beforeAutospacing="0" w:after="0" w:afterAutospacing="0"/>
        <w:ind w:left="5664"/>
        <w:rPr>
          <w:rStyle w:val="a4"/>
        </w:rPr>
      </w:pPr>
    </w:p>
    <w:p w:rsidR="00A057A4" w:rsidRDefault="00A057A4" w:rsidP="00A057A4">
      <w:pPr>
        <w:pStyle w:val="a3"/>
        <w:spacing w:before="0" w:beforeAutospacing="0" w:after="0" w:afterAutospacing="0"/>
        <w:ind w:left="5664"/>
        <w:rPr>
          <w:rStyle w:val="a4"/>
        </w:rPr>
      </w:pPr>
      <w:bookmarkStart w:id="0" w:name="_GoBack"/>
      <w:bookmarkEnd w:id="0"/>
    </w:p>
    <w:p w:rsidR="00F5050B" w:rsidRDefault="00F5050B" w:rsidP="00F5050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Состав</w:t>
      </w:r>
    </w:p>
    <w:p w:rsidR="00F5050B" w:rsidRDefault="00F5050B" w:rsidP="00F5050B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Республиканской комиссии по предоставлению водных объектов общегосударственного значения в аренду</w:t>
      </w:r>
    </w:p>
    <w:p w:rsidR="00F5050B" w:rsidRDefault="00F5050B" w:rsidP="00F5050B">
      <w:pPr>
        <w:pStyle w:val="a3"/>
        <w:jc w:val="both"/>
        <w:sectPr w:rsidR="00F505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50B" w:rsidRDefault="00F5050B" w:rsidP="00F5050B">
      <w:pPr>
        <w:pStyle w:val="a3"/>
        <w:jc w:val="both"/>
      </w:pPr>
    </w:p>
    <w:p w:rsidR="00F5050B" w:rsidRDefault="00F5050B" w:rsidP="00F5050B">
      <w:pPr>
        <w:pStyle w:val="a3"/>
        <w:jc w:val="both"/>
      </w:pPr>
      <w:r>
        <w:t>Председатель комиссии:</w:t>
      </w:r>
    </w:p>
    <w:p w:rsidR="00F5050B" w:rsidRDefault="00F5050B" w:rsidP="00F5050B">
      <w:pPr>
        <w:pStyle w:val="a3"/>
        <w:jc w:val="both"/>
      </w:pPr>
    </w:p>
    <w:p w:rsidR="00F5050B" w:rsidRDefault="00F5050B" w:rsidP="00F5050B">
      <w:pPr>
        <w:pStyle w:val="a3"/>
        <w:jc w:val="both"/>
      </w:pPr>
    </w:p>
    <w:p w:rsidR="00F5050B" w:rsidRDefault="00F5050B" w:rsidP="00F5050B">
      <w:pPr>
        <w:pStyle w:val="a3"/>
        <w:jc w:val="both"/>
      </w:pPr>
      <w:r>
        <w:t>Заместитель председателя комиссии:</w:t>
      </w:r>
    </w:p>
    <w:p w:rsidR="00F5050B" w:rsidRDefault="00F5050B" w:rsidP="00F5050B">
      <w:pPr>
        <w:pStyle w:val="a3"/>
        <w:jc w:val="both"/>
      </w:pPr>
    </w:p>
    <w:p w:rsidR="00F5050B" w:rsidRDefault="00F5050B" w:rsidP="00F5050B">
      <w:pPr>
        <w:pStyle w:val="a3"/>
        <w:jc w:val="both"/>
      </w:pPr>
      <w:r>
        <w:t>Секретарь комиссии:</w:t>
      </w:r>
    </w:p>
    <w:p w:rsidR="00F5050B" w:rsidRDefault="00F5050B" w:rsidP="00F5050B">
      <w:pPr>
        <w:pStyle w:val="a3"/>
        <w:jc w:val="both"/>
      </w:pPr>
    </w:p>
    <w:p w:rsidR="005E3293" w:rsidRDefault="005E3293" w:rsidP="00F5050B">
      <w:pPr>
        <w:pStyle w:val="a3"/>
        <w:jc w:val="both"/>
      </w:pPr>
    </w:p>
    <w:p w:rsidR="005E3293" w:rsidRDefault="005E3293" w:rsidP="00F5050B">
      <w:pPr>
        <w:pStyle w:val="a3"/>
        <w:jc w:val="both"/>
      </w:pPr>
    </w:p>
    <w:p w:rsidR="00F5050B" w:rsidRDefault="00F5050B" w:rsidP="00F5050B">
      <w:pPr>
        <w:pStyle w:val="a3"/>
        <w:jc w:val="both"/>
      </w:pPr>
      <w:r>
        <w:t>заместитель министра агропромышленной политики и продовольствия Донецкой Народной Республики</w:t>
      </w:r>
    </w:p>
    <w:p w:rsidR="00F5050B" w:rsidRDefault="00F5050B" w:rsidP="00F5050B">
      <w:pPr>
        <w:pStyle w:val="a3"/>
        <w:jc w:val="both"/>
      </w:pPr>
      <w:r>
        <w:t>первый заместитель министра агропромышленной политики и продовольствия Донецкой Народной Республики</w:t>
      </w:r>
    </w:p>
    <w:p w:rsidR="00F5050B" w:rsidRDefault="00F5050B" w:rsidP="00F5050B">
      <w:pPr>
        <w:pStyle w:val="a3"/>
        <w:jc w:val="both"/>
      </w:pPr>
      <w:r>
        <w:t xml:space="preserve">начальник отдела водных ресурсов и </w:t>
      </w:r>
      <w:proofErr w:type="spellStart"/>
      <w:r>
        <w:t>техногенно</w:t>
      </w:r>
      <w:proofErr w:type="spellEnd"/>
      <w:r>
        <w:t>-экологической безопасности Главного управления водных ресурсов Донецкой Народной Республики</w:t>
      </w:r>
    </w:p>
    <w:p w:rsidR="00F5050B" w:rsidRDefault="00F5050B" w:rsidP="00F5050B">
      <w:pPr>
        <w:pStyle w:val="a3"/>
        <w:jc w:val="both"/>
      </w:pPr>
    </w:p>
    <w:p w:rsidR="00F5050B" w:rsidRDefault="00F5050B" w:rsidP="00F5050B">
      <w:pPr>
        <w:pStyle w:val="a3"/>
        <w:jc w:val="both"/>
        <w:sectPr w:rsidR="00F5050B" w:rsidSect="00F505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050B" w:rsidRDefault="00F5050B" w:rsidP="00F5050B">
      <w:pPr>
        <w:pStyle w:val="a3"/>
        <w:jc w:val="both"/>
      </w:pPr>
      <w:r>
        <w:lastRenderedPageBreak/>
        <w:t>Члены комиссии:</w:t>
      </w:r>
    </w:p>
    <w:p w:rsidR="00F5050B" w:rsidRDefault="00F5050B" w:rsidP="00F5050B">
      <w:pPr>
        <w:pStyle w:val="a3"/>
        <w:jc w:val="both"/>
      </w:pPr>
      <w:r>
        <w:t>Департамент внутреннего администрирования Министерства агропромышленной политики и продовольствия Донецкой Народной Республики</w:t>
      </w:r>
    </w:p>
    <w:p w:rsidR="00F5050B" w:rsidRDefault="00F5050B" w:rsidP="00F5050B">
      <w:pPr>
        <w:pStyle w:val="a3"/>
        <w:jc w:val="both"/>
      </w:pPr>
      <w:r>
        <w:t>Департамент отраслевого контроля Министерства агропромышленной политики и продовольствия Донецкой Народной Республики</w:t>
      </w:r>
    </w:p>
    <w:p w:rsidR="00F5050B" w:rsidRDefault="00F5050B" w:rsidP="00F5050B">
      <w:pPr>
        <w:pStyle w:val="a3"/>
        <w:jc w:val="both"/>
      </w:pPr>
      <w:r>
        <w:t>Главное управление водных ресурсов Донецкой Народной Республики</w:t>
      </w:r>
    </w:p>
    <w:p w:rsidR="00F5050B" w:rsidRDefault="00F5050B" w:rsidP="00F5050B">
      <w:pPr>
        <w:pStyle w:val="a3"/>
        <w:jc w:val="both"/>
      </w:pPr>
      <w:r>
        <w:t>Главное управление экологии и природных ресурсов Донецкой Народной Республики</w:t>
      </w:r>
    </w:p>
    <w:p w:rsidR="00F5050B" w:rsidRDefault="00F5050B" w:rsidP="00F5050B">
      <w:pPr>
        <w:pStyle w:val="a3"/>
        <w:jc w:val="both"/>
      </w:pPr>
      <w:r>
        <w:t>Главное управление рыбных ресурсов Донецкой Народной Республики</w:t>
      </w:r>
    </w:p>
    <w:p w:rsidR="00F5050B" w:rsidRDefault="00F5050B" w:rsidP="00F5050B">
      <w:pPr>
        <w:pStyle w:val="a3"/>
        <w:jc w:val="both"/>
      </w:pPr>
      <w:r>
        <w:t>Главное управление ветеринарного контроля и надзора Донецкой Народной Республики</w:t>
      </w:r>
    </w:p>
    <w:p w:rsidR="00F5050B" w:rsidRDefault="00F5050B" w:rsidP="00F5050B">
      <w:pPr>
        <w:pStyle w:val="a3"/>
        <w:jc w:val="both"/>
      </w:pPr>
      <w:r>
        <w:t>Главное управление земельных ресурсов Донецкой Народной Республики</w:t>
      </w:r>
    </w:p>
    <w:p w:rsidR="00F5050B" w:rsidRDefault="00F5050B" w:rsidP="00F5050B">
      <w:pPr>
        <w:pStyle w:val="a3"/>
        <w:jc w:val="both"/>
      </w:pPr>
      <w:r>
        <w:t>Главное управление лесного и охотничьего хозяйства Донецкой Народной Республики</w:t>
      </w:r>
    </w:p>
    <w:p w:rsidR="00DB6080" w:rsidRDefault="00F5050B" w:rsidP="005E3293">
      <w:pPr>
        <w:pStyle w:val="a3"/>
        <w:jc w:val="both"/>
      </w:pPr>
      <w:r>
        <w:t>Государственная инспекция Министерства агропромышленной политики и продовольствия Донецкой Народной Республики</w:t>
      </w:r>
    </w:p>
    <w:sectPr w:rsidR="00DB6080" w:rsidSect="00F505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6"/>
    <w:rsid w:val="00132B96"/>
    <w:rsid w:val="005E3293"/>
    <w:rsid w:val="00A057A4"/>
    <w:rsid w:val="00DB6080"/>
    <w:rsid w:val="00F5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2016-12-02T06:24:00Z</dcterms:created>
  <dcterms:modified xsi:type="dcterms:W3CDTF">2016-12-02T06:25:00Z</dcterms:modified>
</cp:coreProperties>
</file>