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5" w:rsidRDefault="00B62C95" w:rsidP="00B62C95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7 к Порядку предоставления отчетов об объемах производства и оборота (в том числе импорта и экспорта) спирта этилового, алкогольной продукции и табачных изделий (пункт 6.11)</w:t>
      </w:r>
    </w:p>
    <w:p w:rsidR="00B62C95" w:rsidRDefault="00B62C95" w:rsidP="00B62C95">
      <w:pPr>
        <w:jc w:val="right"/>
        <w:rPr>
          <w:sz w:val="20"/>
          <w:szCs w:val="20"/>
        </w:rPr>
      </w:pPr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</w:t>
      </w:r>
      <w:proofErr w:type="gramStart"/>
      <w:r>
        <w:rPr>
          <w:b/>
          <w:bCs/>
          <w:sz w:val="28"/>
          <w:szCs w:val="28"/>
        </w:rPr>
        <w:t>к</w:t>
      </w:r>
      <w:proofErr w:type="gramEnd"/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заполнению формы Отчета об объемах производства и реализации пива</w:t>
      </w:r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графах 1, 2 указываются соответственно вид продукции и код товара (пива)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1 к Порядку.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графе 3 указывается количество пива в местах хранения по месту производства на начало отчетного месяца.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графе 4 указывается количество пива, произведенного и переданного в места его хранения</w:t>
      </w:r>
      <w:r w:rsidR="00262B17">
        <w:rPr>
          <w:color w:val="000000"/>
          <w:sz w:val="28"/>
          <w:szCs w:val="28"/>
        </w:rPr>
        <w:t xml:space="preserve"> в отчетном месяце</w:t>
      </w:r>
      <w:r>
        <w:rPr>
          <w:color w:val="000000"/>
          <w:sz w:val="28"/>
          <w:szCs w:val="28"/>
        </w:rPr>
        <w:t>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графе 5 указывается количество пива, полученного от других субъектов хозяйствования и/или передаваемого из других мест осуществления деятельности по производству такой продукции одного предприятия к местам его хранения, в том числе конфискованного.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графе 6 указывается общее количество реализованного пива.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графе 7 указывается общее количество реализованного пива на внутреннем рынке.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графе 8 указывается общее количество реализованного пива на экспорт.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графе 9 указывается количество пива, которое было возвращено в отчетном </w:t>
      </w:r>
      <w:r w:rsidR="00262B17">
        <w:rPr>
          <w:color w:val="000000"/>
          <w:sz w:val="28"/>
          <w:szCs w:val="28"/>
        </w:rPr>
        <w:t>месяце</w:t>
      </w:r>
      <w:r>
        <w:rPr>
          <w:color w:val="000000"/>
          <w:sz w:val="28"/>
          <w:szCs w:val="28"/>
        </w:rPr>
        <w:t>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графе 10 указываются потери пива и прочие расходы</w:t>
      </w:r>
      <w:r w:rsidR="00262B17">
        <w:rPr>
          <w:color w:val="000000"/>
          <w:sz w:val="28"/>
          <w:szCs w:val="28"/>
        </w:rPr>
        <w:t xml:space="preserve"> в отчетном месяце</w:t>
      </w:r>
      <w:r>
        <w:rPr>
          <w:color w:val="000000"/>
          <w:sz w:val="28"/>
          <w:szCs w:val="28"/>
        </w:rPr>
        <w:t>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графе 11 указывается </w:t>
      </w:r>
      <w:r w:rsidR="00262B17">
        <w:rPr>
          <w:color w:val="000000"/>
          <w:sz w:val="28"/>
          <w:szCs w:val="28"/>
        </w:rPr>
        <w:t>остатки</w:t>
      </w:r>
      <w:r>
        <w:rPr>
          <w:color w:val="000000"/>
          <w:sz w:val="28"/>
          <w:szCs w:val="28"/>
        </w:rPr>
        <w:t xml:space="preserve"> пива в местах хранения на конец отчетного месяца.</w:t>
      </w:r>
    </w:p>
    <w:p w:rsidR="003C2A8F" w:rsidRDefault="003C2A8F" w:rsidP="00B62C95">
      <w:pPr>
        <w:jc w:val="both"/>
        <w:rPr>
          <w:color w:val="000000"/>
          <w:sz w:val="28"/>
          <w:szCs w:val="28"/>
          <w:lang w:val="en-US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11. В графе 12 даются пояснения по заполнению граф 5, 10.</w:t>
      </w:r>
    </w:p>
    <w:p w:rsidR="0067227E" w:rsidRDefault="0067227E"/>
    <w:sectPr w:rsidR="0067227E" w:rsidSect="0098652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B8" w:rsidRDefault="00DD5FB8">
      <w:r>
        <w:separator/>
      </w:r>
    </w:p>
  </w:endnote>
  <w:endnote w:type="continuationSeparator" w:id="0">
    <w:p w:rsidR="00DD5FB8" w:rsidRDefault="00DD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B8" w:rsidRDefault="00DD5FB8">
      <w:r>
        <w:separator/>
      </w:r>
    </w:p>
  </w:footnote>
  <w:footnote w:type="continuationSeparator" w:id="0">
    <w:p w:rsidR="00DD5FB8" w:rsidRDefault="00DD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C" w:rsidRDefault="00B62C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B4E8C" w:rsidRPr="0098652D" w:rsidRDefault="00DD5FB8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5"/>
    <w:rsid w:val="00262B17"/>
    <w:rsid w:val="003C2A8F"/>
    <w:rsid w:val="0067227E"/>
    <w:rsid w:val="00710399"/>
    <w:rsid w:val="00B62C95"/>
    <w:rsid w:val="00D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 Осьмачко Наталья Александровна</cp:lastModifiedBy>
  <cp:revision>3</cp:revision>
  <dcterms:created xsi:type="dcterms:W3CDTF">2016-12-20T11:50:00Z</dcterms:created>
  <dcterms:modified xsi:type="dcterms:W3CDTF">2017-01-24T12:06:00Z</dcterms:modified>
</cp:coreProperties>
</file>