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6A" w:rsidRDefault="006C056A">
      <w:pPr>
        <w:framePr w:wrap="none" w:vAnchor="page" w:hAnchor="page" w:x="5685" w:y="1361"/>
        <w:rPr>
          <w:sz w:val="2"/>
          <w:szCs w:val="2"/>
        </w:rPr>
      </w:pPr>
    </w:p>
    <w:p w:rsidR="006C056A" w:rsidRDefault="0054523A">
      <w:pPr>
        <w:pStyle w:val="23"/>
        <w:framePr w:w="9893" w:h="2725" w:hRule="exact" w:wrap="none" w:vAnchor="page" w:hAnchor="page" w:x="1582" w:y="1191"/>
        <w:shd w:val="clear" w:color="auto" w:fill="auto"/>
        <w:spacing w:before="0" w:after="0" w:line="322" w:lineRule="exact"/>
        <w:ind w:left="5620"/>
        <w:jc w:val="both"/>
      </w:pPr>
      <w:r>
        <w:t>Приложение 1</w:t>
      </w:r>
    </w:p>
    <w:p w:rsidR="006C056A" w:rsidRDefault="0054523A">
      <w:pPr>
        <w:pStyle w:val="23"/>
        <w:framePr w:w="9893" w:h="2725" w:hRule="exact" w:wrap="none" w:vAnchor="page" w:hAnchor="page" w:x="1582" w:y="1191"/>
        <w:shd w:val="clear" w:color="auto" w:fill="auto"/>
        <w:tabs>
          <w:tab w:val="right" w:pos="9854"/>
        </w:tabs>
        <w:spacing w:before="0" w:after="0" w:line="322" w:lineRule="exact"/>
        <w:ind w:left="5620"/>
        <w:jc w:val="both"/>
      </w:pPr>
      <w:proofErr w:type="gramStart"/>
      <w:r>
        <w:t>к Порядку</w:t>
      </w:r>
      <w:r>
        <w:tab/>
        <w:t>постоянного и</w:t>
      </w:r>
      <w:proofErr w:type="gramEnd"/>
    </w:p>
    <w:p w:rsidR="006C056A" w:rsidRDefault="0054523A">
      <w:pPr>
        <w:pStyle w:val="23"/>
        <w:framePr w:w="9893" w:h="2725" w:hRule="exact" w:wrap="none" w:vAnchor="page" w:hAnchor="page" w:x="1582" w:y="1191"/>
        <w:shd w:val="clear" w:color="auto" w:fill="auto"/>
        <w:tabs>
          <w:tab w:val="right" w:pos="9854"/>
        </w:tabs>
        <w:spacing w:before="0" w:after="0" w:line="322" w:lineRule="exact"/>
        <w:ind w:left="5620"/>
        <w:jc w:val="both"/>
      </w:pPr>
      <w:r>
        <w:t>обязательного</w:t>
      </w:r>
      <w:r>
        <w:tab/>
        <w:t>обслуживания</w:t>
      </w:r>
    </w:p>
    <w:p w:rsidR="006C056A" w:rsidRDefault="0054523A">
      <w:pPr>
        <w:pStyle w:val="23"/>
        <w:framePr w:w="9893" w:h="2725" w:hRule="exact" w:wrap="none" w:vAnchor="page" w:hAnchor="page" w:x="1582" w:y="1191"/>
        <w:shd w:val="clear" w:color="auto" w:fill="auto"/>
        <w:tabs>
          <w:tab w:val="right" w:pos="9854"/>
        </w:tabs>
        <w:spacing w:before="0" w:after="0" w:line="322" w:lineRule="exact"/>
        <w:ind w:left="5620"/>
        <w:jc w:val="both"/>
      </w:pPr>
      <w:r>
        <w:t>объектов и</w:t>
      </w:r>
      <w:r>
        <w:tab/>
        <w:t>(или) отдельных</w:t>
      </w:r>
    </w:p>
    <w:p w:rsidR="006C056A" w:rsidRDefault="0054523A">
      <w:pPr>
        <w:pStyle w:val="23"/>
        <w:framePr w:w="9893" w:h="2725" w:hRule="exact" w:wrap="none" w:vAnchor="page" w:hAnchor="page" w:x="1582" w:y="1191"/>
        <w:shd w:val="clear" w:color="auto" w:fill="auto"/>
        <w:tabs>
          <w:tab w:val="right" w:pos="9854"/>
        </w:tabs>
        <w:spacing w:before="0" w:after="0" w:line="322" w:lineRule="exact"/>
        <w:ind w:left="5620"/>
        <w:jc w:val="both"/>
      </w:pPr>
      <w:r>
        <w:t>территорий</w:t>
      </w:r>
      <w:r>
        <w:tab/>
      </w:r>
      <w:proofErr w:type="gramStart"/>
      <w:r>
        <w:t>государственными</w:t>
      </w:r>
      <w:proofErr w:type="gramEnd"/>
    </w:p>
    <w:p w:rsidR="006C056A" w:rsidRDefault="0054523A">
      <w:pPr>
        <w:pStyle w:val="23"/>
        <w:framePr w:w="9893" w:h="2725" w:hRule="exact" w:wrap="none" w:vAnchor="page" w:hAnchor="page" w:x="1582" w:y="1191"/>
        <w:shd w:val="clear" w:color="auto" w:fill="auto"/>
        <w:spacing w:before="0" w:after="0" w:line="322" w:lineRule="exact"/>
        <w:ind w:left="5620" w:right="1300"/>
      </w:pPr>
      <w:r>
        <w:t>аварийно-спасательными службами (пункт 3.1.)</w:t>
      </w:r>
    </w:p>
    <w:p w:rsidR="006C056A" w:rsidRDefault="0054523A">
      <w:pPr>
        <w:pStyle w:val="30"/>
        <w:framePr w:w="9893" w:h="1411" w:hRule="exact" w:wrap="none" w:vAnchor="page" w:hAnchor="page" w:x="1582" w:y="4113"/>
        <w:shd w:val="clear" w:color="auto" w:fill="auto"/>
        <w:spacing w:before="0" w:after="0" w:line="322" w:lineRule="exact"/>
        <w:ind w:right="140" w:firstLine="0"/>
      </w:pPr>
      <w:bookmarkStart w:id="0" w:name="bookmark11"/>
      <w:r>
        <w:t>Договор</w:t>
      </w:r>
      <w:bookmarkEnd w:id="0"/>
    </w:p>
    <w:p w:rsidR="006C056A" w:rsidRDefault="0054523A">
      <w:pPr>
        <w:pStyle w:val="32"/>
        <w:framePr w:w="9893" w:h="1411" w:hRule="exact" w:wrap="none" w:vAnchor="page" w:hAnchor="page" w:x="1582" w:y="4113"/>
        <w:shd w:val="clear" w:color="auto" w:fill="auto"/>
        <w:spacing w:before="0"/>
        <w:ind w:right="140" w:firstLine="0"/>
      </w:pPr>
      <w:r>
        <w:t>на постоянное и обязательное обслуживание</w:t>
      </w:r>
      <w:r>
        <w:br/>
        <w:t>объектов и (или) отдельных территорий</w:t>
      </w:r>
      <w:r>
        <w:br/>
        <w:t>государственными аварийно-спасательными службами</w:t>
      </w:r>
    </w:p>
    <w:p w:rsidR="006C056A" w:rsidRDefault="006C067B">
      <w:pPr>
        <w:framePr w:wrap="none" w:vAnchor="page" w:hAnchor="page" w:x="1419" w:y="57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88735" cy="6436360"/>
            <wp:effectExtent l="0" t="0" r="0" b="0"/>
            <wp:docPr id="3" name="Рисунок 3" descr="C:\DOCUME~1\V6E72~1.STA\LOCALS~1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V6E72~1.STA\LOCALS~1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64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6A" w:rsidRDefault="006C056A">
      <w:pPr>
        <w:rPr>
          <w:sz w:val="2"/>
          <w:szCs w:val="2"/>
        </w:rPr>
        <w:sectPr w:rsidR="006C05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56A" w:rsidRDefault="0054523A">
      <w:pPr>
        <w:pStyle w:val="23"/>
        <w:framePr w:w="9811" w:h="14266" w:hRule="exact" w:wrap="none" w:vAnchor="page" w:hAnchor="page" w:x="1610" w:y="1173"/>
        <w:shd w:val="clear" w:color="auto" w:fill="auto"/>
        <w:spacing w:before="0" w:after="333" w:line="322" w:lineRule="exact"/>
        <w:jc w:val="both"/>
      </w:pPr>
      <w:r>
        <w:lastRenderedPageBreak/>
        <w:t>Объекте (Территории), подлежащем постоянному и обязательному обслуживанию</w:t>
      </w:r>
      <w:r w:rsidR="006C067B">
        <w:t xml:space="preserve"> </w:t>
      </w:r>
      <w:r>
        <w:t>(Приложение 1 к Договору)</w:t>
      </w:r>
      <w:proofErr w:type="gramStart"/>
      <w:r>
        <w:t>,н</w:t>
      </w:r>
      <w:proofErr w:type="gramEnd"/>
      <w:r>
        <w:t>аправленных на улучшение</w:t>
      </w:r>
      <w:r w:rsidR="006C067B">
        <w:t xml:space="preserve"> </w:t>
      </w:r>
      <w:r>
        <w:t>техногенной безопасности Объекта (Территорий), и уровня</w:t>
      </w:r>
      <w:r w:rsidR="006C067B">
        <w:t xml:space="preserve"> </w:t>
      </w:r>
      <w:r>
        <w:t>подготовленности Объекта (Территории) к спасению людей и ликвидации</w:t>
      </w:r>
      <w:r w:rsidR="006C067B">
        <w:t xml:space="preserve"> </w:t>
      </w:r>
      <w:r>
        <w:t>чрезвычайных ситуаций.</w:t>
      </w:r>
    </w:p>
    <w:p w:rsidR="006C056A" w:rsidRDefault="0054523A">
      <w:pPr>
        <w:pStyle w:val="30"/>
        <w:framePr w:w="9811" w:h="14266" w:hRule="exact" w:wrap="none" w:vAnchor="page" w:hAnchor="page" w:x="1610" w:y="1173"/>
        <w:shd w:val="clear" w:color="auto" w:fill="auto"/>
        <w:spacing w:before="0" w:after="308" w:line="280" w:lineRule="exact"/>
        <w:ind w:right="60" w:firstLine="0"/>
      </w:pPr>
      <w:bookmarkStart w:id="1" w:name="bookmark12"/>
      <w:r>
        <w:t>2. Обязанности Аварийно-спасательной службы</w:t>
      </w:r>
      <w:bookmarkEnd w:id="1"/>
    </w:p>
    <w:p w:rsidR="006C056A" w:rsidRDefault="0054523A">
      <w:pPr>
        <w:pStyle w:val="23"/>
        <w:framePr w:w="9811" w:h="14266" w:hRule="exact" w:wrap="none" w:vAnchor="page" w:hAnchor="page" w:x="1610" w:y="1173"/>
        <w:shd w:val="clear" w:color="auto" w:fill="auto"/>
        <w:spacing w:before="0" w:after="0" w:line="317" w:lineRule="exact"/>
        <w:ind w:firstLine="820"/>
        <w:jc w:val="both"/>
      </w:pPr>
      <w:r>
        <w:t>Для выполнения возложенных задач Аварийно-спасательная служба</w:t>
      </w:r>
      <w:r w:rsidR="006C067B">
        <w:t xml:space="preserve"> </w:t>
      </w:r>
      <w:r>
        <w:t>обязана:</w:t>
      </w:r>
    </w:p>
    <w:p w:rsidR="006C056A" w:rsidRDefault="0054523A">
      <w:pPr>
        <w:pStyle w:val="23"/>
        <w:framePr w:w="9811" w:h="14266" w:hRule="exact" w:wrap="none" w:vAnchor="page" w:hAnchor="page" w:x="1610" w:y="1173"/>
        <w:numPr>
          <w:ilvl w:val="0"/>
          <w:numId w:val="14"/>
        </w:numPr>
        <w:shd w:val="clear" w:color="auto" w:fill="auto"/>
        <w:tabs>
          <w:tab w:val="left" w:pos="1488"/>
        </w:tabs>
        <w:spacing w:before="0" w:after="0" w:line="317" w:lineRule="exact"/>
        <w:ind w:firstLine="820"/>
        <w:jc w:val="both"/>
      </w:pPr>
      <w:r>
        <w:t>Осуществлять отбор основного личного состава</w:t>
      </w:r>
      <w:r w:rsidR="006C067B">
        <w:t xml:space="preserve"> </w:t>
      </w:r>
      <w:r>
        <w:t>Аварийно- спасательной службы соответствующего квалификационного уровняй состояния здоровья, пригодного к работе в экстремальных условиях.</w:t>
      </w:r>
      <w:r w:rsidR="006C067B">
        <w:t xml:space="preserve"> </w:t>
      </w:r>
      <w:r>
        <w:t>Постоянно поддерживать необходимый физический, психологический уровень</w:t>
      </w:r>
      <w:r w:rsidR="006C067B">
        <w:t xml:space="preserve"> </w:t>
      </w:r>
      <w:r>
        <w:t>подготовки спасателей и высокий уровень их профессионализма для</w:t>
      </w:r>
      <w:r w:rsidR="006C067B">
        <w:t xml:space="preserve"> </w:t>
      </w:r>
      <w:r>
        <w:t>проведения аварийно- спасательных работ.</w:t>
      </w:r>
    </w:p>
    <w:p w:rsidR="006C056A" w:rsidRDefault="0054523A" w:rsidP="006C067B">
      <w:pPr>
        <w:pStyle w:val="23"/>
        <w:framePr w:w="9811" w:h="14266" w:hRule="exact" w:wrap="none" w:vAnchor="page" w:hAnchor="page" w:x="1610" w:y="1173"/>
        <w:numPr>
          <w:ilvl w:val="0"/>
          <w:numId w:val="14"/>
        </w:numPr>
        <w:shd w:val="clear" w:color="auto" w:fill="auto"/>
        <w:tabs>
          <w:tab w:val="left" w:pos="1488"/>
        </w:tabs>
        <w:spacing w:before="0" w:after="0" w:line="317" w:lineRule="exact"/>
        <w:ind w:firstLine="820"/>
        <w:jc w:val="both"/>
      </w:pPr>
      <w:r>
        <w:t>Обеспечивать функционирование структурных подразделений в</w:t>
      </w:r>
      <w:r w:rsidR="006C067B">
        <w:t xml:space="preserve"> </w:t>
      </w:r>
      <w:r>
        <w:t>режиме постоянной готовности к выполнению необходимого комплекса</w:t>
      </w:r>
      <w:r w:rsidR="006C067B">
        <w:t xml:space="preserve"> </w:t>
      </w:r>
      <w:r>
        <w:t>аварийно-спасательных работ в условиях чрезвычайной ситуации</w:t>
      </w:r>
      <w:r w:rsidR="006C067B">
        <w:t xml:space="preserve"> </w:t>
      </w:r>
      <w:r>
        <w:t>или</w:t>
      </w:r>
      <w:r w:rsidR="006C067B">
        <w:t xml:space="preserve"> </w:t>
      </w:r>
      <w:r>
        <w:t xml:space="preserve">угрозы ее возникновения в количестве </w:t>
      </w:r>
      <w:r>
        <w:tab/>
        <w:t xml:space="preserve"> оперативных единиц</w:t>
      </w:r>
      <w:r w:rsidR="006C067B">
        <w:t xml:space="preserve"> </w:t>
      </w:r>
      <w:r>
        <w:t>согласно</w:t>
      </w:r>
      <w:r w:rsidR="006C067B">
        <w:t xml:space="preserve"> </w:t>
      </w:r>
      <w:r>
        <w:t>нормативам выезда на Объект (Территорию), которые регламентируются планами действий по предупреждению и ликвидации чрезвычайных ситуации (планами ликвидации аварий).</w:t>
      </w:r>
    </w:p>
    <w:p w:rsidR="006C056A" w:rsidRDefault="0054523A">
      <w:pPr>
        <w:pStyle w:val="23"/>
        <w:framePr w:w="9811" w:h="14266" w:hRule="exact" w:wrap="none" w:vAnchor="page" w:hAnchor="page" w:x="1610" w:y="1173"/>
        <w:numPr>
          <w:ilvl w:val="0"/>
          <w:numId w:val="14"/>
        </w:numPr>
        <w:shd w:val="clear" w:color="auto" w:fill="auto"/>
        <w:tabs>
          <w:tab w:val="left" w:pos="1488"/>
        </w:tabs>
        <w:spacing w:before="0" w:after="0" w:line="317" w:lineRule="exact"/>
        <w:ind w:firstLine="820"/>
        <w:jc w:val="both"/>
      </w:pPr>
      <w:r>
        <w:t xml:space="preserve">Создавать и поддерживать в надлежащем состоянии </w:t>
      </w:r>
      <w:proofErr w:type="spellStart"/>
      <w:r>
        <w:t>соответствующиематериально</w:t>
      </w:r>
      <w:proofErr w:type="spellEnd"/>
      <w:r>
        <w:t>-технические резервы для проведения аварийн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спасательныхработ</w:t>
      </w:r>
      <w:proofErr w:type="spellEnd"/>
      <w:r>
        <w:t>.</w:t>
      </w:r>
    </w:p>
    <w:p w:rsidR="006C067B" w:rsidRDefault="0054523A" w:rsidP="006C067B">
      <w:pPr>
        <w:pStyle w:val="23"/>
        <w:framePr w:w="9811" w:h="14266" w:hRule="exact" w:wrap="none" w:vAnchor="page" w:hAnchor="page" w:x="1610" w:y="1173"/>
        <w:numPr>
          <w:ilvl w:val="0"/>
          <w:numId w:val="14"/>
        </w:numPr>
        <w:shd w:val="clear" w:color="auto" w:fill="auto"/>
        <w:tabs>
          <w:tab w:val="left" w:pos="1310"/>
        </w:tabs>
        <w:spacing w:before="0" w:after="0" w:line="317" w:lineRule="exact"/>
        <w:ind w:firstLine="820"/>
        <w:jc w:val="both"/>
      </w:pPr>
      <w:r>
        <w:t xml:space="preserve">Организовывать ремонт и </w:t>
      </w:r>
      <w:proofErr w:type="gramStart"/>
      <w:r>
        <w:t>техническое</w:t>
      </w:r>
      <w:proofErr w:type="gramEnd"/>
      <w:r>
        <w:t xml:space="preserve"> </w:t>
      </w:r>
      <w:proofErr w:type="spellStart"/>
      <w:r>
        <w:t>обслуживаниеаварийно</w:t>
      </w:r>
      <w:r>
        <w:softHyphen/>
        <w:t>спасательных</w:t>
      </w:r>
      <w:proofErr w:type="spellEnd"/>
      <w:r>
        <w:t xml:space="preserve"> средств, находящихся на </w:t>
      </w:r>
      <w:proofErr w:type="spellStart"/>
      <w:r>
        <w:t>балансеАварийно</w:t>
      </w:r>
      <w:proofErr w:type="spellEnd"/>
      <w:r>
        <w:t>-спасательной службы.</w:t>
      </w:r>
    </w:p>
    <w:p w:rsidR="006C056A" w:rsidRDefault="0054523A" w:rsidP="006C067B">
      <w:pPr>
        <w:pStyle w:val="23"/>
        <w:framePr w:w="9811" w:h="14266" w:hRule="exact" w:wrap="none" w:vAnchor="page" w:hAnchor="page" w:x="1610" w:y="1173"/>
        <w:numPr>
          <w:ilvl w:val="0"/>
          <w:numId w:val="14"/>
        </w:numPr>
        <w:shd w:val="clear" w:color="auto" w:fill="auto"/>
        <w:tabs>
          <w:tab w:val="left" w:pos="1310"/>
        </w:tabs>
        <w:spacing w:before="0" w:after="0" w:line="317" w:lineRule="exact"/>
        <w:ind w:firstLine="820"/>
        <w:jc w:val="both"/>
      </w:pPr>
      <w:r>
        <w:t>Совместно с Заказчиком определять объемы профилактической</w:t>
      </w:r>
      <w:r w:rsidR="006C067B">
        <w:t xml:space="preserve"> </w:t>
      </w:r>
      <w:r>
        <w:t>работы по предупреждению возникновения чрезвычайных ситуаций</w:t>
      </w:r>
      <w:r w:rsidR="006C067B">
        <w:t xml:space="preserve"> </w:t>
      </w:r>
      <w:r>
        <w:t>природного и техногенного характера, которые необходимо осуществить Аварийно-спасательной службой на Объекте (Территории), в соответствии с требованиями</w:t>
      </w:r>
      <w:r w:rsidR="006C067B">
        <w:t xml:space="preserve"> </w:t>
      </w:r>
      <w:r>
        <w:t>действующих нормативных документов.</w:t>
      </w:r>
    </w:p>
    <w:p w:rsidR="006C056A" w:rsidRDefault="0054523A" w:rsidP="006C067B">
      <w:pPr>
        <w:pStyle w:val="23"/>
        <w:framePr w:w="9811" w:h="14266" w:hRule="exact" w:wrap="none" w:vAnchor="page" w:hAnchor="page" w:x="1610" w:y="1173"/>
        <w:numPr>
          <w:ilvl w:val="0"/>
          <w:numId w:val="14"/>
        </w:numPr>
        <w:shd w:val="clear" w:color="auto" w:fill="auto"/>
        <w:tabs>
          <w:tab w:val="left" w:pos="1488"/>
        </w:tabs>
        <w:spacing w:before="0" w:after="0" w:line="317" w:lineRule="exact"/>
        <w:ind w:firstLine="820"/>
        <w:jc w:val="both"/>
      </w:pPr>
      <w:r>
        <w:t xml:space="preserve">Осуществлять силами основного личного </w:t>
      </w:r>
      <w:proofErr w:type="spellStart"/>
      <w:r>
        <w:t>составаАварийн</w:t>
      </w:r>
      <w:proofErr w:type="gramStart"/>
      <w:r>
        <w:t>о</w:t>
      </w:r>
      <w:proofErr w:type="spellEnd"/>
      <w:r>
        <w:t>-</w:t>
      </w:r>
      <w:proofErr w:type="gramEnd"/>
      <w:r w:rsidR="006C067B">
        <w:t xml:space="preserve"> спасательной службы профилактическую </w:t>
      </w:r>
      <w:r>
        <w:t>работу</w:t>
      </w:r>
      <w:r w:rsidR="006C067B">
        <w:t xml:space="preserve"> </w:t>
      </w:r>
      <w:r>
        <w:t>по</w:t>
      </w:r>
      <w:r w:rsidR="006C067B">
        <w:t xml:space="preserve"> </w:t>
      </w:r>
      <w:r>
        <w:t>предупреждению</w:t>
      </w:r>
      <w:r w:rsidR="006C067B">
        <w:t xml:space="preserve"> </w:t>
      </w:r>
      <w:r>
        <w:t>возникновения чрезвычайных ситуаций природного и техногенного характера.</w:t>
      </w:r>
    </w:p>
    <w:p w:rsidR="006C056A" w:rsidRDefault="0054523A">
      <w:pPr>
        <w:pStyle w:val="23"/>
        <w:framePr w:w="9811" w:h="14266" w:hRule="exact" w:wrap="none" w:vAnchor="page" w:hAnchor="page" w:x="1610" w:y="1173"/>
        <w:numPr>
          <w:ilvl w:val="0"/>
          <w:numId w:val="14"/>
        </w:numPr>
        <w:shd w:val="clear" w:color="auto" w:fill="auto"/>
        <w:tabs>
          <w:tab w:val="left" w:pos="1375"/>
        </w:tabs>
        <w:spacing w:before="0" w:after="0" w:line="317" w:lineRule="exact"/>
        <w:ind w:firstLine="820"/>
        <w:jc w:val="both"/>
      </w:pPr>
      <w:r>
        <w:t>Во время ликвидации чрезвычайных ситуаций</w:t>
      </w:r>
      <w:r w:rsidR="006C067B">
        <w:t xml:space="preserve"> </w:t>
      </w:r>
      <w:r>
        <w:t>обеспечивать:</w:t>
      </w:r>
    </w:p>
    <w:p w:rsidR="006C056A" w:rsidRDefault="0054523A" w:rsidP="006C067B">
      <w:pPr>
        <w:pStyle w:val="23"/>
        <w:framePr w:w="9811" w:h="14266" w:hRule="exact" w:wrap="none" w:vAnchor="page" w:hAnchor="page" w:x="1610" w:y="1173"/>
        <w:shd w:val="clear" w:color="auto" w:fill="auto"/>
        <w:spacing w:before="0" w:after="0" w:line="317" w:lineRule="exact"/>
        <w:ind w:firstLine="820"/>
        <w:jc w:val="both"/>
      </w:pPr>
      <w:r>
        <w:t>выполнение мероприятий, предусмотренных планами действий по</w:t>
      </w:r>
      <w:r w:rsidR="006C067B">
        <w:t xml:space="preserve"> </w:t>
      </w:r>
      <w:r>
        <w:t>предупреждению и ликвидации чрезвычайных ситуации (планами ликвидации аварий);</w:t>
      </w:r>
    </w:p>
    <w:p w:rsidR="006C056A" w:rsidRDefault="0054523A">
      <w:pPr>
        <w:pStyle w:val="23"/>
        <w:framePr w:w="9811" w:h="14266" w:hRule="exact" w:wrap="none" w:vAnchor="page" w:hAnchor="page" w:x="1610" w:y="1173"/>
        <w:shd w:val="clear" w:color="auto" w:fill="auto"/>
        <w:spacing w:before="0" w:after="0" w:line="326" w:lineRule="exact"/>
        <w:ind w:firstLine="820"/>
        <w:jc w:val="both"/>
      </w:pPr>
      <w:r>
        <w:t>оперативное определение обстановки, сложившейся вследствие чрезвычайной ситуации, и основных направлений действий, связанных с</w:t>
      </w:r>
      <w:r w:rsidR="006C067B">
        <w:t xml:space="preserve"> </w:t>
      </w:r>
      <w:r>
        <w:t>ликвидацией чрезвычайной ситуации;</w:t>
      </w:r>
    </w:p>
    <w:p w:rsidR="006C056A" w:rsidRDefault="006C056A">
      <w:pPr>
        <w:rPr>
          <w:sz w:val="2"/>
          <w:szCs w:val="2"/>
        </w:rPr>
        <w:sectPr w:rsidR="006C05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56A" w:rsidRDefault="0054523A">
      <w:pPr>
        <w:pStyle w:val="23"/>
        <w:framePr w:w="9845" w:h="13986" w:hRule="exact" w:wrap="none" w:vAnchor="page" w:hAnchor="page" w:x="1581" w:y="1145"/>
        <w:shd w:val="clear" w:color="auto" w:fill="auto"/>
        <w:spacing w:before="0" w:after="0" w:line="322" w:lineRule="exact"/>
        <w:ind w:left="140" w:firstLine="720"/>
        <w:jc w:val="both"/>
      </w:pPr>
      <w:r>
        <w:lastRenderedPageBreak/>
        <w:t>принятия срочных мер для поиска и спасения людей в зоне</w:t>
      </w:r>
      <w:r w:rsidR="006C067B">
        <w:t xml:space="preserve"> </w:t>
      </w:r>
      <w:r>
        <w:t>чрезвычайной ситуации, а также оказания экстренной и неотложной медицинской и других видов помощи пострадавшим;</w:t>
      </w:r>
    </w:p>
    <w:p w:rsidR="006C056A" w:rsidRDefault="0054523A">
      <w:pPr>
        <w:pStyle w:val="23"/>
        <w:framePr w:w="9845" w:h="13986" w:hRule="exact" w:wrap="none" w:vAnchor="page" w:hAnchor="page" w:x="1581" w:y="1145"/>
        <w:shd w:val="clear" w:color="auto" w:fill="auto"/>
        <w:spacing w:before="0" w:after="0" w:line="322" w:lineRule="exact"/>
        <w:ind w:left="140" w:firstLine="720"/>
        <w:jc w:val="both"/>
      </w:pPr>
      <w:r>
        <w:t>определение опасных факторов и соблюдения основным</w:t>
      </w:r>
      <w:r w:rsidR="006C067B">
        <w:t xml:space="preserve"> </w:t>
      </w:r>
      <w:r>
        <w:t>личным составом требований правил безопасности при проведении</w:t>
      </w:r>
      <w:r w:rsidR="006C067B">
        <w:t xml:space="preserve"> </w:t>
      </w:r>
      <w:r>
        <w:t>аварийно-спасательных работ;</w:t>
      </w:r>
    </w:p>
    <w:p w:rsidR="006C056A" w:rsidRDefault="0054523A">
      <w:pPr>
        <w:pStyle w:val="23"/>
        <w:framePr w:w="9845" w:h="13986" w:hRule="exact" w:wrap="none" w:vAnchor="page" w:hAnchor="page" w:x="1581" w:y="1145"/>
        <w:shd w:val="clear" w:color="auto" w:fill="auto"/>
        <w:spacing w:before="0" w:after="0" w:line="322" w:lineRule="exact"/>
        <w:ind w:left="140" w:firstLine="720"/>
        <w:jc w:val="both"/>
      </w:pPr>
      <w:r>
        <w:t>создание необходимых условий для поддержания работоспособности</w:t>
      </w:r>
      <w:r w:rsidR="006C067B">
        <w:t xml:space="preserve"> </w:t>
      </w:r>
      <w:r>
        <w:t>основного личного состава;</w:t>
      </w:r>
    </w:p>
    <w:p w:rsidR="006C056A" w:rsidRDefault="0054523A">
      <w:pPr>
        <w:pStyle w:val="23"/>
        <w:framePr w:w="9845" w:h="13986" w:hRule="exact" w:wrap="none" w:vAnchor="page" w:hAnchor="page" w:x="1581" w:y="1145"/>
        <w:shd w:val="clear" w:color="auto" w:fill="auto"/>
        <w:spacing w:before="0" w:after="0" w:line="322" w:lineRule="exact"/>
        <w:ind w:left="140" w:firstLine="720"/>
        <w:jc w:val="both"/>
      </w:pPr>
      <w:r>
        <w:t>сосредоточения в зоне чрезвычайной ситуации необходимых сил,</w:t>
      </w:r>
      <w:r w:rsidR="006C067B">
        <w:t xml:space="preserve"> </w:t>
      </w:r>
      <w:r>
        <w:t>средств, материально-технических резервов и своевременное введение их в</w:t>
      </w:r>
      <w:r w:rsidR="006C067B">
        <w:t xml:space="preserve"> </w:t>
      </w:r>
      <w:r>
        <w:t>действие по предназначению;</w:t>
      </w:r>
    </w:p>
    <w:p w:rsidR="006C056A" w:rsidRDefault="0054523A">
      <w:pPr>
        <w:pStyle w:val="23"/>
        <w:framePr w:w="9845" w:h="13986" w:hRule="exact" w:wrap="none" w:vAnchor="page" w:hAnchor="page" w:x="1581" w:y="1145"/>
        <w:shd w:val="clear" w:color="auto" w:fill="auto"/>
        <w:spacing w:before="0" w:after="0" w:line="322" w:lineRule="exact"/>
        <w:ind w:left="140" w:firstLine="720"/>
        <w:jc w:val="both"/>
      </w:pPr>
      <w:r>
        <w:t>оперативное устранение осложнений, возникающих при</w:t>
      </w:r>
      <w:r w:rsidR="006C067B">
        <w:t xml:space="preserve"> </w:t>
      </w:r>
      <w:r>
        <w:t>ликвидации чрезвычайных ситуаций;</w:t>
      </w:r>
    </w:p>
    <w:p w:rsidR="006C056A" w:rsidRDefault="0054523A">
      <w:pPr>
        <w:pStyle w:val="23"/>
        <w:framePr w:w="9845" w:h="13986" w:hRule="exact" w:wrap="none" w:vAnchor="page" w:hAnchor="page" w:x="1581" w:y="1145"/>
        <w:shd w:val="clear" w:color="auto" w:fill="auto"/>
        <w:spacing w:before="0" w:after="0" w:line="322" w:lineRule="exact"/>
        <w:ind w:left="140" w:firstLine="720"/>
        <w:jc w:val="both"/>
      </w:pPr>
      <w:r>
        <w:t>координацию действий подразделений, привлеченных к ликвидации чрезвычайной ситуации на Объекте (Территории).</w:t>
      </w:r>
    </w:p>
    <w:p w:rsidR="006C056A" w:rsidRDefault="0054523A">
      <w:pPr>
        <w:pStyle w:val="23"/>
        <w:framePr w:w="9845" w:h="13986" w:hRule="exact" w:wrap="none" w:vAnchor="page" w:hAnchor="page" w:x="1581" w:y="1145"/>
        <w:numPr>
          <w:ilvl w:val="0"/>
          <w:numId w:val="15"/>
        </w:numPr>
        <w:shd w:val="clear" w:color="auto" w:fill="auto"/>
        <w:tabs>
          <w:tab w:val="left" w:pos="1459"/>
        </w:tabs>
        <w:spacing w:before="0" w:after="0" w:line="322" w:lineRule="exact"/>
        <w:ind w:left="140" w:firstLine="720"/>
        <w:jc w:val="both"/>
      </w:pPr>
      <w:r>
        <w:t>Не разглашать информацию, содержащую сведения государственной и коммерческой</w:t>
      </w:r>
      <w:r w:rsidR="006C067B">
        <w:t xml:space="preserve"> </w:t>
      </w:r>
      <w:r>
        <w:t>тайны, которая стала известна в связи с выполнением служебных</w:t>
      </w:r>
      <w:r w:rsidR="006C067B">
        <w:t xml:space="preserve"> </w:t>
      </w:r>
      <w:r>
        <w:t>обязанностей.</w:t>
      </w:r>
    </w:p>
    <w:p w:rsidR="006C056A" w:rsidRDefault="0054523A">
      <w:pPr>
        <w:pStyle w:val="23"/>
        <w:framePr w:w="9845" w:h="13986" w:hRule="exact" w:wrap="none" w:vAnchor="page" w:hAnchor="page" w:x="1581" w:y="1145"/>
        <w:numPr>
          <w:ilvl w:val="0"/>
          <w:numId w:val="15"/>
        </w:numPr>
        <w:shd w:val="clear" w:color="auto" w:fill="auto"/>
        <w:tabs>
          <w:tab w:val="left" w:pos="1459"/>
        </w:tabs>
        <w:spacing w:before="0" w:after="0" w:line="322" w:lineRule="exact"/>
        <w:ind w:left="140" w:firstLine="720"/>
        <w:jc w:val="both"/>
      </w:pPr>
      <w:r>
        <w:t>Предоставить Заказчику для подписания Акт приема-передачи</w:t>
      </w:r>
    </w:p>
    <w:p w:rsidR="006C056A" w:rsidRDefault="0054523A">
      <w:pPr>
        <w:pStyle w:val="23"/>
        <w:framePr w:w="9845" w:h="13986" w:hRule="exact" w:wrap="none" w:vAnchor="page" w:hAnchor="page" w:x="1581" w:y="1145"/>
        <w:shd w:val="clear" w:color="auto" w:fill="auto"/>
        <w:tabs>
          <w:tab w:val="left" w:leader="underscore" w:pos="7767"/>
        </w:tabs>
        <w:spacing w:before="0" w:after="0" w:line="322" w:lineRule="exact"/>
        <w:ind w:left="140"/>
        <w:jc w:val="both"/>
      </w:pPr>
      <w:r>
        <w:t>оказанных услуг за текущий месяц, в срок не позднее</w:t>
      </w:r>
      <w:r>
        <w:tab/>
        <w:t>числа текущего</w:t>
      </w:r>
    </w:p>
    <w:p w:rsidR="006C056A" w:rsidRDefault="0054523A">
      <w:pPr>
        <w:pStyle w:val="23"/>
        <w:framePr w:w="9845" w:h="13986" w:hRule="exact" w:wrap="none" w:vAnchor="page" w:hAnchor="page" w:x="1581" w:y="1145"/>
        <w:shd w:val="clear" w:color="auto" w:fill="auto"/>
        <w:spacing w:before="0" w:after="273" w:line="322" w:lineRule="exact"/>
        <w:ind w:left="140"/>
        <w:jc w:val="both"/>
      </w:pPr>
      <w:r>
        <w:t>месяца.</w:t>
      </w:r>
    </w:p>
    <w:p w:rsidR="006C056A" w:rsidRDefault="0054523A">
      <w:pPr>
        <w:pStyle w:val="30"/>
        <w:framePr w:w="9845" w:h="13986" w:hRule="exact" w:wrap="none" w:vAnchor="page" w:hAnchor="page" w:x="1581" w:y="1145"/>
        <w:shd w:val="clear" w:color="auto" w:fill="auto"/>
        <w:spacing w:before="0" w:after="304" w:line="280" w:lineRule="exact"/>
        <w:ind w:left="3640" w:firstLine="0"/>
        <w:jc w:val="left"/>
      </w:pPr>
      <w:bookmarkStart w:id="2" w:name="bookmark13"/>
      <w:r>
        <w:t>3. Обязанности Заказчика</w:t>
      </w:r>
      <w:bookmarkEnd w:id="2"/>
    </w:p>
    <w:p w:rsidR="006C056A" w:rsidRDefault="0054523A">
      <w:pPr>
        <w:pStyle w:val="23"/>
        <w:framePr w:w="9845" w:h="13986" w:hRule="exact" w:wrap="none" w:vAnchor="page" w:hAnchor="page" w:x="1581" w:y="1145"/>
        <w:shd w:val="clear" w:color="auto" w:fill="auto"/>
        <w:spacing w:before="0" w:after="0" w:line="322" w:lineRule="exact"/>
        <w:ind w:left="140" w:firstLine="720"/>
        <w:jc w:val="both"/>
      </w:pPr>
      <w:r>
        <w:t>Заказчик обязан:</w:t>
      </w:r>
    </w:p>
    <w:p w:rsidR="006C056A" w:rsidRDefault="0054523A">
      <w:pPr>
        <w:pStyle w:val="23"/>
        <w:framePr w:w="9845" w:h="13986" w:hRule="exact" w:wrap="none" w:vAnchor="page" w:hAnchor="page" w:x="1581" w:y="1145"/>
        <w:numPr>
          <w:ilvl w:val="0"/>
          <w:numId w:val="16"/>
        </w:numPr>
        <w:shd w:val="clear" w:color="auto" w:fill="auto"/>
        <w:tabs>
          <w:tab w:val="left" w:pos="1459"/>
        </w:tabs>
        <w:spacing w:before="0" w:after="0" w:line="322" w:lineRule="exact"/>
        <w:ind w:left="140" w:firstLine="720"/>
        <w:jc w:val="both"/>
      </w:pPr>
      <w:r>
        <w:t>Обеспечивать соответствующее состояние безопасности Объекта (Территории).</w:t>
      </w:r>
    </w:p>
    <w:p w:rsidR="006C056A" w:rsidRDefault="0054523A">
      <w:pPr>
        <w:pStyle w:val="23"/>
        <w:framePr w:w="9845" w:h="13986" w:hRule="exact" w:wrap="none" w:vAnchor="page" w:hAnchor="page" w:x="1581" w:y="1145"/>
        <w:numPr>
          <w:ilvl w:val="0"/>
          <w:numId w:val="16"/>
        </w:numPr>
        <w:shd w:val="clear" w:color="auto" w:fill="auto"/>
        <w:tabs>
          <w:tab w:val="left" w:pos="1459"/>
        </w:tabs>
        <w:spacing w:before="0" w:after="0" w:line="322" w:lineRule="exact"/>
        <w:ind w:left="140" w:firstLine="720"/>
        <w:jc w:val="both"/>
      </w:pPr>
      <w:r>
        <w:t>Внедрять достижения науки и техники, а также</w:t>
      </w:r>
      <w:r w:rsidR="006C067B">
        <w:t xml:space="preserve"> </w:t>
      </w:r>
      <w:r>
        <w:t>положительный мировой опыт по вопросам безопасности в чрезвычайных</w:t>
      </w:r>
      <w:r w:rsidR="006C067B">
        <w:t xml:space="preserve"> </w:t>
      </w:r>
      <w:r>
        <w:t>ситуациях.</w:t>
      </w:r>
    </w:p>
    <w:p w:rsidR="006C056A" w:rsidRDefault="0054523A">
      <w:pPr>
        <w:pStyle w:val="23"/>
        <w:framePr w:w="9845" w:h="13986" w:hRule="exact" w:wrap="none" w:vAnchor="page" w:hAnchor="page" w:x="1581" w:y="1145"/>
        <w:numPr>
          <w:ilvl w:val="0"/>
          <w:numId w:val="16"/>
        </w:numPr>
        <w:shd w:val="clear" w:color="auto" w:fill="auto"/>
        <w:tabs>
          <w:tab w:val="left" w:pos="1459"/>
        </w:tabs>
        <w:spacing w:before="0" w:after="0" w:line="322" w:lineRule="exact"/>
        <w:ind w:left="140" w:firstLine="720"/>
        <w:jc w:val="both"/>
      </w:pPr>
      <w:r>
        <w:t>Обеспечивать соблюдение требований нормативных правовых</w:t>
      </w:r>
      <w:r w:rsidR="006C067B">
        <w:t xml:space="preserve"> </w:t>
      </w:r>
      <w:r>
        <w:t>актов, стандартов, норм, правил по вопросам безопасности в чрезвычайных</w:t>
      </w:r>
      <w:r w:rsidR="006C067B">
        <w:t xml:space="preserve"> </w:t>
      </w:r>
      <w:r>
        <w:t>ситуациях, а также предписаний, решений инспекций, осуществляющих</w:t>
      </w:r>
      <w:r w:rsidR="006C067B">
        <w:t xml:space="preserve"> </w:t>
      </w:r>
      <w:proofErr w:type="gramStart"/>
      <w:r>
        <w:t>контроль за</w:t>
      </w:r>
      <w:proofErr w:type="gramEnd"/>
      <w:r>
        <w:t xml:space="preserve"> выполнением мероприятий по защите Объекта (Территории) в</w:t>
      </w:r>
      <w:r w:rsidR="006C067B">
        <w:t xml:space="preserve"> </w:t>
      </w:r>
      <w:r>
        <w:t>чрезвычайных ситуациях.</w:t>
      </w:r>
    </w:p>
    <w:p w:rsidR="006C056A" w:rsidRDefault="0054523A">
      <w:pPr>
        <w:pStyle w:val="23"/>
        <w:framePr w:w="9845" w:h="13986" w:hRule="exact" w:wrap="none" w:vAnchor="page" w:hAnchor="page" w:x="1581" w:y="1145"/>
        <w:numPr>
          <w:ilvl w:val="0"/>
          <w:numId w:val="16"/>
        </w:numPr>
        <w:shd w:val="clear" w:color="auto" w:fill="auto"/>
        <w:tabs>
          <w:tab w:val="left" w:pos="1459"/>
        </w:tabs>
        <w:spacing w:before="0" w:after="0" w:line="322" w:lineRule="exact"/>
        <w:ind w:left="140" w:firstLine="720"/>
        <w:jc w:val="both"/>
      </w:pPr>
      <w:r>
        <w:t>Содержать и пополнять объектовый материальный резерв</w:t>
      </w:r>
      <w:r w:rsidR="006C067B">
        <w:t xml:space="preserve"> </w:t>
      </w:r>
      <w:r>
        <w:t>для предупреждения, ликвидации чрезвычайных ситуаций природного и техногенного характера и их последствий.</w:t>
      </w:r>
    </w:p>
    <w:p w:rsidR="006C056A" w:rsidRDefault="0054523A">
      <w:pPr>
        <w:pStyle w:val="23"/>
        <w:framePr w:w="9845" w:h="13986" w:hRule="exact" w:wrap="none" w:vAnchor="page" w:hAnchor="page" w:x="1581" w:y="1145"/>
        <w:numPr>
          <w:ilvl w:val="0"/>
          <w:numId w:val="16"/>
        </w:numPr>
        <w:shd w:val="clear" w:color="auto" w:fill="auto"/>
        <w:tabs>
          <w:tab w:val="left" w:pos="1459"/>
        </w:tabs>
        <w:spacing w:before="0" w:after="0" w:line="322" w:lineRule="exact"/>
        <w:ind w:left="140" w:firstLine="720"/>
        <w:jc w:val="both"/>
      </w:pPr>
      <w:r>
        <w:t>Предоставлять необходимые средства связи, транспорта и другие</w:t>
      </w:r>
      <w:r w:rsidR="006C067B">
        <w:t xml:space="preserve"> </w:t>
      </w:r>
      <w:r>
        <w:t>материально-технические ресурсы Объект (Территории) для спасения людей и</w:t>
      </w:r>
      <w:r w:rsidR="006C067B">
        <w:t xml:space="preserve"> </w:t>
      </w:r>
      <w:r>
        <w:t>выполнения срочных работ или доставки в зоны чрезвычайных</w:t>
      </w:r>
      <w:r w:rsidR="006C067B">
        <w:t xml:space="preserve"> </w:t>
      </w:r>
      <w:r>
        <w:t>ситуаций личного состава, специального оснащения и грузов.</w:t>
      </w:r>
    </w:p>
    <w:p w:rsidR="006C056A" w:rsidRDefault="0054523A">
      <w:pPr>
        <w:pStyle w:val="23"/>
        <w:framePr w:w="9845" w:h="13986" w:hRule="exact" w:wrap="none" w:vAnchor="page" w:hAnchor="page" w:x="1581" w:y="1145"/>
        <w:numPr>
          <w:ilvl w:val="0"/>
          <w:numId w:val="16"/>
        </w:numPr>
        <w:shd w:val="clear" w:color="auto" w:fill="auto"/>
        <w:tabs>
          <w:tab w:val="left" w:pos="1459"/>
        </w:tabs>
        <w:spacing w:before="0" w:after="0" w:line="322" w:lineRule="exact"/>
        <w:ind w:left="140" w:firstLine="720"/>
        <w:jc w:val="both"/>
      </w:pPr>
      <w:r>
        <w:t>Содержать в исправном состоянии аварийно-спасательные средства, принадлежащие Объект</w:t>
      </w:r>
      <w:proofErr w:type="gramStart"/>
      <w:r>
        <w:t>у(</w:t>
      </w:r>
      <w:proofErr w:type="gramEnd"/>
      <w:r>
        <w:t>Территории), не допуская их использования не по</w:t>
      </w:r>
      <w:r w:rsidR="006C067B">
        <w:t xml:space="preserve"> </w:t>
      </w:r>
      <w:r>
        <w:t>назначению.</w:t>
      </w:r>
    </w:p>
    <w:p w:rsidR="006C056A" w:rsidRDefault="006C056A">
      <w:pPr>
        <w:rPr>
          <w:sz w:val="2"/>
          <w:szCs w:val="2"/>
        </w:rPr>
        <w:sectPr w:rsidR="006C05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56A" w:rsidRDefault="0054523A">
      <w:pPr>
        <w:pStyle w:val="23"/>
        <w:framePr w:w="9840" w:h="14293" w:hRule="exact" w:wrap="none" w:vAnchor="page" w:hAnchor="page" w:x="1570" w:y="1157"/>
        <w:numPr>
          <w:ilvl w:val="0"/>
          <w:numId w:val="17"/>
        </w:numPr>
        <w:shd w:val="clear" w:color="auto" w:fill="auto"/>
        <w:tabs>
          <w:tab w:val="left" w:pos="1516"/>
        </w:tabs>
        <w:spacing w:before="0" w:after="0" w:line="322" w:lineRule="exact"/>
        <w:ind w:left="140" w:firstLine="720"/>
        <w:jc w:val="both"/>
      </w:pPr>
      <w:r>
        <w:lastRenderedPageBreak/>
        <w:t>Привлекать работников Аварийно-спасательной службы к работе в составе комиссий по принятию в эксплуатацию объектов Заказчика, которые нуждаются в постоянном и обязательном обслуживании.</w:t>
      </w:r>
    </w:p>
    <w:p w:rsidR="006C056A" w:rsidRDefault="0054523A">
      <w:pPr>
        <w:pStyle w:val="23"/>
        <w:framePr w:w="9840" w:h="14293" w:hRule="exact" w:wrap="none" w:vAnchor="page" w:hAnchor="page" w:x="1570" w:y="1157"/>
        <w:numPr>
          <w:ilvl w:val="0"/>
          <w:numId w:val="17"/>
        </w:numPr>
        <w:shd w:val="clear" w:color="auto" w:fill="auto"/>
        <w:tabs>
          <w:tab w:val="left" w:pos="1516"/>
        </w:tabs>
        <w:spacing w:before="0" w:after="0" w:line="322" w:lineRule="exact"/>
        <w:ind w:left="140" w:firstLine="720"/>
        <w:jc w:val="both"/>
      </w:pPr>
      <w:proofErr w:type="gramStart"/>
      <w:r>
        <w:t>Беспрепятственно, бесплатно и немедленно предоставлять</w:t>
      </w:r>
      <w:r w:rsidR="006C067B">
        <w:t xml:space="preserve"> </w:t>
      </w:r>
      <w:r>
        <w:t xml:space="preserve">Аварийно- спасательной службе исчерпывающую, достоверную информацию </w:t>
      </w:r>
      <w:proofErr w:type="spellStart"/>
      <w:r>
        <w:t>идокументы</w:t>
      </w:r>
      <w:proofErr w:type="spellEnd"/>
      <w:r>
        <w:t>, необходимые для выполнения возложенных на нее задач.</w:t>
      </w:r>
      <w:proofErr w:type="gramEnd"/>
    </w:p>
    <w:p w:rsidR="006C056A" w:rsidRDefault="0054523A" w:rsidP="006C067B">
      <w:pPr>
        <w:pStyle w:val="23"/>
        <w:framePr w:w="9840" w:h="14293" w:hRule="exact" w:wrap="none" w:vAnchor="page" w:hAnchor="page" w:x="1570" w:y="1157"/>
        <w:numPr>
          <w:ilvl w:val="0"/>
          <w:numId w:val="17"/>
        </w:numPr>
        <w:shd w:val="clear" w:color="auto" w:fill="auto"/>
        <w:tabs>
          <w:tab w:val="left" w:pos="1516"/>
        </w:tabs>
        <w:spacing w:before="0" w:after="0" w:line="322" w:lineRule="exact"/>
        <w:ind w:left="140" w:firstLine="720"/>
        <w:jc w:val="both"/>
      </w:pPr>
      <w:r>
        <w:t>Обеспечивать беспрепятственный доступ работников</w:t>
      </w:r>
      <w:r w:rsidR="006C067B">
        <w:t xml:space="preserve"> </w:t>
      </w:r>
      <w:r>
        <w:t>Аварийно-спасательно</w:t>
      </w:r>
      <w:r w:rsidR="006C067B">
        <w:t xml:space="preserve">й службы на </w:t>
      </w:r>
      <w:r>
        <w:t>Объект</w:t>
      </w:r>
      <w:r w:rsidR="006C067B">
        <w:t xml:space="preserve"> (Территорию) </w:t>
      </w:r>
      <w:r>
        <w:t>для</w:t>
      </w:r>
      <w:r w:rsidR="006C067B">
        <w:t xml:space="preserve"> </w:t>
      </w:r>
      <w:r>
        <w:t>проведения</w:t>
      </w:r>
      <w:r w:rsidR="006C067B">
        <w:t xml:space="preserve"> </w:t>
      </w:r>
      <w:r>
        <w:t>профилактических обследований с целью выполнения мероприятий, направленных на</w:t>
      </w:r>
      <w:r w:rsidR="006C067B">
        <w:t xml:space="preserve"> </w:t>
      </w:r>
      <w:r>
        <w:t>предупреждение и профилактику возникновения чрезвычайных ситуаций</w:t>
      </w:r>
      <w:r w:rsidR="006C067B">
        <w:t xml:space="preserve"> </w:t>
      </w:r>
      <w:r>
        <w:t>природного и техногенного характера.</w:t>
      </w:r>
    </w:p>
    <w:p w:rsidR="006C056A" w:rsidRDefault="0054523A">
      <w:pPr>
        <w:pStyle w:val="23"/>
        <w:framePr w:w="9840" w:h="14293" w:hRule="exact" w:wrap="none" w:vAnchor="page" w:hAnchor="page" w:x="1570" w:y="1157"/>
        <w:numPr>
          <w:ilvl w:val="0"/>
          <w:numId w:val="17"/>
        </w:numPr>
        <w:shd w:val="clear" w:color="auto" w:fill="auto"/>
        <w:tabs>
          <w:tab w:val="left" w:pos="1671"/>
        </w:tabs>
        <w:spacing w:before="0" w:after="0" w:line="322" w:lineRule="exact"/>
        <w:ind w:left="140" w:firstLine="720"/>
        <w:jc w:val="both"/>
      </w:pPr>
      <w:r>
        <w:t>Предоставлять беспрепятственный доступ работникам</w:t>
      </w:r>
      <w:r w:rsidR="006C067B">
        <w:t xml:space="preserve"> </w:t>
      </w:r>
      <w:r>
        <w:t>Аварийно- спасательной службы в зону чрезвычайной ситуации на</w:t>
      </w:r>
      <w:r w:rsidR="006C067B">
        <w:t xml:space="preserve"> </w:t>
      </w:r>
      <w:r>
        <w:t>Объекте (Территории) с целью выполнения работ, связанных с ликвидацией чрезвычайной ситуации.</w:t>
      </w:r>
    </w:p>
    <w:p w:rsidR="006C056A" w:rsidRDefault="0054523A">
      <w:pPr>
        <w:pStyle w:val="23"/>
        <w:framePr w:w="9840" w:h="14293" w:hRule="exact" w:wrap="none" w:vAnchor="page" w:hAnchor="page" w:x="1570" w:y="1157"/>
        <w:numPr>
          <w:ilvl w:val="0"/>
          <w:numId w:val="17"/>
        </w:numPr>
        <w:shd w:val="clear" w:color="auto" w:fill="auto"/>
        <w:tabs>
          <w:tab w:val="left" w:pos="1671"/>
        </w:tabs>
        <w:spacing w:before="0" w:after="0" w:line="322" w:lineRule="exact"/>
        <w:ind w:left="140" w:firstLine="720"/>
        <w:jc w:val="both"/>
      </w:pPr>
      <w:proofErr w:type="spellStart"/>
      <w:r>
        <w:t>Засчет</w:t>
      </w:r>
      <w:proofErr w:type="spellEnd"/>
      <w:r>
        <w:t xml:space="preserve"> средств Заказчика обеспечивать работников</w:t>
      </w:r>
      <w:r w:rsidR="006C067B">
        <w:t xml:space="preserve"> </w:t>
      </w:r>
      <w:r>
        <w:t>Аварийно- спасательной службы необходимыми помещениями и</w:t>
      </w:r>
      <w:r w:rsidR="006C067B">
        <w:t xml:space="preserve"> </w:t>
      </w:r>
      <w:r>
        <w:t>питанием во время ликвидации чрезвычайных ситуаций в соответствии с</w:t>
      </w:r>
      <w:r w:rsidR="006C067B">
        <w:t xml:space="preserve"> </w:t>
      </w:r>
      <w:r>
        <w:t>нормативными документами, утвержденными в установленном порядке.</w:t>
      </w:r>
    </w:p>
    <w:p w:rsidR="006C056A" w:rsidRDefault="0054523A">
      <w:pPr>
        <w:pStyle w:val="23"/>
        <w:framePr w:w="9840" w:h="14293" w:hRule="exact" w:wrap="none" w:vAnchor="page" w:hAnchor="page" w:x="1570" w:y="1157"/>
        <w:numPr>
          <w:ilvl w:val="0"/>
          <w:numId w:val="17"/>
        </w:numPr>
        <w:shd w:val="clear" w:color="auto" w:fill="auto"/>
        <w:tabs>
          <w:tab w:val="left" w:pos="1671"/>
        </w:tabs>
        <w:spacing w:before="0" w:after="0" w:line="322" w:lineRule="exact"/>
        <w:ind w:left="140" w:firstLine="720"/>
        <w:jc w:val="both"/>
      </w:pPr>
      <w:r>
        <w:t>Принять и подписать Акт приема-передачи оказанных услуг, предусмотренных настоящим Договором.</w:t>
      </w:r>
    </w:p>
    <w:p w:rsidR="006C056A" w:rsidRDefault="0054523A">
      <w:pPr>
        <w:pStyle w:val="23"/>
        <w:framePr w:w="9840" w:h="14293" w:hRule="exact" w:wrap="none" w:vAnchor="page" w:hAnchor="page" w:x="1570" w:y="1157"/>
        <w:numPr>
          <w:ilvl w:val="0"/>
          <w:numId w:val="17"/>
        </w:numPr>
        <w:shd w:val="clear" w:color="auto" w:fill="auto"/>
        <w:tabs>
          <w:tab w:val="left" w:pos="1671"/>
        </w:tabs>
        <w:spacing w:before="0" w:after="273" w:line="322" w:lineRule="exact"/>
        <w:ind w:left="140" w:firstLine="720"/>
        <w:jc w:val="both"/>
      </w:pPr>
      <w:r>
        <w:t>Оплачивать в соответствии с условиями Договора постоянное и</w:t>
      </w:r>
      <w:r w:rsidR="006C067B">
        <w:t xml:space="preserve"> </w:t>
      </w:r>
      <w:r>
        <w:t>обязательное обслуживание Аварийно-спасательной службой Объекта (Территории).</w:t>
      </w:r>
    </w:p>
    <w:p w:rsidR="006C056A" w:rsidRDefault="0054523A">
      <w:pPr>
        <w:pStyle w:val="30"/>
        <w:framePr w:w="9840" w:h="14293" w:hRule="exact" w:wrap="none" w:vAnchor="page" w:hAnchor="page" w:x="1570" w:y="1157"/>
        <w:shd w:val="clear" w:color="auto" w:fill="auto"/>
        <w:spacing w:before="0" w:after="0" w:line="280" w:lineRule="exact"/>
        <w:ind w:right="60" w:firstLine="0"/>
      </w:pPr>
      <w:bookmarkStart w:id="3" w:name="bookmark14"/>
      <w:r>
        <w:t>4. Стоимость постоянного и обязательного обслуживания и</w:t>
      </w:r>
      <w:bookmarkEnd w:id="3"/>
    </w:p>
    <w:p w:rsidR="006C056A" w:rsidRDefault="0054523A">
      <w:pPr>
        <w:pStyle w:val="30"/>
        <w:framePr w:w="9840" w:h="14293" w:hRule="exact" w:wrap="none" w:vAnchor="page" w:hAnchor="page" w:x="1570" w:y="1157"/>
        <w:shd w:val="clear" w:color="auto" w:fill="auto"/>
        <w:spacing w:before="0" w:after="253" w:line="280" w:lineRule="exact"/>
        <w:ind w:right="60" w:firstLine="0"/>
      </w:pPr>
      <w:bookmarkStart w:id="4" w:name="bookmark15"/>
      <w:r>
        <w:t>порядок расчета</w:t>
      </w:r>
      <w:bookmarkEnd w:id="4"/>
    </w:p>
    <w:p w:rsidR="006C056A" w:rsidRDefault="0054523A" w:rsidP="006C067B">
      <w:pPr>
        <w:pStyle w:val="23"/>
        <w:framePr w:w="9840" w:h="14293" w:hRule="exact" w:wrap="none" w:vAnchor="page" w:hAnchor="page" w:x="1570" w:y="1157"/>
        <w:shd w:val="clear" w:color="auto" w:fill="auto"/>
        <w:spacing w:before="0" w:after="0" w:line="317" w:lineRule="exact"/>
        <w:ind w:left="140" w:firstLine="720"/>
        <w:jc w:val="both"/>
      </w:pPr>
      <w:r>
        <w:t>4.1. Стоимость постоянного и обязательного обслуживания в</w:t>
      </w:r>
      <w:r w:rsidR="006C067B">
        <w:t xml:space="preserve"> количестве ______</w:t>
      </w:r>
      <w:r>
        <w:t xml:space="preserve"> оперативных единиц</w:t>
      </w:r>
      <w:r w:rsidR="006C067B">
        <w:t xml:space="preserve"> </w:t>
      </w:r>
      <w:r>
        <w:t>Аварийно-спасательной службы</w:t>
      </w:r>
      <w:r w:rsidR="006C067B">
        <w:t xml:space="preserve"> составляет _______ </w:t>
      </w:r>
      <w:r>
        <w:t>российских рублей в год.</w:t>
      </w:r>
    </w:p>
    <w:p w:rsidR="006C056A" w:rsidRDefault="0054523A">
      <w:pPr>
        <w:pStyle w:val="23"/>
        <w:framePr w:w="9840" w:h="14293" w:hRule="exact" w:wrap="none" w:vAnchor="page" w:hAnchor="page" w:x="1570" w:y="1157"/>
        <w:shd w:val="clear" w:color="auto" w:fill="auto"/>
        <w:spacing w:before="0" w:after="0" w:line="317" w:lineRule="exact"/>
        <w:ind w:left="140" w:firstLine="720"/>
        <w:jc w:val="both"/>
      </w:pPr>
      <w:r>
        <w:t>Данная стоимость</w:t>
      </w:r>
      <w:r w:rsidR="006C067B">
        <w:t xml:space="preserve"> </w:t>
      </w:r>
      <w:r>
        <w:t>установлена сторонами на основе расчета (калькуляции) (Приложение 2 к настоящему Договору) и выполнена в соответствии с требованиями порядка определения</w:t>
      </w:r>
      <w:r w:rsidR="006C067B">
        <w:t xml:space="preserve"> </w:t>
      </w:r>
      <w:r>
        <w:t>размеров оплаты за обслуживание объектов и (или) отдельных территорий</w:t>
      </w:r>
      <w:r w:rsidR="006C067B">
        <w:t xml:space="preserve"> </w:t>
      </w:r>
      <w:r>
        <w:t>государственными аварийно-спасательными службами.</w:t>
      </w:r>
    </w:p>
    <w:p w:rsidR="006C056A" w:rsidRDefault="0054523A">
      <w:pPr>
        <w:pStyle w:val="23"/>
        <w:framePr w:w="9840" w:h="14293" w:hRule="exact" w:wrap="none" w:vAnchor="page" w:hAnchor="page" w:x="1570" w:y="1157"/>
        <w:shd w:val="clear" w:color="auto" w:fill="auto"/>
        <w:spacing w:before="0" w:after="0" w:line="317" w:lineRule="exact"/>
        <w:ind w:left="140" w:firstLine="720"/>
        <w:jc w:val="both"/>
      </w:pPr>
      <w:r>
        <w:t>Оплата за постоянное и обязательное обслуживание осуществляется на основании счета или акта приема-передачи оказанных услуг.</w:t>
      </w:r>
    </w:p>
    <w:p w:rsidR="006C056A" w:rsidRDefault="0054523A">
      <w:pPr>
        <w:pStyle w:val="23"/>
        <w:framePr w:w="9840" w:h="14293" w:hRule="exact" w:wrap="none" w:vAnchor="page" w:hAnchor="page" w:x="1570" w:y="1157"/>
        <w:shd w:val="clear" w:color="auto" w:fill="auto"/>
        <w:spacing w:before="0" w:after="0" w:line="317" w:lineRule="exact"/>
        <w:ind w:left="140" w:firstLine="720"/>
        <w:jc w:val="both"/>
      </w:pPr>
      <w:r>
        <w:t>По взаимному согласию сторон стоимость обслуживания по данному Договору может меняться путем внесения изменений и дополнений к Договору.</w:t>
      </w:r>
    </w:p>
    <w:p w:rsidR="006C056A" w:rsidRDefault="0054523A" w:rsidP="006C067B">
      <w:pPr>
        <w:pStyle w:val="23"/>
        <w:framePr w:w="9840" w:h="14293" w:hRule="exact" w:wrap="none" w:vAnchor="page" w:hAnchor="page" w:x="1570" w:y="1157"/>
        <w:shd w:val="clear" w:color="auto" w:fill="auto"/>
        <w:spacing w:before="0" w:after="0" w:line="317" w:lineRule="exact"/>
        <w:ind w:left="140" w:firstLine="720"/>
        <w:jc w:val="both"/>
      </w:pPr>
      <w:r>
        <w:t>4.2.3аказчик на основании Акта приёма-передачи оказанных услуг</w:t>
      </w:r>
      <w:r w:rsidR="006C067B">
        <w:t xml:space="preserve"> </w:t>
      </w:r>
      <w:r>
        <w:t>или счёта, предоставленного Аварийно-спасательной службой, осуществляет</w:t>
      </w:r>
      <w:r w:rsidR="006C067B">
        <w:t xml:space="preserve"> ежемесячную оплату в сумме _____ российских рублей до ______ числа </w:t>
      </w:r>
      <w:r>
        <w:t>месяца путём перечисления денежных средств на расчётный счет Аварийно- спасательной службы.</w:t>
      </w:r>
    </w:p>
    <w:p w:rsidR="006C056A" w:rsidRDefault="006C056A">
      <w:pPr>
        <w:rPr>
          <w:sz w:val="2"/>
          <w:szCs w:val="2"/>
        </w:rPr>
        <w:sectPr w:rsidR="006C05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56A" w:rsidRDefault="0054523A">
      <w:pPr>
        <w:pStyle w:val="30"/>
        <w:framePr w:w="9850" w:h="14172" w:hRule="exact" w:wrap="none" w:vAnchor="page" w:hAnchor="page" w:x="1551" w:y="1198"/>
        <w:numPr>
          <w:ilvl w:val="0"/>
          <w:numId w:val="18"/>
        </w:numPr>
        <w:shd w:val="clear" w:color="auto" w:fill="auto"/>
        <w:tabs>
          <w:tab w:val="left" w:pos="3673"/>
        </w:tabs>
        <w:spacing w:before="0" w:after="313" w:line="280" w:lineRule="exact"/>
        <w:ind w:left="3320" w:firstLine="0"/>
        <w:jc w:val="both"/>
      </w:pPr>
      <w:bookmarkStart w:id="5" w:name="bookmark16"/>
      <w:r>
        <w:lastRenderedPageBreak/>
        <w:t>Ответственность сторон</w:t>
      </w:r>
      <w:bookmarkEnd w:id="5"/>
    </w:p>
    <w:p w:rsidR="006C056A" w:rsidRDefault="0054523A">
      <w:pPr>
        <w:pStyle w:val="23"/>
        <w:framePr w:w="9850" w:h="14172" w:hRule="exact" w:wrap="none" w:vAnchor="page" w:hAnchor="page" w:x="1551" w:y="1198"/>
        <w:numPr>
          <w:ilvl w:val="1"/>
          <w:numId w:val="18"/>
        </w:numPr>
        <w:shd w:val="clear" w:color="auto" w:fill="auto"/>
        <w:tabs>
          <w:tab w:val="left" w:pos="1444"/>
        </w:tabs>
        <w:spacing w:before="0" w:after="0" w:line="322" w:lineRule="exact"/>
        <w:ind w:left="160" w:firstLine="700"/>
        <w:jc w:val="both"/>
      </w:pPr>
      <w:r>
        <w:t>За невыполнение или ненадлежащее выполнение обязательств по настоящему Договору Аварийно-спасательная служба и Заказчик несут</w:t>
      </w:r>
      <w:r w:rsidR="006C067B">
        <w:t xml:space="preserve"> </w:t>
      </w:r>
      <w:r>
        <w:t>ответственность в соответствии с законодательством Донецкой Народной Республики.</w:t>
      </w:r>
    </w:p>
    <w:p w:rsidR="006C056A" w:rsidRDefault="0054523A">
      <w:pPr>
        <w:pStyle w:val="23"/>
        <w:framePr w:w="9850" w:h="14172" w:hRule="exact" w:wrap="none" w:vAnchor="page" w:hAnchor="page" w:x="1551" w:y="1198"/>
        <w:numPr>
          <w:ilvl w:val="1"/>
          <w:numId w:val="18"/>
        </w:numPr>
        <w:shd w:val="clear" w:color="auto" w:fill="auto"/>
        <w:tabs>
          <w:tab w:val="left" w:pos="1440"/>
        </w:tabs>
        <w:spacing w:before="0" w:after="0" w:line="322" w:lineRule="exact"/>
        <w:ind w:left="160" w:firstLine="700"/>
        <w:jc w:val="both"/>
      </w:pPr>
      <w:r>
        <w:t>Споры и разногласия, которые возникают по настоящему Договору или в связи с ним, нерешенные путем переговоров, решаются в судебном порядке.</w:t>
      </w:r>
    </w:p>
    <w:p w:rsidR="006C056A" w:rsidRDefault="0054523A">
      <w:pPr>
        <w:pStyle w:val="23"/>
        <w:framePr w:w="9850" w:h="14172" w:hRule="exact" w:wrap="none" w:vAnchor="page" w:hAnchor="page" w:x="1551" w:y="1198"/>
        <w:numPr>
          <w:ilvl w:val="1"/>
          <w:numId w:val="18"/>
        </w:numPr>
        <w:shd w:val="clear" w:color="auto" w:fill="auto"/>
        <w:tabs>
          <w:tab w:val="left" w:pos="1435"/>
        </w:tabs>
        <w:spacing w:before="0" w:after="333" w:line="322" w:lineRule="exact"/>
        <w:ind w:left="160" w:firstLine="700"/>
        <w:jc w:val="both"/>
      </w:pPr>
      <w:r>
        <w:t>За нарушение срока оплаты за постоянное и обязательное обслуживание Аварийно-спасательной службе Заказчик несет ответственность в соответствии с действующим законодательством.</w:t>
      </w:r>
    </w:p>
    <w:p w:rsidR="006C056A" w:rsidRDefault="0054523A">
      <w:pPr>
        <w:pStyle w:val="30"/>
        <w:framePr w:w="9850" w:h="14172" w:hRule="exact" w:wrap="none" w:vAnchor="page" w:hAnchor="page" w:x="1551" w:y="1198"/>
        <w:numPr>
          <w:ilvl w:val="0"/>
          <w:numId w:val="18"/>
        </w:numPr>
        <w:shd w:val="clear" w:color="auto" w:fill="auto"/>
        <w:tabs>
          <w:tab w:val="left" w:pos="2538"/>
        </w:tabs>
        <w:spacing w:before="0" w:after="308" w:line="280" w:lineRule="exact"/>
        <w:ind w:left="2180" w:firstLine="0"/>
        <w:jc w:val="both"/>
      </w:pPr>
      <w:bookmarkStart w:id="6" w:name="bookmark17"/>
      <w:r>
        <w:t>Срок действия договора и другие условия</w:t>
      </w:r>
      <w:bookmarkEnd w:id="6"/>
    </w:p>
    <w:p w:rsidR="006C056A" w:rsidRDefault="0054523A">
      <w:pPr>
        <w:pStyle w:val="23"/>
        <w:framePr w:w="9850" w:h="14172" w:hRule="exact" w:wrap="none" w:vAnchor="page" w:hAnchor="page" w:x="1551" w:y="1198"/>
        <w:numPr>
          <w:ilvl w:val="1"/>
          <w:numId w:val="18"/>
        </w:numPr>
        <w:shd w:val="clear" w:color="auto" w:fill="auto"/>
        <w:tabs>
          <w:tab w:val="left" w:pos="1435"/>
          <w:tab w:val="left" w:leader="underscore" w:pos="5089"/>
          <w:tab w:val="left" w:leader="underscore" w:pos="6903"/>
          <w:tab w:val="left" w:leader="underscore" w:pos="7537"/>
        </w:tabs>
        <w:spacing w:before="0" w:after="0" w:line="317" w:lineRule="exact"/>
        <w:ind w:left="160" w:firstLine="700"/>
        <w:jc w:val="both"/>
      </w:pPr>
      <w:r>
        <w:t>Договор вступает в силу с «</w:t>
      </w:r>
      <w:r>
        <w:tab/>
        <w:t>»</w:t>
      </w:r>
      <w:r>
        <w:tab/>
        <w:t>20</w:t>
      </w:r>
      <w:r>
        <w:tab/>
        <w:t>года.</w:t>
      </w:r>
    </w:p>
    <w:p w:rsidR="006C056A" w:rsidRDefault="0054523A">
      <w:pPr>
        <w:pStyle w:val="23"/>
        <w:framePr w:w="9850" w:h="14172" w:hRule="exact" w:wrap="none" w:vAnchor="page" w:hAnchor="page" w:x="1551" w:y="1198"/>
        <w:numPr>
          <w:ilvl w:val="1"/>
          <w:numId w:val="18"/>
        </w:numPr>
        <w:shd w:val="clear" w:color="auto" w:fill="auto"/>
        <w:tabs>
          <w:tab w:val="left" w:pos="1435"/>
        </w:tabs>
        <w:spacing w:before="0" w:after="0" w:line="317" w:lineRule="exact"/>
        <w:ind w:left="160" w:firstLine="700"/>
        <w:jc w:val="both"/>
      </w:pPr>
      <w:r>
        <w:t>Действие Договора может быть прекращено в случае исключения Объекта (Территории) из перечня объектов и территорий, подлежащих постоянному и</w:t>
      </w:r>
      <w:r w:rsidR="006C067B">
        <w:t xml:space="preserve"> </w:t>
      </w:r>
      <w:r>
        <w:t>обязательному обслуживанию государственными аварийно- спасательными</w:t>
      </w:r>
      <w:r w:rsidR="006C067B">
        <w:t xml:space="preserve"> </w:t>
      </w:r>
      <w:r>
        <w:t>службами.</w:t>
      </w:r>
    </w:p>
    <w:p w:rsidR="006C056A" w:rsidRDefault="0054523A">
      <w:pPr>
        <w:pStyle w:val="23"/>
        <w:framePr w:w="9850" w:h="14172" w:hRule="exact" w:wrap="none" w:vAnchor="page" w:hAnchor="page" w:x="1551" w:y="1198"/>
        <w:numPr>
          <w:ilvl w:val="1"/>
          <w:numId w:val="18"/>
        </w:numPr>
        <w:shd w:val="clear" w:color="auto" w:fill="auto"/>
        <w:tabs>
          <w:tab w:val="left" w:pos="1435"/>
        </w:tabs>
        <w:spacing w:before="0" w:after="0" w:line="317" w:lineRule="exact"/>
        <w:ind w:left="160" w:firstLine="700"/>
        <w:jc w:val="both"/>
      </w:pPr>
      <w:r>
        <w:t xml:space="preserve">При отказе от услуг Аварийно-спасательной службы Заказчик должен не </w:t>
      </w:r>
      <w:proofErr w:type="gramStart"/>
      <w:r>
        <w:t>позднее</w:t>
      </w:r>
      <w:proofErr w:type="gramEnd"/>
      <w:r>
        <w:t xml:space="preserve"> чем за 1 (один) месяц письменно предупредить об этом другую сторону.</w:t>
      </w:r>
    </w:p>
    <w:p w:rsidR="006C056A" w:rsidRDefault="0054523A">
      <w:pPr>
        <w:pStyle w:val="23"/>
        <w:framePr w:w="9850" w:h="14172" w:hRule="exact" w:wrap="none" w:vAnchor="page" w:hAnchor="page" w:x="1551" w:y="1198"/>
        <w:numPr>
          <w:ilvl w:val="1"/>
          <w:numId w:val="18"/>
        </w:numPr>
        <w:shd w:val="clear" w:color="auto" w:fill="auto"/>
        <w:tabs>
          <w:tab w:val="left" w:pos="1435"/>
        </w:tabs>
        <w:spacing w:before="0" w:after="0" w:line="317" w:lineRule="exact"/>
        <w:ind w:left="160" w:firstLine="700"/>
        <w:jc w:val="both"/>
      </w:pPr>
      <w:r>
        <w:t>Изменения и дополнения к Договору вносятся только письменно</w:t>
      </w:r>
      <w:r w:rsidR="006C067B">
        <w:t xml:space="preserve"> </w:t>
      </w:r>
      <w:r>
        <w:t>по соглашению сторон.</w:t>
      </w:r>
    </w:p>
    <w:p w:rsidR="006C067B" w:rsidRDefault="0054523A" w:rsidP="006C067B">
      <w:pPr>
        <w:pStyle w:val="23"/>
        <w:framePr w:w="9850" w:h="14172" w:hRule="exact" w:wrap="none" w:vAnchor="page" w:hAnchor="page" w:x="1551" w:y="1198"/>
        <w:numPr>
          <w:ilvl w:val="1"/>
          <w:numId w:val="18"/>
        </w:numPr>
        <w:shd w:val="clear" w:color="auto" w:fill="auto"/>
        <w:tabs>
          <w:tab w:val="left" w:pos="1435"/>
        </w:tabs>
        <w:spacing w:before="0" w:after="0" w:line="317" w:lineRule="exact"/>
        <w:ind w:left="160" w:firstLine="700"/>
        <w:jc w:val="both"/>
      </w:pPr>
      <w:r>
        <w:t>Взаимоотношения между Аварийно-спасательной службой и Заказчиком, не урегулированные настоящим Договором, регулируются действующим</w:t>
      </w:r>
      <w:r w:rsidR="006C067B">
        <w:t xml:space="preserve"> </w:t>
      </w:r>
      <w:r>
        <w:t>законодательством Донецкой Народной Республики.</w:t>
      </w:r>
    </w:p>
    <w:p w:rsidR="006C056A" w:rsidRDefault="0054523A" w:rsidP="006C067B">
      <w:pPr>
        <w:pStyle w:val="23"/>
        <w:framePr w:w="9850" w:h="14172" w:hRule="exact" w:wrap="none" w:vAnchor="page" w:hAnchor="page" w:x="1551" w:y="1198"/>
        <w:numPr>
          <w:ilvl w:val="1"/>
          <w:numId w:val="18"/>
        </w:numPr>
        <w:shd w:val="clear" w:color="auto" w:fill="auto"/>
        <w:tabs>
          <w:tab w:val="left" w:pos="1435"/>
        </w:tabs>
        <w:spacing w:before="0" w:after="0" w:line="317" w:lineRule="exact"/>
        <w:ind w:left="160" w:firstLine="700"/>
        <w:jc w:val="both"/>
      </w:pPr>
      <w:r>
        <w:t>Начальник (командир) Аварийно-спасательной службы</w:t>
      </w:r>
    </w:p>
    <w:p w:rsidR="006C056A" w:rsidRDefault="006C067B" w:rsidP="006C067B">
      <w:pPr>
        <w:pStyle w:val="23"/>
        <w:framePr w:w="9850" w:h="14172" w:hRule="exact" w:wrap="none" w:vAnchor="page" w:hAnchor="page" w:x="1551" w:y="1198"/>
        <w:shd w:val="clear" w:color="auto" w:fill="auto"/>
        <w:tabs>
          <w:tab w:val="left" w:pos="3885"/>
          <w:tab w:val="left" w:pos="6693"/>
          <w:tab w:val="left" w:pos="8397"/>
        </w:tabs>
        <w:spacing w:before="0" w:after="0" w:line="317" w:lineRule="exact"/>
        <w:ind w:left="160"/>
        <w:jc w:val="both"/>
      </w:pPr>
      <w:r>
        <w:t xml:space="preserve">является полноправным представителем органа </w:t>
      </w:r>
      <w:r w:rsidR="0054523A">
        <w:t>управления</w:t>
      </w:r>
      <w:r>
        <w:t xml:space="preserve"> </w:t>
      </w:r>
      <w:r w:rsidR="0054523A">
        <w:t>деятельностью</w:t>
      </w:r>
      <w:r>
        <w:t xml:space="preserve"> </w:t>
      </w:r>
      <w:r w:rsidR="0054523A">
        <w:t>аварийно-спасательной службы, его законные требования к выполнению</w:t>
      </w:r>
      <w:r>
        <w:t xml:space="preserve"> </w:t>
      </w:r>
      <w:r w:rsidR="0054523A">
        <w:t>работ по подготовке Объекта (Территории) к работе в чрезвычайных ситуациях является</w:t>
      </w:r>
      <w:r>
        <w:t xml:space="preserve"> </w:t>
      </w:r>
      <w:r w:rsidR="0054523A">
        <w:t>обязательными для выполнения всеми ответственными должностными</w:t>
      </w:r>
      <w:r>
        <w:t xml:space="preserve"> </w:t>
      </w:r>
      <w:r w:rsidR="0054523A">
        <w:t>лицами и другими работниками Заказчика.</w:t>
      </w:r>
    </w:p>
    <w:p w:rsidR="006C056A" w:rsidRDefault="0054523A">
      <w:pPr>
        <w:pStyle w:val="23"/>
        <w:framePr w:w="9850" w:h="14172" w:hRule="exact" w:wrap="none" w:vAnchor="page" w:hAnchor="page" w:x="1551" w:y="1198"/>
        <w:numPr>
          <w:ilvl w:val="1"/>
          <w:numId w:val="18"/>
        </w:numPr>
        <w:shd w:val="clear" w:color="auto" w:fill="auto"/>
        <w:tabs>
          <w:tab w:val="left" w:pos="1435"/>
        </w:tabs>
        <w:spacing w:before="0" w:after="0" w:line="317" w:lineRule="exact"/>
        <w:ind w:left="160" w:firstLine="700"/>
        <w:jc w:val="both"/>
      </w:pPr>
      <w:r>
        <w:t>Об изменениях условий постоянного и обязательного обслуживания одна из сторон должна</w:t>
      </w:r>
      <w:r w:rsidR="006C067B">
        <w:t xml:space="preserve"> </w:t>
      </w:r>
      <w:r>
        <w:t>письменно не позднее, чем за один месяц, предупредить об этом другую</w:t>
      </w:r>
      <w:r w:rsidR="006C067B">
        <w:t xml:space="preserve"> </w:t>
      </w:r>
      <w:r>
        <w:t>сторону.</w:t>
      </w:r>
    </w:p>
    <w:p w:rsidR="006C056A" w:rsidRDefault="0054523A">
      <w:pPr>
        <w:pStyle w:val="23"/>
        <w:framePr w:w="9850" w:h="14172" w:hRule="exact" w:wrap="none" w:vAnchor="page" w:hAnchor="page" w:x="1551" w:y="1198"/>
        <w:numPr>
          <w:ilvl w:val="1"/>
          <w:numId w:val="18"/>
        </w:numPr>
        <w:shd w:val="clear" w:color="auto" w:fill="auto"/>
        <w:tabs>
          <w:tab w:val="left" w:pos="1435"/>
        </w:tabs>
        <w:spacing w:before="0" w:after="330" w:line="317" w:lineRule="exact"/>
        <w:ind w:left="160" w:firstLine="700"/>
        <w:jc w:val="both"/>
      </w:pPr>
      <w:r>
        <w:t>Договор составлен в 2-х (двух) экземплярах, каждый из которых имеет одинаковую юридическую силу, один из которых находится у Заказчика, второй - у Аварийно-спасательной службы.</w:t>
      </w:r>
    </w:p>
    <w:p w:rsidR="006C056A" w:rsidRDefault="0054523A">
      <w:pPr>
        <w:pStyle w:val="30"/>
        <w:framePr w:w="9850" w:h="14172" w:hRule="exact" w:wrap="none" w:vAnchor="page" w:hAnchor="page" w:x="1551" w:y="1198"/>
        <w:numPr>
          <w:ilvl w:val="0"/>
          <w:numId w:val="18"/>
        </w:numPr>
        <w:shd w:val="clear" w:color="auto" w:fill="auto"/>
        <w:tabs>
          <w:tab w:val="left" w:pos="4333"/>
        </w:tabs>
        <w:spacing w:before="0" w:after="342" w:line="280" w:lineRule="exact"/>
        <w:ind w:left="3980" w:firstLine="0"/>
        <w:jc w:val="both"/>
      </w:pPr>
      <w:bookmarkStart w:id="7" w:name="bookmark18"/>
      <w:r>
        <w:t>Приложения</w:t>
      </w:r>
      <w:bookmarkEnd w:id="7"/>
    </w:p>
    <w:p w:rsidR="006C056A" w:rsidRDefault="0054523A">
      <w:pPr>
        <w:pStyle w:val="23"/>
        <w:framePr w:w="9850" w:h="14172" w:hRule="exact" w:wrap="none" w:vAnchor="page" w:hAnchor="page" w:x="1551" w:y="1198"/>
        <w:shd w:val="clear" w:color="auto" w:fill="auto"/>
        <w:spacing w:before="0" w:after="0" w:line="280" w:lineRule="exact"/>
        <w:ind w:left="160" w:firstLine="700"/>
        <w:jc w:val="both"/>
      </w:pPr>
      <w:r>
        <w:t>7.1. Приложениями к настоящему Договору являются:</w:t>
      </w:r>
    </w:p>
    <w:p w:rsidR="006C056A" w:rsidRDefault="006C056A">
      <w:pPr>
        <w:rPr>
          <w:sz w:val="2"/>
          <w:szCs w:val="2"/>
        </w:rPr>
        <w:sectPr w:rsidR="006C05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56A" w:rsidRDefault="0054523A">
      <w:pPr>
        <w:pStyle w:val="23"/>
        <w:framePr w:w="9706" w:h="1739" w:hRule="exact" w:wrap="none" w:vAnchor="page" w:hAnchor="page" w:x="1621" w:y="1148"/>
        <w:shd w:val="clear" w:color="auto" w:fill="auto"/>
        <w:tabs>
          <w:tab w:val="left" w:leader="underscore" w:pos="7514"/>
        </w:tabs>
        <w:spacing w:before="0" w:after="0" w:line="326" w:lineRule="exact"/>
        <w:ind w:left="780"/>
        <w:jc w:val="both"/>
      </w:pPr>
      <w:r>
        <w:lastRenderedPageBreak/>
        <w:t>Регламент работ, проводимых</w:t>
      </w:r>
      <w:r>
        <w:tab/>
        <w:t xml:space="preserve"> на объекте,</w:t>
      </w:r>
    </w:p>
    <w:p w:rsidR="006C056A" w:rsidRDefault="0054523A">
      <w:pPr>
        <w:pStyle w:val="23"/>
        <w:framePr w:w="9706" w:h="1739" w:hRule="exact" w:wrap="none" w:vAnchor="page" w:hAnchor="page" w:x="1621" w:y="1148"/>
        <w:shd w:val="clear" w:color="auto" w:fill="auto"/>
        <w:spacing w:before="0" w:after="0" w:line="326" w:lineRule="exact"/>
      </w:pPr>
      <w:proofErr w:type="gramStart"/>
      <w:r>
        <w:t>подлежащем</w:t>
      </w:r>
      <w:proofErr w:type="gramEnd"/>
      <w:r>
        <w:t xml:space="preserve"> постоянному и обязательному обслуживанию;</w:t>
      </w:r>
    </w:p>
    <w:p w:rsidR="006C056A" w:rsidRDefault="0054523A">
      <w:pPr>
        <w:pStyle w:val="23"/>
        <w:framePr w:w="9706" w:h="1739" w:hRule="exact" w:wrap="none" w:vAnchor="page" w:hAnchor="page" w:x="1621" w:y="1148"/>
        <w:shd w:val="clear" w:color="auto" w:fill="auto"/>
        <w:spacing w:before="0" w:after="0" w:line="326" w:lineRule="exact"/>
        <w:ind w:left="780"/>
        <w:jc w:val="both"/>
      </w:pPr>
      <w:r>
        <w:t>Расчет (калькуляция) стоимости обслуживания.</w:t>
      </w:r>
    </w:p>
    <w:p w:rsidR="006C056A" w:rsidRDefault="0054523A">
      <w:pPr>
        <w:pStyle w:val="23"/>
        <w:framePr w:w="9706" w:h="1739" w:hRule="exact" w:wrap="none" w:vAnchor="page" w:hAnchor="page" w:x="1621" w:y="1148"/>
        <w:shd w:val="clear" w:color="auto" w:fill="auto"/>
        <w:spacing w:before="0" w:after="0" w:line="336" w:lineRule="exact"/>
        <w:ind w:firstLine="780"/>
      </w:pPr>
      <w:r>
        <w:t>7.2. Приложения к настоящему Договору являются его неотъемлемой частью.</w:t>
      </w:r>
    </w:p>
    <w:p w:rsidR="006C056A" w:rsidRDefault="006C067B">
      <w:pPr>
        <w:framePr w:wrap="none" w:vAnchor="page" w:hAnchor="page" w:x="1650" w:y="31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84875" cy="1128395"/>
            <wp:effectExtent l="0" t="0" r="0" b="0"/>
            <wp:docPr id="4" name="Рисунок 4" descr="C:\DOCUME~1\V6E72~1.STA\LOCALS~1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V6E72~1.STA\LOCALS~1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6A" w:rsidRDefault="006C056A">
      <w:pPr>
        <w:rPr>
          <w:sz w:val="2"/>
          <w:szCs w:val="2"/>
        </w:rPr>
        <w:sectPr w:rsidR="006C05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6C056A" w:rsidRDefault="006C056A" w:rsidP="003A5F41">
      <w:pPr>
        <w:pStyle w:val="23"/>
        <w:framePr w:w="14794" w:h="2308" w:hRule="exact" w:wrap="none" w:vAnchor="page" w:hAnchor="page" w:x="1464" w:y="1048"/>
        <w:shd w:val="clear" w:color="auto" w:fill="auto"/>
        <w:spacing w:before="0" w:after="0" w:line="322" w:lineRule="exact"/>
        <w:ind w:left="10240"/>
        <w:jc w:val="both"/>
        <w:rPr>
          <w:sz w:val="2"/>
          <w:szCs w:val="2"/>
        </w:rPr>
      </w:pPr>
    </w:p>
    <w:sectPr w:rsidR="006C056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3A" w:rsidRDefault="0054523A">
      <w:r>
        <w:separator/>
      </w:r>
    </w:p>
  </w:endnote>
  <w:endnote w:type="continuationSeparator" w:id="0">
    <w:p w:rsidR="0054523A" w:rsidRDefault="0054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3A" w:rsidRDefault="0054523A"/>
  </w:footnote>
  <w:footnote w:type="continuationSeparator" w:id="0">
    <w:p w:rsidR="0054523A" w:rsidRDefault="005452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39D"/>
    <w:multiLevelType w:val="multilevel"/>
    <w:tmpl w:val="30B05B6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04A6F"/>
    <w:multiLevelType w:val="multilevel"/>
    <w:tmpl w:val="968277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D6167"/>
    <w:multiLevelType w:val="multilevel"/>
    <w:tmpl w:val="04101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57F7D"/>
    <w:multiLevelType w:val="multilevel"/>
    <w:tmpl w:val="8394632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1218B"/>
    <w:multiLevelType w:val="multilevel"/>
    <w:tmpl w:val="1CB0E95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A7198B"/>
    <w:multiLevelType w:val="multilevel"/>
    <w:tmpl w:val="3DDEEE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186D72"/>
    <w:multiLevelType w:val="multilevel"/>
    <w:tmpl w:val="DE5C0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E39F0"/>
    <w:multiLevelType w:val="multilevel"/>
    <w:tmpl w:val="F9EEA5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A0A08"/>
    <w:multiLevelType w:val="multilevel"/>
    <w:tmpl w:val="28C22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4347D"/>
    <w:multiLevelType w:val="multilevel"/>
    <w:tmpl w:val="DC0404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51220"/>
    <w:multiLevelType w:val="multilevel"/>
    <w:tmpl w:val="F168C4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2D096E"/>
    <w:multiLevelType w:val="multilevel"/>
    <w:tmpl w:val="CD94429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8F34A5"/>
    <w:multiLevelType w:val="multilevel"/>
    <w:tmpl w:val="AC1AD40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955E42"/>
    <w:multiLevelType w:val="multilevel"/>
    <w:tmpl w:val="A08EF6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250485"/>
    <w:multiLevelType w:val="multilevel"/>
    <w:tmpl w:val="10528C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71371A"/>
    <w:multiLevelType w:val="multilevel"/>
    <w:tmpl w:val="2DC690B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545EAD"/>
    <w:multiLevelType w:val="multilevel"/>
    <w:tmpl w:val="A372B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C6411B"/>
    <w:multiLevelType w:val="multilevel"/>
    <w:tmpl w:val="F9C6C7D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14"/>
  </w:num>
  <w:num w:numId="7">
    <w:abstractNumId w:val="3"/>
  </w:num>
  <w:num w:numId="8">
    <w:abstractNumId w:val="17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15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6A"/>
    <w:rsid w:val="003A5F41"/>
    <w:rsid w:val="0054523A"/>
    <w:rsid w:val="006C056A"/>
    <w:rsid w:val="006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480" w:line="0" w:lineRule="atLeast"/>
      <w:ind w:hanging="16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60" w:after="24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560" w:line="322" w:lineRule="exact"/>
      <w:ind w:hanging="10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C0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480" w:line="0" w:lineRule="atLeast"/>
      <w:ind w:hanging="16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60" w:after="24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560" w:line="322" w:lineRule="exact"/>
      <w:ind w:hanging="10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C0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2017-02-07T07:02:00Z</dcterms:created>
  <dcterms:modified xsi:type="dcterms:W3CDTF">2017-02-07T07:02:00Z</dcterms:modified>
</cp:coreProperties>
</file>