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6" w:rsidRPr="007505DA" w:rsidRDefault="007F5D76" w:rsidP="007F5D76">
      <w:pPr>
        <w:spacing w:line="168" w:lineRule="auto"/>
        <w:ind w:left="4537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7F5D76" w:rsidRPr="00E82971" w:rsidRDefault="007F5D76" w:rsidP="007F5D7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7F5D76" w:rsidRPr="00E82971" w:rsidRDefault="007F5D76" w:rsidP="007F5D76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7F5D76" w:rsidRPr="000133F5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7F5D76" w:rsidRPr="00E82971" w:rsidRDefault="007F5D76" w:rsidP="007F5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 (коммунальной) собственности г. Донецка, утвержденной распоряжением главы администрации г. Донецка от______________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</w:rPr>
        <w:t xml:space="preserve">Опл. = Вп х Сор х </w:t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 xml:space="preserve">акт, </w:t>
      </w:r>
      <w:r w:rsidRPr="000133F5">
        <w:rPr>
          <w:rFonts w:ascii="Times New Roman" w:hAnsi="Times New Roman" w:cs="Times New Roman"/>
          <w:sz w:val="28"/>
          <w:szCs w:val="28"/>
        </w:rPr>
        <w:t>где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Опл.- размер годовой арендной платы, рос. руб.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Вп. – стоимость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5">
        <w:rPr>
          <w:rFonts w:ascii="Times New Roman" w:hAnsi="Times New Roman" w:cs="Times New Roman"/>
          <w:sz w:val="28"/>
          <w:szCs w:val="28"/>
        </w:rPr>
        <w:t xml:space="preserve"> определенная экспертным путем, рос. руб.</w:t>
      </w:r>
    </w:p>
    <w:p w:rsidR="007F5D76" w:rsidRPr="000133F5" w:rsidRDefault="007F5D76" w:rsidP="007F5D76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r w:rsidRPr="000133F5">
        <w:rPr>
          <w:rFonts w:ascii="Times New Roman" w:hAnsi="Times New Roman" w:cs="Times New Roman"/>
          <w:sz w:val="28"/>
          <w:szCs w:val="28"/>
        </w:rPr>
        <w:t xml:space="preserve"> - коэффициент активности, учитывающий месторасположение объекта аренды.</w:t>
      </w:r>
    </w:p>
    <w:p w:rsidR="007F5D76" w:rsidRPr="000133F5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Сор – арендная ставка, определенная в соответствии с приложением 2 к Временной методике расчета и порядка использования арендной платы за пользование имуществом муниципальной (коммунальной) собственности г.Донецка.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 рассчитывается по формуле: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мес. = Опл. / 12 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– годовая арендная плата.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кв.м;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7F5D76" w:rsidRPr="00E82971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Вп. -  _____________________________ рос. руб., Сор - _____, отсюда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= _________ x ________% = ______________ рос. руб.   </w:t>
      </w:r>
    </w:p>
    <w:p w:rsidR="007F5D76" w:rsidRDefault="007F5D76" w:rsidP="007F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рос. руб.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Default="007F5D76" w:rsidP="007F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F5D76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:rsidR="007F5D76" w:rsidRPr="00E82971" w:rsidRDefault="007F5D76" w:rsidP="007F5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мес. = ________ / 12 = _____ рос. руб.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за год равен: ______ рос. руб.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на момент заключения договора аренды  равен: ____ рос.  руб.  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5D76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7F5D76" w:rsidRPr="00E82971" w:rsidRDefault="007F5D76" w:rsidP="007F5D7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F5D76" w:rsidRDefault="007F5D76" w:rsidP="007F5D76"/>
    <w:p w:rsidR="007F5D76" w:rsidRDefault="007F5D76" w:rsidP="007F5D76">
      <w:pPr>
        <w:spacing w:line="240" w:lineRule="auto"/>
        <w:ind w:left="5245" w:hanging="1"/>
        <w:rPr>
          <w:rFonts w:ascii="Times New Roman" w:hAnsi="Times New Roman" w:cs="Times New Roman"/>
        </w:rPr>
      </w:pPr>
    </w:p>
    <w:p w:rsidR="00295CA8" w:rsidRPr="007F5D76" w:rsidRDefault="00295CA8" w:rsidP="007F5D76"/>
    <w:sectPr w:rsidR="00295CA8" w:rsidRPr="007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A8"/>
    <w:rsid w:val="00113B12"/>
    <w:rsid w:val="00295CA8"/>
    <w:rsid w:val="007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2017-02-01T07:24:00Z</dcterms:created>
  <dcterms:modified xsi:type="dcterms:W3CDTF">2017-02-01T07:24:00Z</dcterms:modified>
</cp:coreProperties>
</file>