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99" w:rsidRPr="00C43099" w:rsidRDefault="00C43099" w:rsidP="00C4309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43099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C43099" w:rsidRPr="00C43099" w:rsidRDefault="00C43099" w:rsidP="00C4309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43099">
        <w:rPr>
          <w:rFonts w:ascii="Times New Roman" w:eastAsia="Calibri" w:hAnsi="Times New Roman" w:cs="Times New Roman"/>
          <w:sz w:val="28"/>
          <w:szCs w:val="28"/>
        </w:rPr>
        <w:t>Приказом Министерства</w:t>
      </w:r>
    </w:p>
    <w:p w:rsidR="00C43099" w:rsidRPr="00C43099" w:rsidRDefault="00C43099" w:rsidP="00C4309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43099">
        <w:rPr>
          <w:rFonts w:ascii="Times New Roman" w:eastAsia="Calibri" w:hAnsi="Times New Roman" w:cs="Times New Roman"/>
          <w:sz w:val="28"/>
          <w:szCs w:val="28"/>
        </w:rPr>
        <w:t>образования и науки Донецкой</w:t>
      </w:r>
    </w:p>
    <w:p w:rsidR="00C43099" w:rsidRPr="00C43099" w:rsidRDefault="00C43099" w:rsidP="00C4309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43099">
        <w:rPr>
          <w:rFonts w:ascii="Times New Roman" w:eastAsia="Calibri" w:hAnsi="Times New Roman" w:cs="Times New Roman"/>
          <w:sz w:val="28"/>
          <w:szCs w:val="28"/>
        </w:rPr>
        <w:t>Народной Республики</w:t>
      </w:r>
    </w:p>
    <w:p w:rsidR="00C43099" w:rsidRPr="00C43099" w:rsidRDefault="00C43099" w:rsidP="00C43099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</w:rPr>
      </w:pPr>
      <w:r w:rsidRPr="00C43099">
        <w:rPr>
          <w:rFonts w:ascii="Times New Roman" w:eastAsia="Calibri" w:hAnsi="Times New Roman" w:cs="Times New Roman"/>
          <w:sz w:val="28"/>
          <w:szCs w:val="28"/>
        </w:rPr>
        <w:t>«</w:t>
      </w:r>
      <w:r w:rsidR="00754B31">
        <w:rPr>
          <w:rFonts w:ascii="Times New Roman" w:eastAsia="Calibri" w:hAnsi="Times New Roman" w:cs="Times New Roman"/>
          <w:sz w:val="28"/>
          <w:szCs w:val="28"/>
        </w:rPr>
        <w:t>04</w:t>
      </w:r>
      <w:r w:rsidRPr="00C43099">
        <w:rPr>
          <w:rFonts w:ascii="Times New Roman" w:eastAsia="Calibri" w:hAnsi="Times New Roman" w:cs="Times New Roman"/>
          <w:sz w:val="28"/>
          <w:szCs w:val="28"/>
        </w:rPr>
        <w:t>»</w:t>
      </w:r>
      <w:r w:rsidR="00800C1B" w:rsidRPr="00800C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754B31" w:rsidRPr="00800C1B">
        <w:rPr>
          <w:rFonts w:ascii="Times New Roman" w:eastAsia="Calibri" w:hAnsi="Times New Roman" w:cs="Times New Roman"/>
          <w:sz w:val="28"/>
          <w:szCs w:val="28"/>
          <w:u w:val="single"/>
        </w:rPr>
        <w:t>05</w:t>
      </w:r>
      <w:r w:rsidR="00800C1B" w:rsidRPr="00800C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C43099">
        <w:rPr>
          <w:rFonts w:ascii="Times New Roman" w:eastAsia="Calibri" w:hAnsi="Times New Roman" w:cs="Times New Roman"/>
          <w:sz w:val="28"/>
          <w:szCs w:val="28"/>
        </w:rPr>
        <w:t>2016 г. №</w:t>
      </w:r>
      <w:r w:rsidR="00800C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B31" w:rsidRPr="00800C1B">
        <w:rPr>
          <w:rFonts w:ascii="Times New Roman" w:eastAsia="Calibri" w:hAnsi="Times New Roman" w:cs="Times New Roman"/>
          <w:sz w:val="28"/>
          <w:szCs w:val="28"/>
          <w:u w:val="single"/>
        </w:rPr>
        <w:t>499</w:t>
      </w:r>
    </w:p>
    <w:p w:rsidR="00C43099" w:rsidRDefault="00C43099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800C1B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611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C9C65C" wp14:editId="49CB7B2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2159635" cy="1439545"/>
                <wp:effectExtent l="0" t="0" r="12065" b="273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963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16"/>
                                <w:szCs w:val="16"/>
                                <w:lang w:eastAsia="ru-RU"/>
                              </w:rPr>
                              <w:drawing>
                                <wp:inline distT="0" distB="0" distL="0" distR="0" wp14:anchorId="491FD52E" wp14:editId="65420FE3">
                                  <wp:extent cx="476250" cy="409575"/>
                                  <wp:effectExtent l="0" t="0" r="0" b="9525"/>
                                  <wp:docPr id="2" name="Рисунок 2" descr="Official_Donetsk_People's_Republic_coat_of_arms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 descr="Official_Donetsk_People's_Republic_coat_of_arms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МИНИСТЕРСТВО ЮСТИЦИИ </w:t>
                            </w: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ДОНЕЦКОЙ НАРОДНОЙ РЕСПУБЛИКИ</w:t>
                            </w: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ЗАРЕГИСТРИРОВАНО</w:t>
                            </w: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2"/>
                                <w:szCs w:val="16"/>
                              </w:rPr>
                            </w:pP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Регистрационный № 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139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4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</w:t>
                            </w:r>
                          </w:p>
                          <w:p w:rsidR="00800C1B" w:rsidRPr="00A9611D" w:rsidRDefault="00800C1B" w:rsidP="00800C1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от «_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_» 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      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июля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______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  <w:u w:val="single"/>
                              </w:rPr>
                              <w:t>2016</w:t>
                            </w:r>
                            <w:r w:rsidRPr="00A9611D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118.85pt;margin-top:-.05pt;width:170.05pt;height:113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" strokeweight="2pt">
                <v:path arrowok="t"/>
                <v:textbox>
                  <w:txbxContent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noProof/>
                          <w:sz w:val="16"/>
                          <w:szCs w:val="16"/>
                          <w:lang w:eastAsia="ru-RU"/>
                        </w:rPr>
                        <w:drawing>
                          <wp:inline distT="0" distB="0" distL="0" distR="0" wp14:anchorId="491FD52E" wp14:editId="65420FE3">
                            <wp:extent cx="476250" cy="409575"/>
                            <wp:effectExtent l="0" t="0" r="0" b="9525"/>
                            <wp:docPr id="2" name="Рисунок 2" descr="Official_Donetsk_People's_Republic_coat_of_arm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 descr="Official_Donetsk_People's_Republic_coat_of_arms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МИНИСТЕРСТВО ЮСТИЦИИ </w:t>
                      </w: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ДОНЕЦКОЙ НАРОДНОЙ РЕСПУБЛИКИ</w:t>
                      </w: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ЗАРЕГИСТРИРОВАНО</w:t>
                      </w: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2"/>
                          <w:szCs w:val="16"/>
                        </w:rPr>
                      </w:pP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Регистрационный № 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139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4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</w:t>
                      </w:r>
                    </w:p>
                    <w:p w:rsidR="00800C1B" w:rsidRPr="00A9611D" w:rsidRDefault="00800C1B" w:rsidP="00800C1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от «_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0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7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_» 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 xml:space="preserve">       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июля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______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  <w:u w:val="single"/>
                        </w:rPr>
                        <w:t>2016</w:t>
                      </w:r>
                      <w:r w:rsidRPr="00A9611D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__ г.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019F" w:rsidRDefault="00DA019F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4596" w:rsidRPr="007D4596" w:rsidRDefault="007D4596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7D4596" w:rsidRDefault="007D4596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45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направлений подготовки </w:t>
      </w:r>
      <w:r w:rsidR="001E6715" w:rsidRPr="001E6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высшего профессионального образования образовательного уровня магистр</w:t>
      </w:r>
    </w:p>
    <w:p w:rsidR="002D3540" w:rsidRPr="002D3540" w:rsidRDefault="002D3540" w:rsidP="002D3540">
      <w:pPr>
        <w:jc w:val="center"/>
        <w:rPr>
          <w:rFonts w:ascii="Times New Roman" w:hAnsi="Times New Roman" w:cs="Times New Roman"/>
          <w:i/>
        </w:rPr>
      </w:pPr>
      <w:r w:rsidRPr="002D3540">
        <w:rPr>
          <w:rFonts w:ascii="Times New Roman" w:hAnsi="Times New Roman" w:cs="Times New Roman"/>
          <w:i/>
        </w:rPr>
        <w:t xml:space="preserve">(с изменениями, внесенными на основании </w:t>
      </w:r>
      <w:hyperlink r:id="rId9" w:history="1">
        <w:r w:rsidRPr="002D3540">
          <w:rPr>
            <w:rStyle w:val="a9"/>
            <w:rFonts w:ascii="Times New Roman" w:hAnsi="Times New Roman" w:cs="Times New Roman"/>
            <w:i/>
          </w:rPr>
          <w:t>Приказа Министерства образования и науки Донецкой Народной Республики от 13.02.2017 № 112</w:t>
        </w:r>
      </w:hyperlink>
      <w:r w:rsidRPr="002D3540">
        <w:rPr>
          <w:rFonts w:ascii="Times New Roman" w:hAnsi="Times New Roman" w:cs="Times New Roman"/>
          <w:i/>
        </w:rPr>
        <w:t>)</w:t>
      </w:r>
    </w:p>
    <w:p w:rsidR="002D3540" w:rsidRDefault="002D3540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0C1B" w:rsidRDefault="00800C1B" w:rsidP="000B1B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1B20" w:rsidRPr="000B1B20" w:rsidRDefault="000B1B20" w:rsidP="000B1B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2)</w:t>
      </w:r>
    </w:p>
    <w:p w:rsidR="007D4596" w:rsidRPr="007D4596" w:rsidRDefault="00C9593D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7D45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ABF14A" wp14:editId="5B547C26">
                <wp:simplePos x="0" y="0"/>
                <wp:positionH relativeFrom="column">
                  <wp:posOffset>-165735</wp:posOffset>
                </wp:positionH>
                <wp:positionV relativeFrom="paragraph">
                  <wp:posOffset>28575</wp:posOffset>
                </wp:positionV>
                <wp:extent cx="6450965" cy="45085"/>
                <wp:effectExtent l="0" t="0" r="698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450965" cy="450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613CC5DA" id="Прямоугольник 1" o:spid="_x0000_s1026" style="position:absolute;margin-left:-13.05pt;margin-top:2.25pt;width:507.9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" fillcolor="window" stroked="f" strokeweight="2pt">
                <v:path arrowok="t"/>
              </v:rect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1"/>
        <w:gridCol w:w="5924"/>
        <w:gridCol w:w="2076"/>
      </w:tblGrid>
      <w:tr w:rsidR="007D4596" w:rsidRPr="007D4596" w:rsidTr="00C43099">
        <w:trPr>
          <w:tblHeader/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укрупненных групп направлений подготовки.</w:t>
            </w:r>
          </w:p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Коды направлений подготовки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099" w:rsidRPr="00C43099" w:rsidRDefault="00C43099" w:rsidP="00C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30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раздела</w:t>
            </w:r>
          </w:p>
          <w:p w:rsidR="00C43099" w:rsidRPr="00C43099" w:rsidRDefault="00C43099" w:rsidP="00C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C43099" w:rsidRPr="00C43099" w:rsidRDefault="00C43099" w:rsidP="00C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30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Наименования укрупненных групп </w:t>
            </w:r>
            <w:r w:rsidRPr="00C430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  <w:t>направлений подготовки.</w:t>
            </w:r>
          </w:p>
          <w:p w:rsidR="00C43099" w:rsidRPr="00C43099" w:rsidRDefault="00C43099" w:rsidP="00C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7D4596" w:rsidRPr="007D4596" w:rsidRDefault="00C43099" w:rsidP="00C4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43099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Наименования направлений подготовки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Квалификация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МАТЕМАТИЧЕСКИЕ И ЕСТЕСТВЕННЫЕ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Математика и механика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Математика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математика и 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Механика и математическое моделирование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математика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val="en-US"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Компьютерные и информационные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Математика и компьютерные науки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Фундаментальная информатика и информационные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Математическое обеспечение и администрирование информационных систем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Физика и астрономия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Прикладные математика и 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Радиофизика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04.04.01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Химия, физика и механика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Науки о земле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Картография и геоинформатика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Гидрометеорология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гидрометеорология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05.04.06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Экология и природопользование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Биологические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Почвоведение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ИНЖЕНЕРНОЕ ДЕЛО, ТЕХНОЛОГИИ И ТЕХНИЧЕСКИЕ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Архитектура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Архитектура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Реконструкция и реставрация архитектурного наследия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Дизайн архитектурной среды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07.04.04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Градостроительство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08.00.00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Техника и технологии строительства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Строительство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09.00.00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Информатика и вычислительная 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Информационные системы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09.04.04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Программная инженерия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Информационная безопасность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Информационная безопасность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Электроника, радиотехника и системы связи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Радиотехника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Инфокоммуникационные технологии и системы связи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Конструирование и технология электронных средств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Электроника и наноэлектроника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Фотоника, приборостроение, оптические и биотехнические системы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Приборостроение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Оптотехника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Фотоника и оптоинформатика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Биотехнические системы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Лазерная техника и лазерные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Электро - и теплоэнергетика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Теплоэнергетика и теплотехника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Электроэнергетика и электротехника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Энергетическое машиностроение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Ядерная энергетика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   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Ядерная энергетика и теплофизика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Ядерные физика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Машиностроение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Технологические машины и оборудование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механика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15.04.06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Мехатроника и робототехника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16.00.00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Физико-технические науки и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Техническая физика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16.04.02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Высокотехнологические плазменные и энергетические установки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16.04.03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Холодильная, криогенная техника и системы жизнеобеспечения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Химические 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Химическая технология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18.04.02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Энерго- и ресурсосберегающие процессы в химической технологии, нефтехимии и биотехнологии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19.00.00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Промышленная экология и биотехнологии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Биотехнология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Продукты питания животного происхождения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продукции и организация общественного питания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19.04.05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Высокотехнологичные производства пищевых продуктов функционального и специализированного назначения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tabs>
                <w:tab w:val="left" w:pos="463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Техносферная безопасность и природообустройство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Техносферная безопасность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20.04.02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Природообустройство и водопользование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Прикладная геология, горное дело, </w:t>
            </w: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 нефтегазовое дело и </w:t>
            </w: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геодезия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Нефтегазовое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Землеустройство и кадастры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Геодезия и дистанционное зондирование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Технологии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Материаловедение и технологии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Металлургия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транспортных процессов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Наземные транспортно-технологические комплексы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27.00.00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Управление в технических системах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Стандартизация и метрология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качеством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Системный анализ и управление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в технических системах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Инноватика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и управление наукоемкими производствами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27.04.07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Наукоемкие технологии и экономика инноваций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Нанотехнологии и наноматериалы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Нанотехнологии и микросистемная техника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Наноинженерия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Наноматериалы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Наносистемы и наноматериалы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29.00.00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Технологии легкой промышленности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изделий легкой промышленности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Технологии и проектирование текстильных изделий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полиграфического и упаковочного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художественной обработки материалов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29.04.05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Конструирование изделий легкой промышленности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ЗДРАВООХРАНЕНИЕ И МЕДИЦИНСКИЕ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Науки о здоровье и профилактическая медицина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Общественное здравоохранение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СЕЛЬСКОЕ ХОЗЯЙСТВО И СЕЛЬСКОХОЗЯЙСТВЕНЫЕ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Сельское, лесное и рыбное хозяйство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35.04.01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Лесное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Технология лесозаготовительных и деревоперерабатывающих производств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Агрохимия и агропочвоведение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Агрономия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Садоводство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Агроинженерия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Водные биоресурсы и аквакультура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Промышленное рыболовство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35.04.09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Ландшафтная архитектура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Ветеринария и зоотехния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Ветеринарно-санитарная экспертиза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Зоотехния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НАУКИ ОБ ОБЩЕСТВЕ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Психологические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Конфликтология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Экономика и управление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Экономика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Менеджмент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Управление персоналом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Бизнес-информатика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Торговое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38.04.07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Товароведение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38.04.08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Финансы и кредит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38.04.09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Государственный аудит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39.00.00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Социология и социальная работа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Социальная работа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Организация работы с молодежью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Юриспруденция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Политические науки и регионоведение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Зарубежное регионоведение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Востоковедение и африканистика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Политология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41.04.05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Международные отношения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Средства массовой информации и информационно - библиотечное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Реклама и связи с общественностью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Журналистика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Издательское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Телевидение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42.04.05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Медиакоммуникации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Сервис и туризм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Сервис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Туризм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Гостиничное дело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ОБРАЗОВАНИЕ И ПЕДАГОГИЧЕСКИЕ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 xml:space="preserve">Образование и педагогические науки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Педагогическое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Психолого-педагогическое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44.04.04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Профессиональное обучение (по отраслям)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ГУМАНИТАРНЫЕ НАУКИ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lastRenderedPageBreak/>
              <w:t>45.00.00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Языкознание и литературоведение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Лингвистика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Фундаментальная и прикладная лингвистика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45.04.04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Интеллектуальные системы в гуманитарной среде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46.00.00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История и археология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История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Документоведение и архивоведение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46.04.03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Антропология и этнология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47.00.00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Философия, этика и религиоведение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Философия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Прикладная этика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47.04.03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Религиоведение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48.00.00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Теология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48.04.01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49.00.00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49.04.02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49.04.03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9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pacing w:val="40"/>
                <w:lang w:eastAsia="ru-RU"/>
              </w:rPr>
              <w:t>ИСКУССТВО И КУЛЬТУРА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ru-RU"/>
              </w:rPr>
              <w:t>50.00.00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Искусствознание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Искусства и гуманитарные науки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Изящные искусства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 искусств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50.04.04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Теория и история искусств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51.00.00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Культуроведение и социокультурные проекты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Культурология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Народная художественная культура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Социально-культурная деятельность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Музеология и охрана объектов культурного и природного наследия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51.04.05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Режиссура театрализованных представлений и праздников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51.04.06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Библиотечно-информационная деятельность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52.00.00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Сценические искусства и литературное творчество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Хореографическое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Драматургия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52.04.03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Театральное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53.00.00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Музыкальное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Default="007D4596" w:rsidP="002D35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Музыкально-инструментальное искусство</w:t>
            </w:r>
          </w:p>
          <w:p w:rsidR="002D3540" w:rsidRPr="007D4596" w:rsidRDefault="002D3540" w:rsidP="002D354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2D3540">
              <w:rPr>
                <w:rFonts w:ascii="Times New Roman" w:hAnsi="Times New Roman" w:cs="Times New Roman"/>
                <w:i/>
              </w:rPr>
              <w:t xml:space="preserve">(с изменениями, внесенными на основании </w:t>
            </w:r>
            <w:hyperlink r:id="rId10" w:history="1">
              <w:r w:rsidRPr="002D3540">
                <w:rPr>
                  <w:rStyle w:val="a9"/>
                  <w:rFonts w:ascii="Times New Roman" w:hAnsi="Times New Roman" w:cs="Times New Roman"/>
                  <w:i/>
                </w:rPr>
                <w:t>Приказа Министерства образования и науки Донецкой Народной Республики от 13.02.2017 № 112</w:t>
              </w:r>
            </w:hyperlink>
            <w:r w:rsidRPr="002D3540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  <w:p w:rsidR="002D3540" w:rsidRPr="007D4596" w:rsidRDefault="002D3540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D35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Руководитель творческого коллектива (профили: Оркестровые струнные инструм</w:t>
            </w:r>
            <w:bookmarkStart w:id="0" w:name="_GoBack"/>
            <w:bookmarkEnd w:id="0"/>
            <w:r w:rsidRPr="002D354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енты», «Оркестровые духовые и ударные инструменты», «Баян, аккордеон и струнно-щипковые инструменты», «Инструменты эстрадного оркестра»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Вокальное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53.04.03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 народного пения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Дирижирование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53.04.05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53.04.06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Музыкознание и музыкально-прикладное искусство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54.00.00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b/>
                <w:color w:val="000000"/>
                <w:sz w:val="21"/>
                <w:szCs w:val="21"/>
                <w:lang w:eastAsia="ru-RU"/>
              </w:rPr>
              <w:t>Изобразительное и прикладные виды искусств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54.04.01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Дизайн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54.04.02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Декоративно-прикладное искусство и народные промыслы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54.04.03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Искусство костюма и текстиля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  <w:tr w:rsidR="007D4596" w:rsidRPr="007D4596" w:rsidTr="00C43099">
        <w:trPr>
          <w:jc w:val="center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54.04.04</w:t>
            </w:r>
          </w:p>
        </w:tc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Реставрация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96" w:rsidRPr="007D4596" w:rsidRDefault="007D4596" w:rsidP="007D4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D4596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Магистр</w:t>
            </w:r>
          </w:p>
        </w:tc>
      </w:tr>
    </w:tbl>
    <w:p w:rsidR="007D4596" w:rsidRPr="007D4596" w:rsidRDefault="007D4596" w:rsidP="007D4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6EDF" w:rsidRDefault="007A6EDF"/>
    <w:p w:rsidR="000B1B20" w:rsidRPr="000B1B20" w:rsidRDefault="000B1B20" w:rsidP="000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Заместитель Министра образования </w:t>
      </w:r>
    </w:p>
    <w:p w:rsidR="000B1B20" w:rsidRPr="000B1B20" w:rsidRDefault="000B1B20" w:rsidP="000B1B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B1B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 науки Донецкой Народной Республики                                     И.В. Симонова</w:t>
      </w:r>
    </w:p>
    <w:p w:rsidR="000B1B20" w:rsidRPr="000B1B20" w:rsidRDefault="000B1B20">
      <w:pPr>
        <w:rPr>
          <w:rFonts w:ascii="Times New Roman" w:hAnsi="Times New Roman" w:cs="Times New Roman"/>
          <w:lang w:val="uk-UA"/>
        </w:rPr>
      </w:pPr>
    </w:p>
    <w:sectPr w:rsidR="000B1B20" w:rsidRPr="000B1B20" w:rsidSect="007D45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F0A" w:rsidRDefault="00754F0A" w:rsidP="007D4596">
      <w:pPr>
        <w:spacing w:after="0" w:line="240" w:lineRule="auto"/>
      </w:pPr>
      <w:r>
        <w:separator/>
      </w:r>
    </w:p>
  </w:endnote>
  <w:endnote w:type="continuationSeparator" w:id="0">
    <w:p w:rsidR="00754F0A" w:rsidRDefault="00754F0A" w:rsidP="007D4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1B" w:rsidRDefault="00800C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1B" w:rsidRDefault="00800C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1B" w:rsidRDefault="00800C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F0A" w:rsidRDefault="00754F0A" w:rsidP="007D4596">
      <w:pPr>
        <w:spacing w:after="0" w:line="240" w:lineRule="auto"/>
      </w:pPr>
      <w:r>
        <w:separator/>
      </w:r>
    </w:p>
  </w:footnote>
  <w:footnote w:type="continuationSeparator" w:id="0">
    <w:p w:rsidR="00754F0A" w:rsidRDefault="00754F0A" w:rsidP="007D45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1B" w:rsidRDefault="00800C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5657781"/>
      <w:docPartObj>
        <w:docPartGallery w:val="Page Numbers (Top of Page)"/>
        <w:docPartUnique/>
      </w:docPartObj>
    </w:sdtPr>
    <w:sdtEndPr/>
    <w:sdtContent>
      <w:p w:rsidR="00800C1B" w:rsidRDefault="00800C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540">
          <w:rPr>
            <w:noProof/>
          </w:rPr>
          <w:t>6</w:t>
        </w:r>
        <w:r>
          <w:fldChar w:fldCharType="end"/>
        </w:r>
      </w:p>
    </w:sdtContent>
  </w:sdt>
  <w:p w:rsidR="00800C1B" w:rsidRDefault="00800C1B" w:rsidP="000B1B20">
    <w:pPr>
      <w:pStyle w:val="a3"/>
      <w:jc w:val="right"/>
    </w:pPr>
    <w:r w:rsidRPr="000B1B20">
      <w:t>(Продолжение таблицы 2)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C1B" w:rsidRDefault="00800C1B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50287"/>
    <w:multiLevelType w:val="hybridMultilevel"/>
    <w:tmpl w:val="30C42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F6"/>
    <w:rsid w:val="00066CD1"/>
    <w:rsid w:val="000B1B20"/>
    <w:rsid w:val="00102B88"/>
    <w:rsid w:val="001E6715"/>
    <w:rsid w:val="00223613"/>
    <w:rsid w:val="002D3540"/>
    <w:rsid w:val="004611E6"/>
    <w:rsid w:val="00754B31"/>
    <w:rsid w:val="00754F0A"/>
    <w:rsid w:val="007A6EDF"/>
    <w:rsid w:val="007D4596"/>
    <w:rsid w:val="00800C1B"/>
    <w:rsid w:val="00C42B0B"/>
    <w:rsid w:val="00C43099"/>
    <w:rsid w:val="00C9593D"/>
    <w:rsid w:val="00DA019F"/>
    <w:rsid w:val="00E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4596"/>
  </w:style>
  <w:style w:type="paragraph" w:customStyle="1" w:styleId="Style12">
    <w:name w:val="Style12"/>
    <w:basedOn w:val="a"/>
    <w:uiPriority w:val="99"/>
    <w:rsid w:val="007D45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7D459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D4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D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B2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2D3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4596"/>
  </w:style>
  <w:style w:type="paragraph" w:customStyle="1" w:styleId="Style12">
    <w:name w:val="Style12"/>
    <w:basedOn w:val="a"/>
    <w:uiPriority w:val="99"/>
    <w:rsid w:val="007D45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sz w:val="24"/>
      <w:szCs w:val="24"/>
      <w:lang w:eastAsia="ru-RU"/>
    </w:rPr>
  </w:style>
  <w:style w:type="character" w:customStyle="1" w:styleId="FontStyle96">
    <w:name w:val="Font Style96"/>
    <w:uiPriority w:val="99"/>
    <w:rsid w:val="007D4596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7D4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D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D4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D45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1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1B20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2D3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gisnpa-dnr.ru/npa/0018-112-2017021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isnpa-dnr.ru/npa/0018-112-20170213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1664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gs5_ksnpa</cp:lastModifiedBy>
  <cp:revision>2</cp:revision>
  <cp:lastPrinted>2016-06-21T07:49:00Z</cp:lastPrinted>
  <dcterms:created xsi:type="dcterms:W3CDTF">2017-03-14T11:16:00Z</dcterms:created>
  <dcterms:modified xsi:type="dcterms:W3CDTF">2017-03-14T11:16:00Z</dcterms:modified>
</cp:coreProperties>
</file>