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BEF5" w14:textId="77777777" w:rsidR="00EB17B7" w:rsidRDefault="00EB17B7" w:rsidP="00EB17B7">
      <w:pPr>
        <w:ind w:firstLine="5245"/>
      </w:pPr>
      <w:r>
        <w:t>Приложение 3</w:t>
      </w:r>
    </w:p>
    <w:p w14:paraId="3BF49844" w14:textId="77777777" w:rsidR="00EB17B7" w:rsidRDefault="00EB17B7" w:rsidP="00EB17B7">
      <w:pPr>
        <w:ind w:firstLine="5245"/>
      </w:pPr>
      <w:r>
        <w:t xml:space="preserve">к Временному порядку организации </w:t>
      </w:r>
    </w:p>
    <w:p w14:paraId="3E058E3A" w14:textId="5AFCD742" w:rsidR="00EB17B7" w:rsidRDefault="00EB17B7" w:rsidP="00EB17B7">
      <w:pPr>
        <w:ind w:firstLine="5245"/>
      </w:pPr>
      <w:r>
        <w:t>работ временного характера</w:t>
      </w:r>
    </w:p>
    <w:p w14:paraId="191BD887" w14:textId="77777777" w:rsidR="009E37F9" w:rsidRPr="009E37F9" w:rsidRDefault="009E37F9" w:rsidP="00EB17B7">
      <w:pPr>
        <w:ind w:firstLine="5245"/>
        <w:rPr>
          <w:i/>
          <w:iCs/>
          <w:color w:val="A6A6A6" w:themeColor="background1" w:themeShade="A6"/>
        </w:rPr>
      </w:pPr>
      <w:r>
        <w:t>(</w:t>
      </w:r>
      <w:r w:rsidRPr="009E37F9">
        <w:rPr>
          <w:i/>
          <w:iCs/>
          <w:color w:val="A6A6A6" w:themeColor="background1" w:themeShade="A6"/>
        </w:rPr>
        <w:t xml:space="preserve">в ред. Распоряжения Совета </w:t>
      </w:r>
    </w:p>
    <w:p w14:paraId="30DAF417" w14:textId="3477CF1C" w:rsidR="009E37F9" w:rsidRDefault="009E37F9" w:rsidP="00EB17B7">
      <w:pPr>
        <w:ind w:firstLine="5245"/>
      </w:pPr>
      <w:r w:rsidRPr="009E37F9">
        <w:rPr>
          <w:i/>
          <w:iCs/>
          <w:color w:val="A6A6A6" w:themeColor="background1" w:themeShade="A6"/>
        </w:rPr>
        <w:t xml:space="preserve">Министров ДНР </w:t>
      </w:r>
      <w:hyperlink r:id="rId4" w:history="1">
        <w:r w:rsidRPr="009E37F9">
          <w:rPr>
            <w:rStyle w:val="a3"/>
            <w:i/>
            <w:iCs/>
            <w:color w:val="03407D" w:themeColor="hyperlink" w:themeShade="A6"/>
          </w:rPr>
          <w:t>от 10.03.2017 № 3</w:t>
        </w:r>
      </w:hyperlink>
      <w:r>
        <w:t>)</w:t>
      </w:r>
    </w:p>
    <w:p w14:paraId="6AB31D86" w14:textId="77777777" w:rsidR="00EB17B7" w:rsidRDefault="00EB17B7" w:rsidP="00EB17B7"/>
    <w:p w14:paraId="4D169859" w14:textId="58BA7AD2" w:rsidR="00EB17B7" w:rsidRPr="00EB17B7" w:rsidRDefault="00EB17B7" w:rsidP="00EB17B7">
      <w:pPr>
        <w:jc w:val="center"/>
        <w:rPr>
          <w:b/>
          <w:bCs/>
        </w:rPr>
      </w:pPr>
      <w:r w:rsidRPr="00EB17B7">
        <w:rPr>
          <w:b/>
          <w:bCs/>
        </w:rPr>
        <w:t>Примерная форма Договора</w:t>
      </w:r>
    </w:p>
    <w:p w14:paraId="762E1D03" w14:textId="64091FD2" w:rsidR="00EB17B7" w:rsidRPr="00EB17B7" w:rsidRDefault="00EB17B7" w:rsidP="00EB17B7">
      <w:pPr>
        <w:jc w:val="center"/>
        <w:rPr>
          <w:b/>
          <w:bCs/>
        </w:rPr>
      </w:pPr>
      <w:r w:rsidRPr="00EB17B7">
        <w:rPr>
          <w:b/>
          <w:bCs/>
        </w:rPr>
        <w:t>об организации работ временного характера</w:t>
      </w:r>
    </w:p>
    <w:p w14:paraId="621BE30A" w14:textId="12DD8EC3" w:rsidR="00EB17B7" w:rsidRDefault="00EB17B7" w:rsidP="00EB17B7">
      <w:r>
        <w:t>г.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20___ г.</w:t>
      </w:r>
    </w:p>
    <w:p w14:paraId="62E1E6A6" w14:textId="3402199A" w:rsidR="00EB17B7" w:rsidRDefault="00EB17B7" w:rsidP="00EB17B7">
      <w:pPr>
        <w:ind w:firstLine="0"/>
      </w:pPr>
      <w:r>
        <w:t>________________________________________центр занятости (далее - Центр) в</w:t>
      </w:r>
    </w:p>
    <w:p w14:paraId="0F5A5D5A" w14:textId="5D065BC3" w:rsidR="00EB17B7" w:rsidRDefault="00EB17B7" w:rsidP="00EB17B7">
      <w:pPr>
        <w:ind w:firstLine="0"/>
      </w:pPr>
      <w:r>
        <w:t>лице директора_______________________________________________________,</w:t>
      </w:r>
    </w:p>
    <w:p w14:paraId="18BC0084" w14:textId="77777777" w:rsidR="00EB17B7" w:rsidRPr="00EB17B7" w:rsidRDefault="00EB17B7" w:rsidP="00EB17B7">
      <w:pPr>
        <w:ind w:left="5663" w:firstLine="1"/>
        <w:rPr>
          <w:sz w:val="24"/>
          <w:szCs w:val="22"/>
        </w:rPr>
      </w:pPr>
      <w:r w:rsidRPr="00EB17B7">
        <w:rPr>
          <w:sz w:val="24"/>
          <w:szCs w:val="22"/>
        </w:rPr>
        <w:t>(ФИО)</w:t>
      </w:r>
    </w:p>
    <w:p w14:paraId="7F6C91FB" w14:textId="0AA273E9" w:rsidR="00EB17B7" w:rsidRDefault="00EB17B7" w:rsidP="00EB17B7">
      <w:pPr>
        <w:ind w:firstLine="0"/>
      </w:pPr>
      <w:r>
        <w:t>действующего на основании Положения о центре занятости, с одной стороны, и___________________________________________________________________</w:t>
      </w:r>
    </w:p>
    <w:p w14:paraId="032935B6" w14:textId="77777777" w:rsidR="00EB17B7" w:rsidRPr="00EB17B7" w:rsidRDefault="00EB17B7" w:rsidP="00EB17B7">
      <w:pPr>
        <w:ind w:left="707"/>
        <w:rPr>
          <w:sz w:val="24"/>
          <w:szCs w:val="22"/>
        </w:rPr>
      </w:pPr>
      <w:r w:rsidRPr="00EB17B7">
        <w:rPr>
          <w:sz w:val="24"/>
          <w:szCs w:val="22"/>
        </w:rPr>
        <w:t>(полное название предприятия, организации, учреждения)</w:t>
      </w:r>
    </w:p>
    <w:p w14:paraId="5EFE2D67" w14:textId="3CEE1DD5" w:rsidR="00EB17B7" w:rsidRDefault="00EB17B7" w:rsidP="00EB17B7">
      <w:pPr>
        <w:ind w:firstLine="0"/>
      </w:pPr>
      <w:r>
        <w:t>в лице _________________________________________________, действующего</w:t>
      </w:r>
    </w:p>
    <w:p w14:paraId="5820C1A7" w14:textId="77777777" w:rsidR="00EB17B7" w:rsidRPr="00EB17B7" w:rsidRDefault="00EB17B7" w:rsidP="00EB17B7">
      <w:pPr>
        <w:jc w:val="center"/>
        <w:rPr>
          <w:sz w:val="24"/>
          <w:szCs w:val="22"/>
        </w:rPr>
      </w:pPr>
      <w:r w:rsidRPr="00EB17B7">
        <w:rPr>
          <w:sz w:val="24"/>
          <w:szCs w:val="22"/>
        </w:rPr>
        <w:t>(должность, ФИО)</w:t>
      </w:r>
    </w:p>
    <w:p w14:paraId="7BB21076" w14:textId="1B5EFCE9" w:rsidR="00EB17B7" w:rsidRDefault="00EB17B7" w:rsidP="00EB17B7">
      <w:pPr>
        <w:ind w:firstLine="0"/>
      </w:pPr>
      <w:r>
        <w:t>на основании_________________________________________________________,</w:t>
      </w:r>
    </w:p>
    <w:p w14:paraId="792E752D" w14:textId="77777777" w:rsidR="00EB17B7" w:rsidRPr="00EB17B7" w:rsidRDefault="00EB17B7" w:rsidP="00EB17B7">
      <w:pPr>
        <w:jc w:val="right"/>
        <w:rPr>
          <w:sz w:val="24"/>
          <w:szCs w:val="22"/>
        </w:rPr>
      </w:pPr>
      <w:r w:rsidRPr="00EB17B7">
        <w:rPr>
          <w:sz w:val="24"/>
          <w:szCs w:val="22"/>
        </w:rPr>
        <w:t>(уставной документ, положение или свидетельство о государственной регистрации)</w:t>
      </w:r>
    </w:p>
    <w:p w14:paraId="0652385C" w14:textId="77777777" w:rsidR="00EB17B7" w:rsidRDefault="00EB17B7" w:rsidP="00EB17B7">
      <w:pPr>
        <w:ind w:firstLine="0"/>
      </w:pPr>
      <w:r>
        <w:t>(далее - Работодатель), с другой стороны, в дальнейшем вместе - Стороны, заключили этот Договор о следующем:</w:t>
      </w:r>
    </w:p>
    <w:p w14:paraId="32CA26E3" w14:textId="77777777" w:rsidR="00EB17B7" w:rsidRDefault="00EB17B7" w:rsidP="00EB17B7"/>
    <w:p w14:paraId="1B48E263" w14:textId="2619471F" w:rsidR="00EB17B7" w:rsidRPr="00EB17B7" w:rsidRDefault="00EB17B7" w:rsidP="00EB17B7">
      <w:pPr>
        <w:jc w:val="center"/>
        <w:rPr>
          <w:b/>
          <w:bCs/>
        </w:rPr>
      </w:pPr>
      <w:r w:rsidRPr="00EB17B7">
        <w:rPr>
          <w:b/>
          <w:bCs/>
        </w:rPr>
        <w:t>1. Предмет договора</w:t>
      </w:r>
    </w:p>
    <w:p w14:paraId="5621B5F2" w14:textId="77777777" w:rsidR="00EB17B7" w:rsidRDefault="00EB17B7" w:rsidP="00EB17B7">
      <w:r>
        <w:t>1.1.</w:t>
      </w:r>
      <w:r>
        <w:tab/>
        <w:t>Организация и финансирование работ временного характера в соответствии с Временным порядком организации работ временного характера (далее - Порядок).</w:t>
      </w:r>
    </w:p>
    <w:p w14:paraId="657D84AD" w14:textId="77777777" w:rsidR="00EB17B7" w:rsidRDefault="00EB17B7" w:rsidP="00EB17B7"/>
    <w:p w14:paraId="664DF7C7" w14:textId="104295E7" w:rsidR="00EB17B7" w:rsidRPr="00EB17B7" w:rsidRDefault="00EB17B7" w:rsidP="00EB17B7">
      <w:pPr>
        <w:jc w:val="center"/>
        <w:rPr>
          <w:b/>
          <w:bCs/>
        </w:rPr>
      </w:pPr>
      <w:r w:rsidRPr="00EB17B7">
        <w:rPr>
          <w:b/>
          <w:bCs/>
        </w:rPr>
        <w:t>2. Обязанности и права Сторон</w:t>
      </w:r>
    </w:p>
    <w:p w14:paraId="58277897" w14:textId="77777777" w:rsidR="00EB17B7" w:rsidRDefault="00EB17B7" w:rsidP="00EB17B7">
      <w:r>
        <w:t>2.1.</w:t>
      </w:r>
      <w:r>
        <w:tab/>
        <w:t>Работодатель обязан:</w:t>
      </w:r>
    </w:p>
    <w:p w14:paraId="3D329C31" w14:textId="2838C5E4" w:rsidR="00EB17B7" w:rsidRDefault="00EB17B7" w:rsidP="00EB17B7">
      <w:r>
        <w:t>2.1.1.</w:t>
      </w:r>
      <w:r>
        <w:tab/>
        <w:t>Создать</w:t>
      </w:r>
      <w:r w:rsidR="00681F81">
        <w:t xml:space="preserve"> </w:t>
      </w:r>
      <w:r>
        <w:t>_______</w:t>
      </w:r>
      <w:r w:rsidR="00681F81">
        <w:t xml:space="preserve"> </w:t>
      </w:r>
      <w:r>
        <w:t>временных рабочих мест для проведения работ</w:t>
      </w:r>
    </w:p>
    <w:p w14:paraId="1E5D0119" w14:textId="599ECDC1" w:rsidR="00EB17B7" w:rsidRDefault="00EB17B7" w:rsidP="00EB17B7">
      <w:pPr>
        <w:ind w:firstLine="0"/>
      </w:pPr>
      <w:r>
        <w:t>временного характера, вид работ______________________________________</w:t>
      </w:r>
    </w:p>
    <w:p w14:paraId="70FFCEA8" w14:textId="77777777" w:rsidR="00EB17B7" w:rsidRPr="00EB17B7" w:rsidRDefault="00EB17B7" w:rsidP="00EB17B7">
      <w:pPr>
        <w:ind w:left="5663"/>
        <w:rPr>
          <w:sz w:val="24"/>
          <w:szCs w:val="22"/>
        </w:rPr>
      </w:pPr>
      <w:r w:rsidRPr="00EB17B7">
        <w:rPr>
          <w:sz w:val="24"/>
          <w:szCs w:val="22"/>
        </w:rPr>
        <w:t>указать вид работ</w:t>
      </w:r>
    </w:p>
    <w:p w14:paraId="20A7F42D" w14:textId="6823482A" w:rsidR="00EB17B7" w:rsidRDefault="00EB17B7" w:rsidP="00EB17B7">
      <w:pPr>
        <w:ind w:firstLine="0"/>
      </w:pPr>
      <w:r>
        <w:t>и привлечь к их выполнению</w:t>
      </w:r>
      <w:r w:rsidR="00681F81">
        <w:t xml:space="preserve"> </w:t>
      </w:r>
      <w:r>
        <w:t>______</w:t>
      </w:r>
      <w:r w:rsidR="00681F81">
        <w:t xml:space="preserve"> </w:t>
      </w:r>
      <w:r>
        <w:t>работников, на условиях________________.</w:t>
      </w:r>
    </w:p>
    <w:p w14:paraId="664F209C" w14:textId="77777777" w:rsidR="00EB17B7" w:rsidRPr="00681F81" w:rsidRDefault="00EB17B7" w:rsidP="00681F81">
      <w:pPr>
        <w:jc w:val="right"/>
        <w:rPr>
          <w:sz w:val="24"/>
          <w:szCs w:val="22"/>
        </w:rPr>
      </w:pPr>
      <w:r w:rsidRPr="00681F81">
        <w:rPr>
          <w:sz w:val="24"/>
          <w:szCs w:val="22"/>
        </w:rPr>
        <w:t>(полный, неполный рабочий день)</w:t>
      </w:r>
    </w:p>
    <w:p w14:paraId="04A2FEB5" w14:textId="77777777" w:rsidR="00EB17B7" w:rsidRDefault="00EB17B7" w:rsidP="00EB17B7">
      <w:r>
        <w:t>2.1.2.</w:t>
      </w:r>
      <w:r>
        <w:tab/>
        <w:t>Подать заявку Центру по установленной форме на привлечение граждан к работам временного характера.</w:t>
      </w:r>
    </w:p>
    <w:p w14:paraId="6D51A50B" w14:textId="54FC2DAB" w:rsidR="007D1502" w:rsidRDefault="00EB17B7" w:rsidP="00EB17B7">
      <w:r>
        <w:t>2.1.3.</w:t>
      </w:r>
      <w:r>
        <w:tab/>
        <w:t>Заключить с работниками, которые принимают участие в работах временного характера, срочные трудовые договора в письменной форме, с внесением записи в трудовую книжку в соответствии с законодательством о труде.</w:t>
      </w:r>
    </w:p>
    <w:p w14:paraId="69571242" w14:textId="39D2C2D7" w:rsidR="00681F81" w:rsidRDefault="00681F81" w:rsidP="00681F81">
      <w:r>
        <w:t>2.1.4. Соблюдать требования законодательства о труде в период действия этого Договора.</w:t>
      </w:r>
    </w:p>
    <w:p w14:paraId="0E7220EE" w14:textId="5C7A1522" w:rsidR="00681F81" w:rsidRDefault="00681F81" w:rsidP="00681F81">
      <w:r>
        <w:t>2.1.5. Обеспечить безопасные условия труда при выполнении этих работ, проводить общий инструктаж по технике безопасности, а также предоставить работникам необходимые для работы средства.</w:t>
      </w:r>
    </w:p>
    <w:p w14:paraId="3A2254F6" w14:textId="7568A1F3" w:rsidR="00681F81" w:rsidRDefault="00681F81" w:rsidP="00681F81">
      <w:r>
        <w:lastRenderedPageBreak/>
        <w:t>2.1.6. Осуществлять организацию, учет и контроль за выполнением работ временного характера и сопровождение выполнения работ ответственным представителем работодателя.</w:t>
      </w:r>
    </w:p>
    <w:p w14:paraId="29188EA2" w14:textId="330B28C0" w:rsidR="00681F81" w:rsidRDefault="00681F81" w:rsidP="00681F81">
      <w:r>
        <w:t>2.1.7. Предоставить Центру после завершения работ временного характера фактическую смету расходов, акт выполненных работ и расписку работника, о получении оплаты за выполненные работы.</w:t>
      </w:r>
    </w:p>
    <w:p w14:paraId="5081B87C" w14:textId="4AC2B018" w:rsidR="00681F81" w:rsidRDefault="00681F81" w:rsidP="00681F81">
      <w:r>
        <w:t>2.1.8. В случае разницы между плановой и фактической сметой произвести окончательный взаиморасчет в соответствии с фактической сметой.</w:t>
      </w:r>
    </w:p>
    <w:p w14:paraId="00391E11" w14:textId="591253B9" w:rsidR="00681F81" w:rsidRDefault="00681F81" w:rsidP="00681F81">
      <w:r>
        <w:t>2.1.9. В течение действия договора Работодатель ежемесячно до 10 числа предоставляет центру занятости копии документов, подтверждающих целевое использование полученных средств за предыдущий месяц (заверенные в установленном порядке), в том числе копию расписки работника о получении им заработной платы.»</w:t>
      </w:r>
    </w:p>
    <w:p w14:paraId="782396FF" w14:textId="49AC955B" w:rsidR="00681F81" w:rsidRDefault="00681F81" w:rsidP="00681F81">
      <w:r>
        <w:t>2.1.10. Информировать Центр о прекращении трудовых отношений с безработными в течение 3 рабочих дней после расторжения трудовых договоров.</w:t>
      </w:r>
    </w:p>
    <w:p w14:paraId="60ADD4FD" w14:textId="77777777" w:rsidR="00681F81" w:rsidRDefault="00681F81" w:rsidP="00681F81">
      <w:r>
        <w:t>2.1.11. Во время проверки Центром целевого использования средств по Договору предоставлять необходимые документы и пояснения (в том числе в письменной форме) по вопросам, возникающим в ходе проверки.</w:t>
      </w:r>
    </w:p>
    <w:p w14:paraId="2188211D" w14:textId="6497E42D" w:rsidR="00681F81" w:rsidRDefault="00681F81" w:rsidP="00681F81">
      <w:r>
        <w:t>2.1.12. Обеспечить допуск работников центра занятости на объект проведения работ в рабочее время участников временных работ без предварительного уведомления.</w:t>
      </w:r>
    </w:p>
    <w:p w14:paraId="7E6B2B40" w14:textId="77777777" w:rsidR="00681F81" w:rsidRDefault="00681F81" w:rsidP="00681F81">
      <w:r>
        <w:t>2.2. Центр занятости обязан:</w:t>
      </w:r>
    </w:p>
    <w:p w14:paraId="4175DF56" w14:textId="17439D7D" w:rsidR="00681F81" w:rsidRDefault="00681F81" w:rsidP="00681F81">
      <w:r>
        <w:t>2.2.1. Направлять работников на выполнение работ временного характера по настоящему Договору.</w:t>
      </w:r>
    </w:p>
    <w:p w14:paraId="143BAB1F" w14:textId="2AD45131" w:rsidR="00681F81" w:rsidRDefault="00681F81" w:rsidP="00681F81">
      <w:r>
        <w:t>2.2.2. Перечислять Работодателю ежемесячно, не позднее ___________ числа, средства на оплату временной трудовой занятости в пределах сумм, предусмотренной сметой расходов на период действия Договора.</w:t>
      </w:r>
    </w:p>
    <w:p w14:paraId="502087B2" w14:textId="77777777" w:rsidR="00681F81" w:rsidRDefault="00681F81" w:rsidP="00681F81">
      <w:r>
        <w:t>2.3. Центр имеет право:</w:t>
      </w:r>
    </w:p>
    <w:p w14:paraId="2CF64CAC" w14:textId="2EE85CEF" w:rsidR="00681F81" w:rsidRDefault="00681F81" w:rsidP="00681F81">
      <w:r>
        <w:t>2.3.1. Центр занятости имеет право осуществлять контроль за фактическим участием в выполнении работ временного характера, в любое рабочее время, согласно предусмотренному режиму проведения работ предприятия, результаты которого оформлять соответствующей справкой».</w:t>
      </w:r>
    </w:p>
    <w:p w14:paraId="0C6483D0" w14:textId="4F15ED7E" w:rsidR="00681F81" w:rsidRDefault="00681F81" w:rsidP="00681F81">
      <w:r>
        <w:t>2.3.2. После завершения срока действия Договора провести проверку целевого использования Работодателем средств, полученных на финансирование работ временного характера.</w:t>
      </w:r>
    </w:p>
    <w:p w14:paraId="5AEEED05" w14:textId="3FDCCC45" w:rsidR="00681F81" w:rsidRDefault="00681F81" w:rsidP="00681F81">
      <w:r>
        <w:t xml:space="preserve"> 2.3.3. Во время проверки получать от Работодателя необходимые документы и пояснения (в том числе в письменной форме) по вопросам, возникшим во время проверки.</w:t>
      </w:r>
    </w:p>
    <w:p w14:paraId="6970CC84" w14:textId="4F8A3784" w:rsidR="00681F81" w:rsidRDefault="00681F81" w:rsidP="00681F81">
      <w:r>
        <w:t>2.3.4. Проводить оперативную проверку работодателя на соблюдение работодателем законодательства об организации работ временного характера и условий настоящего договора.</w:t>
      </w:r>
    </w:p>
    <w:p w14:paraId="75C065D8" w14:textId="45A68235" w:rsidR="00681F81" w:rsidRDefault="00681F81" w:rsidP="00681F81">
      <w:r>
        <w:t>2.3.5. Прекратить финансирование работ временного характера в случаях, определенных пунктом 3.3, 4.3 Договора.</w:t>
      </w:r>
    </w:p>
    <w:p w14:paraId="1EB9DE3C" w14:textId="77777777" w:rsidR="00681F81" w:rsidRDefault="00681F81" w:rsidP="00681F81">
      <w:pPr>
        <w:rPr>
          <w:b/>
          <w:bCs/>
        </w:rPr>
      </w:pPr>
    </w:p>
    <w:p w14:paraId="4CCAB7EB" w14:textId="17FEA2D7" w:rsidR="00681F81" w:rsidRPr="00681F81" w:rsidRDefault="00681F81" w:rsidP="00681F81">
      <w:pPr>
        <w:jc w:val="center"/>
        <w:rPr>
          <w:b/>
          <w:bCs/>
        </w:rPr>
      </w:pPr>
      <w:r w:rsidRPr="00681F81">
        <w:rPr>
          <w:b/>
          <w:bCs/>
        </w:rPr>
        <w:t>3. Порядок финансирования</w:t>
      </w:r>
    </w:p>
    <w:p w14:paraId="4D82AE98" w14:textId="39B693D6" w:rsidR="00681F81" w:rsidRDefault="00681F81" w:rsidP="00681F81">
      <w:r>
        <w:lastRenderedPageBreak/>
        <w:t>3.1. Финансирование работ временного характера осуществляется за счет средств Фонда общеобязательного государственного социального страхования на случай безработицы (далее - Фонда).</w:t>
      </w:r>
    </w:p>
    <w:p w14:paraId="2C52598D" w14:textId="273BFAA3" w:rsidR="009E37F9" w:rsidRDefault="009E37F9" w:rsidP="009E37F9">
      <w:pPr>
        <w:ind w:firstLine="0"/>
      </w:pPr>
      <w:r>
        <w:t>(</w:t>
      </w:r>
      <w:r w:rsidRPr="009E37F9">
        <w:rPr>
          <w:i/>
          <w:iCs/>
          <w:color w:val="A6A6A6" w:themeColor="background1" w:themeShade="A6"/>
        </w:rPr>
        <w:t>пункт 3.1</w:t>
      </w:r>
      <w:r w:rsidRPr="009E37F9">
        <w:rPr>
          <w:color w:val="A6A6A6" w:themeColor="background1" w:themeShade="A6"/>
        </w:rPr>
        <w:t xml:space="preserve"> </w:t>
      </w:r>
      <w:r w:rsidRPr="009E37F9">
        <w:rPr>
          <w:i/>
          <w:iCs/>
          <w:color w:val="A6A6A6" w:themeColor="background1" w:themeShade="A6"/>
        </w:rPr>
        <w:t xml:space="preserve">в ред. Распоряжения Совета Министров ДНР </w:t>
      </w:r>
      <w:hyperlink r:id="rId5" w:history="1">
        <w:r w:rsidRPr="009E37F9">
          <w:rPr>
            <w:rStyle w:val="a3"/>
            <w:i/>
            <w:iCs/>
            <w:color w:val="03407D" w:themeColor="hyperlink" w:themeShade="A6"/>
          </w:rPr>
          <w:t>от 10.03.2017 № 3</w:t>
        </w:r>
      </w:hyperlink>
      <w:r>
        <w:t>)</w:t>
      </w:r>
    </w:p>
    <w:p w14:paraId="430B104A" w14:textId="4A8AA999" w:rsidR="009E37F9" w:rsidRDefault="009E37F9" w:rsidP="009E37F9">
      <w:pPr>
        <w:ind w:firstLine="0"/>
      </w:pPr>
      <w:r>
        <w:t>(</w:t>
      </w:r>
      <w:r w:rsidRPr="009E37F9">
        <w:rPr>
          <w:i/>
          <w:iCs/>
          <w:color w:val="A6A6A6" w:themeColor="background1" w:themeShade="A6"/>
        </w:rPr>
        <w:t xml:space="preserve">см. текст в предыдущей </w:t>
      </w:r>
      <w:hyperlink r:id="rId6" w:history="1">
        <w:r w:rsidRPr="009E37F9">
          <w:rPr>
            <w:rStyle w:val="a3"/>
            <w:i/>
            <w:iCs/>
            <w:color w:val="03407D" w:themeColor="hyperlink" w:themeShade="A6"/>
          </w:rPr>
          <w:t>редакции</w:t>
        </w:r>
      </w:hyperlink>
      <w:r>
        <w:t>)</w:t>
      </w:r>
    </w:p>
    <w:p w14:paraId="106573F4" w14:textId="77777777" w:rsidR="00681F81" w:rsidRDefault="00681F81" w:rsidP="00681F81">
      <w:r>
        <w:t>3.2. Перечисление средств Работодателю осуществляется Центром в соответствии с предоставленными Работодателем банковскими реквизитами.</w:t>
      </w:r>
    </w:p>
    <w:p w14:paraId="19E9303E" w14:textId="452FC70D" w:rsidR="00681F81" w:rsidRDefault="00681F81" w:rsidP="00681F81">
      <w:r>
        <w:t>3.3. Финансирование работ временного характера за счет средств Фонда прекращается Центром в случае досрочного расторжения Договора.</w:t>
      </w:r>
    </w:p>
    <w:p w14:paraId="44B3902D" w14:textId="6ABA882D" w:rsidR="009E37F9" w:rsidRDefault="009E37F9" w:rsidP="009E37F9">
      <w:pPr>
        <w:ind w:firstLine="0"/>
      </w:pPr>
      <w:r>
        <w:t>(</w:t>
      </w:r>
      <w:r w:rsidRPr="009E37F9">
        <w:rPr>
          <w:i/>
          <w:iCs/>
          <w:color w:val="A6A6A6" w:themeColor="background1" w:themeShade="A6"/>
        </w:rPr>
        <w:t>пункт 3.</w:t>
      </w:r>
      <w:r>
        <w:rPr>
          <w:i/>
          <w:iCs/>
          <w:color w:val="A6A6A6" w:themeColor="background1" w:themeShade="A6"/>
        </w:rPr>
        <w:t>3</w:t>
      </w:r>
      <w:r w:rsidRPr="009E37F9">
        <w:rPr>
          <w:color w:val="A6A6A6" w:themeColor="background1" w:themeShade="A6"/>
        </w:rPr>
        <w:t xml:space="preserve"> </w:t>
      </w:r>
      <w:bookmarkStart w:id="0" w:name="_GoBack"/>
      <w:bookmarkEnd w:id="0"/>
      <w:r w:rsidRPr="009E37F9">
        <w:rPr>
          <w:i/>
          <w:iCs/>
          <w:color w:val="A6A6A6" w:themeColor="background1" w:themeShade="A6"/>
        </w:rPr>
        <w:t xml:space="preserve">в ред. Распоряжения Совета Министров ДНР </w:t>
      </w:r>
      <w:hyperlink r:id="rId7" w:history="1">
        <w:r w:rsidRPr="009E37F9">
          <w:rPr>
            <w:rStyle w:val="a3"/>
            <w:i/>
            <w:iCs/>
            <w:color w:val="03407D" w:themeColor="hyperlink" w:themeShade="A6"/>
          </w:rPr>
          <w:t>от 10.03.2017 № 3</w:t>
        </w:r>
      </w:hyperlink>
      <w:r>
        <w:t>)</w:t>
      </w:r>
    </w:p>
    <w:p w14:paraId="37AEF8E6" w14:textId="77777777" w:rsidR="009E37F9" w:rsidRDefault="009E37F9" w:rsidP="009E37F9">
      <w:pPr>
        <w:ind w:firstLine="0"/>
      </w:pPr>
      <w:r>
        <w:t>(</w:t>
      </w:r>
      <w:r w:rsidRPr="009E37F9">
        <w:rPr>
          <w:i/>
          <w:iCs/>
          <w:color w:val="A6A6A6" w:themeColor="background1" w:themeShade="A6"/>
        </w:rPr>
        <w:t xml:space="preserve">см. текст в предыдущей </w:t>
      </w:r>
      <w:hyperlink r:id="rId8" w:history="1">
        <w:r w:rsidRPr="009E37F9">
          <w:rPr>
            <w:rStyle w:val="a3"/>
            <w:i/>
            <w:iCs/>
            <w:color w:val="03407D" w:themeColor="hyperlink" w:themeShade="A6"/>
          </w:rPr>
          <w:t>редакции</w:t>
        </w:r>
      </w:hyperlink>
      <w:r>
        <w:t>)</w:t>
      </w:r>
    </w:p>
    <w:p w14:paraId="7DFA6D2F" w14:textId="33B48600" w:rsidR="00681F81" w:rsidRDefault="00681F81" w:rsidP="00681F81">
      <w:r>
        <w:t>3.4. Объем средств для финансирования работ временного характера определяется Сметой, рассчитанной на момент заключения договора, которая является неотъемлемой частью Договора.</w:t>
      </w:r>
    </w:p>
    <w:p w14:paraId="30FE11AD" w14:textId="77777777" w:rsidR="00681F81" w:rsidRDefault="00681F81" w:rsidP="00681F81"/>
    <w:p w14:paraId="0B3BAC26" w14:textId="2F8589A3" w:rsidR="00681F81" w:rsidRPr="00681F81" w:rsidRDefault="00681F81" w:rsidP="00681F81">
      <w:pPr>
        <w:jc w:val="center"/>
        <w:rPr>
          <w:b/>
          <w:bCs/>
        </w:rPr>
      </w:pPr>
      <w:r w:rsidRPr="00681F81">
        <w:rPr>
          <w:b/>
          <w:bCs/>
        </w:rPr>
        <w:t>4. Ответственность Сторон</w:t>
      </w:r>
    </w:p>
    <w:p w14:paraId="3B80CE47" w14:textId="2074E0E1" w:rsidR="00681F81" w:rsidRDefault="00681F81" w:rsidP="00681F81">
      <w:r>
        <w:t>4.1. При выполнении Договора Стороны руководствуются и несут ответственность согласно действующему законодательству Донецкой Народной Республики.</w:t>
      </w:r>
    </w:p>
    <w:p w14:paraId="79747D4D" w14:textId="3BB75A32" w:rsidR="00681F81" w:rsidRDefault="00681F81" w:rsidP="00681F81">
      <w:r>
        <w:t>4.2. Работодатель несет ответственность за достоверность данных о выполнении работ временного характера, предоставленных Центру, целевое использование средств и невыполнение или ненадлежащее выполнение условий настоящего Договора.</w:t>
      </w:r>
    </w:p>
    <w:p w14:paraId="0480A796" w14:textId="77C77615" w:rsidR="00681F81" w:rsidRDefault="00681F81" w:rsidP="00681F81">
      <w:r>
        <w:t>4.3 В случае выявления фактов нецелевого использования средств, в течение 10-ти рабочих дней после выявления таких фактов Работодатель обязан возвратить Центру сумму, использованную не по целевому назначению.</w:t>
      </w:r>
    </w:p>
    <w:p w14:paraId="70A300CA" w14:textId="77777777" w:rsidR="00681F81" w:rsidRDefault="00681F81" w:rsidP="00681F81"/>
    <w:p w14:paraId="58BB4AFC" w14:textId="48BC089B" w:rsidR="00681F81" w:rsidRPr="00681F81" w:rsidRDefault="00681F81" w:rsidP="00681F81">
      <w:pPr>
        <w:jc w:val="center"/>
        <w:rPr>
          <w:b/>
          <w:bCs/>
        </w:rPr>
      </w:pPr>
      <w:r w:rsidRPr="00681F81">
        <w:rPr>
          <w:b/>
          <w:bCs/>
        </w:rPr>
        <w:t>5. Срок действия договора и порядок внесения изменений и расторжения договора</w:t>
      </w:r>
    </w:p>
    <w:p w14:paraId="24388FDF" w14:textId="77777777" w:rsidR="00681F81" w:rsidRDefault="00681F81" w:rsidP="00681F81">
      <w:r>
        <w:t>5.1.</w:t>
      </w:r>
      <w:r>
        <w:tab/>
        <w:t>Настоящий Договор вступает в силу с момента подписания его</w:t>
      </w:r>
    </w:p>
    <w:p w14:paraId="3A9CA88D" w14:textId="2D5C39EF" w:rsidR="00681F81" w:rsidRDefault="00681F81" w:rsidP="00681F81">
      <w:pPr>
        <w:ind w:firstLine="0"/>
      </w:pPr>
      <w:r>
        <w:t>Сторонами и действует до _______________20___года, а в части выполнения финансовых обязательств - до полного их исполнения.</w:t>
      </w:r>
    </w:p>
    <w:p w14:paraId="26FAFD25" w14:textId="462744EA" w:rsidR="00681F81" w:rsidRDefault="00681F81" w:rsidP="00681F81">
      <w:r>
        <w:t>5.2.</w:t>
      </w:r>
      <w:r>
        <w:tab/>
        <w:t xml:space="preserve">Период проведения работ </w:t>
      </w:r>
      <w:proofErr w:type="spellStart"/>
      <w:r>
        <w:t>с_________по___________включительно</w:t>
      </w:r>
      <w:proofErr w:type="spellEnd"/>
      <w:r>
        <w:t>.</w:t>
      </w:r>
    </w:p>
    <w:p w14:paraId="05CE38B4" w14:textId="77777777" w:rsidR="00681F81" w:rsidRDefault="00681F81" w:rsidP="00681F81">
      <w:r>
        <w:t>5.3.</w:t>
      </w:r>
      <w:r>
        <w:tab/>
        <w:t>Договор заключен в двух экземплярах, каждый из которых имеет одинаковую юридическую силу. Каждая из сторон имеет 1 экземпляр настоящего Договора.</w:t>
      </w:r>
    </w:p>
    <w:p w14:paraId="53621713" w14:textId="77777777" w:rsidR="00681F81" w:rsidRDefault="00681F81" w:rsidP="00681F81">
      <w:r>
        <w:t>5.4.</w:t>
      </w:r>
      <w:r>
        <w:tab/>
        <w:t>Настоящий Договор может быть расторгнут досрочно в случаях:</w:t>
      </w:r>
    </w:p>
    <w:p w14:paraId="751C0AE4" w14:textId="77777777" w:rsidR="00681F81" w:rsidRDefault="00681F81" w:rsidP="00681F81">
      <w:r>
        <w:t>-</w:t>
      </w:r>
      <w:r>
        <w:tab/>
        <w:t>выявления в ходе оперативной проверки факта нецелевого использования Работодателем средств, поступивших от Центра на финансирование работ временного характера;</w:t>
      </w:r>
    </w:p>
    <w:p w14:paraId="4FDAC89C" w14:textId="77777777" w:rsidR="00681F81" w:rsidRDefault="00681F81" w:rsidP="00681F81">
      <w:r>
        <w:t>-</w:t>
      </w:r>
      <w:r>
        <w:tab/>
        <w:t>нарушения Сторонами условий настоящего Договора;</w:t>
      </w:r>
    </w:p>
    <w:p w14:paraId="3A09F18D" w14:textId="6B8B9C99" w:rsidR="00681F81" w:rsidRDefault="00681F81" w:rsidP="00681F81">
      <w:r>
        <w:t>-</w:t>
      </w:r>
      <w:r>
        <w:tab/>
        <w:t>других случаях, предусмотренных законодательством.</w:t>
      </w:r>
    </w:p>
    <w:p w14:paraId="564223A0" w14:textId="7893187E" w:rsidR="00681F81" w:rsidRDefault="00681F81" w:rsidP="00681F81">
      <w:r>
        <w:t>5.5. Изменения и дополнения к этому Договору являются его неотъемлемой частью и имеют юридическую силу в случае, если они изложены в письменной форме и подписаны уполномоченными представителями Сторон.</w:t>
      </w:r>
    </w:p>
    <w:p w14:paraId="1D9CE0E3" w14:textId="5A04845D" w:rsidR="00681F81" w:rsidRDefault="00681F81" w:rsidP="00681F81">
      <w:r>
        <w:lastRenderedPageBreak/>
        <w:t>5.6. Настоящий договор может быть пролонгирован по взаимному согласию сторон путем заключения дополнительного соглашения.</w:t>
      </w:r>
    </w:p>
    <w:p w14:paraId="1B862E3C" w14:textId="6EFCFA8B" w:rsidR="00681F81" w:rsidRDefault="00681F81" w:rsidP="00681F81">
      <w:r>
        <w:t>5.7. Споры, возникающие по данному Договору, решаются Сторонами в ходе переговоров или в судебном порядке.</w:t>
      </w:r>
    </w:p>
    <w:p w14:paraId="1B449011" w14:textId="77777777" w:rsidR="00681F81" w:rsidRDefault="00681F81" w:rsidP="00681F81">
      <w:r>
        <w:t>6. Местонахождение и реквизиты Сторон</w:t>
      </w:r>
    </w:p>
    <w:p w14:paraId="2E257DB0" w14:textId="77777777" w:rsidR="00681F81" w:rsidRDefault="00681F81" w:rsidP="00681F81"/>
    <w:p w14:paraId="2A634506" w14:textId="6F53A565" w:rsidR="00681F81" w:rsidRDefault="00681F81" w:rsidP="00681F81">
      <w:proofErr w:type="gramStart"/>
      <w:r>
        <w:t>Центр:_</w:t>
      </w:r>
      <w:proofErr w:type="gramEnd"/>
      <w:r>
        <w:t xml:space="preserve">________________________ </w:t>
      </w:r>
      <w:r>
        <w:tab/>
        <w:t>Работодатель:</w:t>
      </w:r>
    </w:p>
    <w:p w14:paraId="42997090" w14:textId="77777777" w:rsidR="00681F81" w:rsidRDefault="00681F81" w:rsidP="00681F81"/>
    <w:p w14:paraId="3D5BBD03" w14:textId="4B597990" w:rsidR="00681F81" w:rsidRDefault="00681F81" w:rsidP="00681F81">
      <w:r>
        <w:t xml:space="preserve">Юридический адрес: </w:t>
      </w:r>
      <w:r>
        <w:tab/>
      </w:r>
      <w:r>
        <w:tab/>
      </w:r>
      <w:r>
        <w:tab/>
      </w:r>
      <w:r>
        <w:tab/>
        <w:t>Юридический адрес:</w:t>
      </w:r>
    </w:p>
    <w:p w14:paraId="36CC3BED" w14:textId="77777777" w:rsidR="00681F81" w:rsidRDefault="00681F81" w:rsidP="00681F81"/>
    <w:p w14:paraId="036F0106" w14:textId="138029B2" w:rsidR="00681F81" w:rsidRDefault="00681F81" w:rsidP="00681F81">
      <w:r>
        <w:t xml:space="preserve">Банковские реквизиты: </w:t>
      </w:r>
      <w:r>
        <w:tab/>
      </w:r>
      <w:r>
        <w:tab/>
      </w:r>
      <w:r>
        <w:tab/>
        <w:t>Банковские реквизиты:</w:t>
      </w:r>
    </w:p>
    <w:p w14:paraId="79498996" w14:textId="77777777" w:rsidR="00681F81" w:rsidRDefault="00681F81" w:rsidP="00681F81"/>
    <w:p w14:paraId="7422C2C6" w14:textId="77777777" w:rsidR="00681F81" w:rsidRDefault="00681F81" w:rsidP="00681F81"/>
    <w:p w14:paraId="64F51FA7" w14:textId="77777777" w:rsidR="00681F81" w:rsidRDefault="00681F81" w:rsidP="00681F81"/>
    <w:p w14:paraId="6E16CFB1" w14:textId="77777777" w:rsidR="00681F81" w:rsidRDefault="00681F81" w:rsidP="00681F81">
      <w:r>
        <w:t xml:space="preserve">Директор_____________ </w:t>
      </w:r>
      <w:r>
        <w:tab/>
      </w:r>
      <w:r>
        <w:tab/>
      </w:r>
      <w:r>
        <w:tab/>
        <w:t xml:space="preserve">Руководитель___________ </w:t>
      </w:r>
    </w:p>
    <w:p w14:paraId="66038062" w14:textId="6895D883" w:rsidR="00681F81" w:rsidRDefault="00681F81" w:rsidP="00681F81">
      <w:pPr>
        <w:ind w:left="2123"/>
        <w:rPr>
          <w:sz w:val="24"/>
          <w:szCs w:val="22"/>
        </w:rPr>
      </w:pPr>
      <w:r w:rsidRPr="00681F81">
        <w:rPr>
          <w:sz w:val="24"/>
          <w:szCs w:val="22"/>
        </w:rPr>
        <w:t xml:space="preserve">(ФИО)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681F81">
        <w:rPr>
          <w:sz w:val="24"/>
          <w:szCs w:val="22"/>
        </w:rPr>
        <w:t>(ФИО)</w:t>
      </w:r>
    </w:p>
    <w:p w14:paraId="57A00ABB" w14:textId="0A621C7C" w:rsidR="00681F81" w:rsidRDefault="00681F81" w:rsidP="00681F81">
      <w:pPr>
        <w:rPr>
          <w:sz w:val="24"/>
          <w:szCs w:val="22"/>
        </w:rPr>
      </w:pPr>
      <w:r>
        <w:rPr>
          <w:sz w:val="24"/>
          <w:szCs w:val="22"/>
        </w:rPr>
        <w:t>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</w:t>
      </w:r>
    </w:p>
    <w:p w14:paraId="21F87C13" w14:textId="136F07D6" w:rsidR="00681F81" w:rsidRPr="00681F81" w:rsidRDefault="00681F81" w:rsidP="00681F81">
      <w:pPr>
        <w:ind w:left="707"/>
        <w:rPr>
          <w:sz w:val="24"/>
          <w:szCs w:val="22"/>
        </w:rPr>
      </w:pPr>
      <w:r>
        <w:rPr>
          <w:sz w:val="24"/>
          <w:szCs w:val="22"/>
        </w:rPr>
        <w:t>подпись</w:t>
      </w:r>
      <w:r w:rsidRPr="00681F81">
        <w:rPr>
          <w:sz w:val="24"/>
          <w:szCs w:val="22"/>
        </w:rPr>
        <w:t xml:space="preserve">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proofErr w:type="spellStart"/>
      <w:r>
        <w:rPr>
          <w:sz w:val="24"/>
          <w:szCs w:val="22"/>
        </w:rPr>
        <w:t>подпись</w:t>
      </w:r>
      <w:proofErr w:type="spellEnd"/>
    </w:p>
    <w:p w14:paraId="73326FC4" w14:textId="77777777" w:rsidR="00681F81" w:rsidRDefault="00681F81" w:rsidP="00681F81">
      <w:pPr>
        <w:ind w:left="707"/>
        <w:rPr>
          <w:sz w:val="24"/>
          <w:szCs w:val="22"/>
        </w:rPr>
      </w:pPr>
    </w:p>
    <w:p w14:paraId="70EB7F9C" w14:textId="3BB63356" w:rsidR="00681F81" w:rsidRPr="00681F81" w:rsidRDefault="00681F81" w:rsidP="00681F81">
      <w:pPr>
        <w:ind w:left="707"/>
        <w:rPr>
          <w:sz w:val="24"/>
          <w:szCs w:val="22"/>
        </w:rPr>
      </w:pPr>
      <w:r>
        <w:rPr>
          <w:sz w:val="24"/>
          <w:szCs w:val="22"/>
        </w:rPr>
        <w:t>М.П.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М.П.</w:t>
      </w:r>
    </w:p>
    <w:sectPr w:rsidR="00681F81" w:rsidRPr="00681F81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F3"/>
    <w:rsid w:val="00344DF3"/>
    <w:rsid w:val="00453069"/>
    <w:rsid w:val="00681F81"/>
    <w:rsid w:val="007D1502"/>
    <w:rsid w:val="009E37F9"/>
    <w:rsid w:val="00E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9DEB"/>
  <w15:chartTrackingRefBased/>
  <w15:docId w15:val="{F93F6E9A-CB0B-4CD8-841D-EED7D717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7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3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8/01/Prilozhenie-3-k-Poryadku-k-Rasporyazheniyu-15-novo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03-3-201703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wp-content/uploads/2018/01/Prilozhenie-3-k-Poryadku-k-Rasporyazheniyu-15-novoe.pdf" TargetMode="External"/><Relationship Id="rId5" Type="http://schemas.openxmlformats.org/officeDocument/2006/relationships/hyperlink" Target="https://gisnpa-dnr.ru/npa/0003-3-2017031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isnpa-dnr.ru/npa/0003-3-2017031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3</cp:revision>
  <dcterms:created xsi:type="dcterms:W3CDTF">2019-07-10T13:44:00Z</dcterms:created>
  <dcterms:modified xsi:type="dcterms:W3CDTF">2019-07-10T14:42:00Z</dcterms:modified>
</cp:coreProperties>
</file>