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73" w:rsidRPr="00BF62E3" w:rsidRDefault="005C3673" w:rsidP="005C367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2.2)</w:t>
      </w:r>
    </w:p>
    <w:p w:rsidR="005C3673" w:rsidRPr="00BF62E3" w:rsidRDefault="005C3673" w:rsidP="005C3673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C3673" w:rsidRPr="00BF62E3" w:rsidRDefault="005C3673" w:rsidP="005C3673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5C3673" w:rsidRPr="00BF62E3" w:rsidRDefault="005C3673" w:rsidP="005C3673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регистрирует декларацию)</w:t>
      </w:r>
    </w:p>
    <w:p w:rsidR="005C3673" w:rsidRPr="00BF62E3" w:rsidRDefault="005C3673" w:rsidP="005C3673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proofErr w:type="gram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  <w:proofErr w:type="gramEnd"/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юридического лица, его местонахождение, код налогоплательщика, номер телефона, 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C3673" w:rsidRPr="00BF62E3" w:rsidRDefault="005C3673" w:rsidP="005C3673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</w:p>
    <w:p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подготовительных работ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C3673" w:rsidRPr="00BF62E3" w:rsidRDefault="005C3673" w:rsidP="005C367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proofErr w:type="gramStart"/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переоснащение, действующих предприятий, реставрация)</w:t>
      </w: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Проект производства подготовительных работ разработан:</w:t>
      </w:r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3673" w:rsidRPr="00BF62E3" w:rsidRDefault="00851016" w:rsidP="005C3673">
      <w:pPr>
        <w:spacing w:after="0" w:line="240" w:lineRule="auto"/>
        <w:ind w:left="3540" w:hanging="3114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5C3673" w:rsidRPr="00BF62E3">
        <w:rPr>
          <w:rFonts w:ascii="Times New Roman" w:eastAsia="Times New Roman" w:hAnsi="Times New Roman"/>
          <w:sz w:val="18"/>
          <w:szCs w:val="18"/>
          <w:lang w:eastAsia="ru-RU"/>
        </w:rPr>
        <w:t>наименование подрядной организации-производителя работ, код налогоплательщика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основании: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государственного акта, свидетельства о праве собственности на землю (дата, серия, номер),</w:t>
      </w:r>
      <w:r w:rsidRPr="00BF62E3">
        <w:rPr>
          <w:rFonts w:ascii="Times New Roman" w:hAnsi="Times New Roman"/>
        </w:rPr>
        <w:t xml:space="preserve">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договора аренды /пользования,  договор </w:t>
      </w:r>
      <w:proofErr w:type="spellStart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/сервитут (дата, номер) (необходимое указать)</w:t>
      </w:r>
      <w:proofErr w:type="gramEnd"/>
    </w:p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подготовительных работ и в соответствии с действующим законодательством я, __________________________, 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F62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5C367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указание не в полном объеме и недостоверных данных, указанных в этой декларации, и выполнение подготовительных работ с нарушением требований, определенных проектом производства работ,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4767C2" w:rsidRPr="00BF62E3" w:rsidRDefault="004767C2" w:rsidP="005C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673" w:rsidRPr="00BF62E3" w:rsidRDefault="005C3673" w:rsidP="005C3673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227"/>
        <w:gridCol w:w="2964"/>
        <w:gridCol w:w="3096"/>
      </w:tblGrid>
      <w:tr w:rsidR="005C3673" w:rsidRPr="00BF62E3" w:rsidTr="00973874">
        <w:trPr>
          <w:trHeight w:val="591"/>
        </w:trPr>
        <w:tc>
          <w:tcPr>
            <w:tcW w:w="3227" w:type="dxa"/>
          </w:tcPr>
          <w:p w:rsidR="005C3673" w:rsidRPr="00BF62E3" w:rsidRDefault="005C3673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</w:t>
            </w:r>
          </w:p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</w:p>
          <w:p w:rsidR="005C3673" w:rsidRPr="00BF62E3" w:rsidRDefault="005C367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6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5C3673" w:rsidRPr="00BF62E3" w:rsidRDefault="005C3673" w:rsidP="005C3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                М.П.</w:t>
      </w:r>
    </w:p>
    <w:p w:rsidR="005C3673" w:rsidRPr="00BF62E3" w:rsidRDefault="005C3673" w:rsidP="005C3673">
      <w:pPr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2E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</w:t>
      </w:r>
      <w:r w:rsidRPr="00BF62E3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C3673" w:rsidRPr="00BF62E3" w:rsidRDefault="005C3673" w:rsidP="005C367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>____ ____________ 20__ г. № ___________________</w:t>
      </w:r>
    </w:p>
    <w:p w:rsidR="005C3673" w:rsidRPr="00BF62E3" w:rsidRDefault="005C3673" w:rsidP="005C3673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>____________   _______________________________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</w:t>
      </w: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</w:t>
      </w: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>(инициалы и фамилия должностного лица)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</w:t>
      </w:r>
    </w:p>
    <w:p w:rsidR="005C3673" w:rsidRPr="00BF62E3" w:rsidRDefault="005C3673" w:rsidP="005C3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>1. Каждая страница декларации подписывается заказчиком и заверяется его печатью (при наличии).</w:t>
      </w:r>
    </w:p>
    <w:p w:rsidR="00EF2885" w:rsidRPr="00BF62E3" w:rsidRDefault="005C3673" w:rsidP="005C3673">
      <w:pPr>
        <w:rPr>
          <w:rFonts w:ascii="Times New Roman" w:hAnsi="Times New Roman"/>
          <w:sz w:val="28"/>
          <w:szCs w:val="28"/>
        </w:rPr>
      </w:pPr>
      <w:r w:rsidRPr="00BF62E3">
        <w:rPr>
          <w:rFonts w:ascii="Times New Roman" w:eastAsia="Times New Roman" w:hAnsi="Times New Roman"/>
          <w:sz w:val="20"/>
          <w:szCs w:val="20"/>
          <w:lang w:eastAsia="ru-RU"/>
        </w:rPr>
        <w:t>2. Сведения о земельном участке не указываются в случае реконструкции, реставрации или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sectPr w:rsidR="00EF2885" w:rsidRPr="00BF62E3" w:rsidSect="00BF62E3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E3" w:rsidRDefault="00BF62E3" w:rsidP="00BF62E3">
      <w:pPr>
        <w:spacing w:after="0" w:line="240" w:lineRule="auto"/>
      </w:pPr>
      <w:r>
        <w:separator/>
      </w:r>
    </w:p>
  </w:endnote>
  <w:endnote w:type="continuationSeparator" w:id="1">
    <w:p w:rsidR="00BF62E3" w:rsidRDefault="00BF62E3" w:rsidP="00BF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E3" w:rsidRDefault="00BF62E3" w:rsidP="00BF62E3">
      <w:pPr>
        <w:spacing w:after="0" w:line="240" w:lineRule="auto"/>
      </w:pPr>
      <w:r>
        <w:separator/>
      </w:r>
    </w:p>
  </w:footnote>
  <w:footnote w:type="continuationSeparator" w:id="1">
    <w:p w:rsidR="00BF62E3" w:rsidRDefault="00BF62E3" w:rsidP="00BF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549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62E3" w:rsidRPr="00BF62E3" w:rsidRDefault="00E1610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F62E3">
          <w:rPr>
            <w:rFonts w:ascii="Times New Roman" w:hAnsi="Times New Roman"/>
            <w:sz w:val="28"/>
            <w:szCs w:val="28"/>
          </w:rPr>
          <w:fldChar w:fldCharType="begin"/>
        </w:r>
        <w:r w:rsidR="00BF62E3" w:rsidRPr="00BF62E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62E3">
          <w:rPr>
            <w:rFonts w:ascii="Times New Roman" w:hAnsi="Times New Roman"/>
            <w:sz w:val="28"/>
            <w:szCs w:val="28"/>
          </w:rPr>
          <w:fldChar w:fldCharType="separate"/>
        </w:r>
        <w:r w:rsidR="004767C2">
          <w:rPr>
            <w:rFonts w:ascii="Times New Roman" w:hAnsi="Times New Roman"/>
            <w:noProof/>
            <w:sz w:val="28"/>
            <w:szCs w:val="28"/>
          </w:rPr>
          <w:t>2</w:t>
        </w:r>
        <w:r w:rsidRPr="00BF62E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F62E3" w:rsidRDefault="00BF6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E3" w:rsidRPr="00BF62E3" w:rsidRDefault="00BF62E3">
    <w:pPr>
      <w:pStyle w:val="a3"/>
      <w:jc w:val="center"/>
      <w:rPr>
        <w:rFonts w:ascii="Times New Roman" w:hAnsi="Times New Roman"/>
        <w:sz w:val="28"/>
        <w:szCs w:val="28"/>
      </w:rPr>
    </w:pPr>
  </w:p>
  <w:p w:rsidR="00BF62E3" w:rsidRDefault="00BF62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8E0"/>
    <w:rsid w:val="004767C2"/>
    <w:rsid w:val="005C3673"/>
    <w:rsid w:val="00851016"/>
    <w:rsid w:val="008D78E0"/>
    <w:rsid w:val="00BF62E3"/>
    <w:rsid w:val="00E1610B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2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2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0F85-4DAD-4C9F-9314-B78705F2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2017-02-28T12:15:00Z</cp:lastPrinted>
  <dcterms:created xsi:type="dcterms:W3CDTF">2016-12-06T08:54:00Z</dcterms:created>
  <dcterms:modified xsi:type="dcterms:W3CDTF">2017-03-24T12:42:00Z</dcterms:modified>
</cp:coreProperties>
</file>