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22" w:rsidRDefault="00CC1622" w:rsidP="00CC1622">
      <w:pPr>
        <w:tabs>
          <w:tab w:val="left" w:pos="1851"/>
        </w:tabs>
        <w:ind w:firstLine="709"/>
        <w:jc w:val="right"/>
      </w:pPr>
      <w:r>
        <w:t xml:space="preserve">Приложение № 2. </w:t>
      </w:r>
    </w:p>
    <w:p w:rsidR="00CC1622" w:rsidRDefault="00CC1622" w:rsidP="00CC1622">
      <w:pPr>
        <w:tabs>
          <w:tab w:val="left" w:pos="1851"/>
        </w:tabs>
        <w:ind w:firstLine="709"/>
        <w:jc w:val="right"/>
      </w:pPr>
      <w:r>
        <w:t>Перечень органов повседневного управления территориальной подсистемы</w:t>
      </w:r>
    </w:p>
    <w:p w:rsidR="00CC1622" w:rsidRDefault="00CC1622" w:rsidP="00CC1622">
      <w:pPr>
        <w:tabs>
          <w:tab w:val="left" w:pos="1851"/>
        </w:tabs>
        <w:ind w:firstLine="709"/>
        <w:jc w:val="both"/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4028"/>
        <w:gridCol w:w="2081"/>
        <w:gridCol w:w="1389"/>
      </w:tblGrid>
      <w:tr w:rsidR="00CC1622" w:rsidTr="001A285A">
        <w:trPr>
          <w:jc w:val="center"/>
        </w:trPr>
        <w:tc>
          <w:tcPr>
            <w:tcW w:w="2527" w:type="dxa"/>
            <w:shd w:val="clear" w:color="auto" w:fill="auto"/>
            <w:tcMar>
              <w:left w:w="28" w:type="dxa"/>
              <w:right w:w="28" w:type="dxa"/>
            </w:tcMar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Наименование органа повседневного управления</w:t>
            </w:r>
          </w:p>
        </w:tc>
        <w:tc>
          <w:tcPr>
            <w:tcW w:w="4028" w:type="dxa"/>
            <w:shd w:val="clear" w:color="auto" w:fill="auto"/>
            <w:tcMar>
              <w:left w:w="28" w:type="dxa"/>
              <w:right w:w="28" w:type="dxa"/>
            </w:tcMar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Подчиненность</w:t>
            </w:r>
          </w:p>
        </w:tc>
        <w:tc>
          <w:tcPr>
            <w:tcW w:w="2081" w:type="dxa"/>
            <w:shd w:val="clear" w:color="auto" w:fill="auto"/>
            <w:tcMar>
              <w:left w:w="28" w:type="dxa"/>
              <w:right w:w="28" w:type="dxa"/>
            </w:tcMar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Режим функционирования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Порядок связи</w:t>
            </w:r>
          </w:p>
        </w:tc>
      </w:tr>
      <w:tr w:rsidR="00CC1622" w:rsidTr="001A285A">
        <w:trPr>
          <w:jc w:val="center"/>
        </w:trPr>
        <w:tc>
          <w:tcPr>
            <w:tcW w:w="10025" w:type="dxa"/>
            <w:gridSpan w:val="4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1. Органы повседневного управления муниципальных (коммунальных) организаций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Диспетчерская служба ОУВ</w:t>
            </w:r>
          </w:p>
        </w:tc>
        <w:tc>
          <w:tcPr>
            <w:tcW w:w="4028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 xml:space="preserve">Администрация города </w:t>
            </w:r>
            <w:proofErr w:type="spellStart"/>
            <w:r>
              <w:t>Харцызска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4-28-00</w:t>
            </w:r>
          </w:p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15-51</w:t>
            </w:r>
          </w:p>
        </w:tc>
      </w:tr>
      <w:tr w:rsidR="00CC1622" w:rsidTr="001A285A">
        <w:trPr>
          <w:jc w:val="center"/>
        </w:trPr>
        <w:tc>
          <w:tcPr>
            <w:tcW w:w="10025" w:type="dxa"/>
            <w:gridSpan w:val="4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2. Органы повседневного управления территориальных подразделений (государственных организаций) республиканских органов исполнительной власти, расположенных на территории города (района)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Pr="00073665" w:rsidRDefault="00CC1622" w:rsidP="001A285A">
            <w:pPr>
              <w:tabs>
                <w:tab w:val="left" w:pos="1851"/>
              </w:tabs>
              <w:jc w:val="center"/>
            </w:pPr>
            <w:r w:rsidRPr="00073665">
              <w:t>Диспетчерская</w:t>
            </w:r>
            <w:r>
              <w:t xml:space="preserve"> </w:t>
            </w:r>
            <w:r w:rsidRPr="00073665">
              <w:t>служба</w:t>
            </w:r>
            <w:r>
              <w:t xml:space="preserve"> ПСЧ МЧС ДНР</w:t>
            </w:r>
          </w:p>
        </w:tc>
        <w:tc>
          <w:tcPr>
            <w:tcW w:w="4028" w:type="dxa"/>
            <w:shd w:val="clear" w:color="auto" w:fill="auto"/>
          </w:tcPr>
          <w:p w:rsidR="00CC1622" w:rsidRPr="004453C9" w:rsidRDefault="00CC1622" w:rsidP="001A285A">
            <w:pPr>
              <w:tabs>
                <w:tab w:val="left" w:pos="1851"/>
              </w:tabs>
              <w:jc w:val="center"/>
            </w:pPr>
            <w:r>
              <w:t xml:space="preserve">ГПСО г. </w:t>
            </w:r>
            <w:proofErr w:type="spellStart"/>
            <w:r>
              <w:t>Харцызска</w:t>
            </w:r>
            <w:proofErr w:type="spellEnd"/>
            <w:r>
              <w:t xml:space="preserve"> МЧС ДНР</w:t>
            </w:r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101</w:t>
            </w:r>
          </w:p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4-40-01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 xml:space="preserve">Дежурный </w:t>
            </w:r>
            <w:proofErr w:type="spellStart"/>
            <w:r>
              <w:t>Харцызского</w:t>
            </w:r>
            <w:proofErr w:type="spellEnd"/>
            <w:r>
              <w:t xml:space="preserve"> ГО МВД ДНР</w:t>
            </w:r>
          </w:p>
        </w:tc>
        <w:tc>
          <w:tcPr>
            <w:tcW w:w="4028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МВД ДНР</w:t>
            </w:r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102</w:t>
            </w:r>
          </w:p>
          <w:p w:rsidR="00CC1622" w:rsidRPr="00D94A52" w:rsidRDefault="00CC1622" w:rsidP="001A285A">
            <w:pPr>
              <w:jc w:val="center"/>
            </w:pPr>
            <w:r w:rsidRPr="00D94A52">
              <w:t>4-41-50</w:t>
            </w:r>
          </w:p>
          <w:p w:rsidR="00CC1622" w:rsidRDefault="00CC1622" w:rsidP="001A285A">
            <w:pPr>
              <w:jc w:val="center"/>
            </w:pPr>
            <w:r w:rsidRPr="00D94A52">
              <w:t>4-34-30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 w:rsidRPr="00073665">
              <w:t>Диспетчерская</w:t>
            </w:r>
            <w:r>
              <w:t xml:space="preserve"> </w:t>
            </w:r>
            <w:r w:rsidRPr="00073665">
              <w:t>служба</w:t>
            </w:r>
            <w:r w:rsidRPr="004453C9">
              <w:t xml:space="preserve"> </w:t>
            </w:r>
            <w:proofErr w:type="spellStart"/>
            <w:r w:rsidRPr="004453C9">
              <w:t>Харцызско</w:t>
            </w:r>
            <w:r>
              <w:t>го</w:t>
            </w:r>
            <w:proofErr w:type="spellEnd"/>
            <w:r w:rsidRPr="004453C9">
              <w:t xml:space="preserve"> ПУВКХ</w:t>
            </w:r>
          </w:p>
        </w:tc>
        <w:tc>
          <w:tcPr>
            <w:tcW w:w="4028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proofErr w:type="spellStart"/>
            <w:r w:rsidRPr="004453C9">
              <w:t>Харцызско</w:t>
            </w:r>
            <w:r>
              <w:t>е</w:t>
            </w:r>
            <w:proofErr w:type="spellEnd"/>
            <w:r w:rsidRPr="004453C9">
              <w:t xml:space="preserve"> ПУВКХ КП «Компания «Вода Донбасса»</w:t>
            </w:r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4-26-18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 w:rsidRPr="00073665">
              <w:t>Аварийно-диспетчерская служба</w:t>
            </w:r>
          </w:p>
        </w:tc>
        <w:tc>
          <w:tcPr>
            <w:tcW w:w="4028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proofErr w:type="spellStart"/>
            <w:r w:rsidRPr="004453C9">
              <w:t>Харцызско</w:t>
            </w:r>
            <w:r>
              <w:t>е</w:t>
            </w:r>
            <w:proofErr w:type="spellEnd"/>
            <w:r w:rsidRPr="004453C9">
              <w:t xml:space="preserve"> УГГ </w:t>
            </w:r>
            <w:r>
              <w:t>ГК «</w:t>
            </w:r>
            <w:proofErr w:type="spellStart"/>
            <w:r>
              <w:t>Донбассгаз</w:t>
            </w:r>
            <w:proofErr w:type="spellEnd"/>
            <w:r>
              <w:t>»</w:t>
            </w:r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 xml:space="preserve">Круглосуточно </w:t>
            </w:r>
          </w:p>
        </w:tc>
        <w:tc>
          <w:tcPr>
            <w:tcW w:w="1389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104</w:t>
            </w:r>
          </w:p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4-25-71</w:t>
            </w:r>
          </w:p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4-25-85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 w:rsidRPr="00073665">
              <w:t>Аварийно-диспетчерская служба</w:t>
            </w:r>
          </w:p>
        </w:tc>
        <w:tc>
          <w:tcPr>
            <w:tcW w:w="4028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ПО «</w:t>
            </w:r>
            <w:proofErr w:type="spellStart"/>
            <w:r>
              <w:t>Харцызсктеплосеть</w:t>
            </w:r>
            <w:proofErr w:type="spellEnd"/>
            <w:r>
              <w:t xml:space="preserve">» </w:t>
            </w:r>
            <w:r w:rsidRPr="00E317E3">
              <w:t>КП «Тепло Донбасса»</w:t>
            </w:r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Pr="00E317E3" w:rsidRDefault="00CC1622" w:rsidP="001A285A">
            <w:pPr>
              <w:jc w:val="center"/>
            </w:pPr>
            <w:r w:rsidRPr="00E317E3">
              <w:t>4-44-82</w:t>
            </w:r>
          </w:p>
          <w:p w:rsidR="00CC1622" w:rsidRDefault="00CC1622" w:rsidP="001A285A">
            <w:pPr>
              <w:jc w:val="center"/>
            </w:pPr>
            <w:r w:rsidRPr="00E317E3">
              <w:t>4-73-28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Pr="00073665" w:rsidRDefault="00CC1622" w:rsidP="001A285A">
            <w:pPr>
              <w:tabs>
                <w:tab w:val="left" w:pos="1851"/>
              </w:tabs>
              <w:jc w:val="center"/>
            </w:pPr>
            <w:r>
              <w:t xml:space="preserve">Диспетчерская служба </w:t>
            </w:r>
          </w:p>
        </w:tc>
        <w:tc>
          <w:tcPr>
            <w:tcW w:w="4028" w:type="dxa"/>
            <w:shd w:val="clear" w:color="auto" w:fill="auto"/>
          </w:tcPr>
          <w:p w:rsidR="00CC1622" w:rsidRPr="00E317E3" w:rsidRDefault="00CC1622" w:rsidP="001A285A">
            <w:pPr>
              <w:tabs>
                <w:tab w:val="left" w:pos="1851"/>
              </w:tabs>
              <w:jc w:val="center"/>
            </w:pPr>
            <w:r>
              <w:t>ОСП ССМП города Макеевки «РЦЭМП и МК»</w:t>
            </w:r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 xml:space="preserve">Круглосуточно </w:t>
            </w:r>
          </w:p>
        </w:tc>
        <w:tc>
          <w:tcPr>
            <w:tcW w:w="1389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103</w:t>
            </w:r>
          </w:p>
          <w:p w:rsidR="00CC1622" w:rsidRPr="00D94A52" w:rsidRDefault="00CC1622" w:rsidP="001A285A">
            <w:pPr>
              <w:jc w:val="center"/>
            </w:pPr>
            <w:r w:rsidRPr="00D94A52">
              <w:t>4-23-30</w:t>
            </w:r>
          </w:p>
          <w:p w:rsidR="00CC1622" w:rsidRPr="00E317E3" w:rsidRDefault="00CC1622" w:rsidP="001A285A">
            <w:pPr>
              <w:jc w:val="center"/>
            </w:pPr>
            <w:r w:rsidRPr="00D94A52">
              <w:t>4-22-60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Pr="00073665" w:rsidRDefault="00CC1622" w:rsidP="001A285A">
            <w:pPr>
              <w:tabs>
                <w:tab w:val="left" w:pos="1851"/>
              </w:tabs>
              <w:jc w:val="center"/>
            </w:pPr>
            <w:r>
              <w:t>Дежурный</w:t>
            </w:r>
          </w:p>
        </w:tc>
        <w:tc>
          <w:tcPr>
            <w:tcW w:w="4028" w:type="dxa"/>
            <w:shd w:val="clear" w:color="auto" w:fill="auto"/>
          </w:tcPr>
          <w:p w:rsidR="00CC1622" w:rsidRPr="00E317E3" w:rsidRDefault="00CC1622" w:rsidP="001A285A">
            <w:pPr>
              <w:tabs>
                <w:tab w:val="left" w:pos="1851"/>
              </w:tabs>
              <w:jc w:val="center"/>
            </w:pPr>
            <w:r>
              <w:t>ЦТУ № 26 ДФ ПАО «</w:t>
            </w:r>
            <w:proofErr w:type="spellStart"/>
            <w:r>
              <w:t>Укртелеком</w:t>
            </w:r>
            <w:proofErr w:type="spellEnd"/>
            <w:r>
              <w:t>»</w:t>
            </w:r>
          </w:p>
        </w:tc>
        <w:tc>
          <w:tcPr>
            <w:tcW w:w="2081" w:type="dxa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Default="00CC1622" w:rsidP="001A285A">
            <w:pPr>
              <w:jc w:val="center"/>
            </w:pPr>
            <w:r>
              <w:t>4-00-00</w:t>
            </w:r>
          </w:p>
          <w:p w:rsidR="00CC1622" w:rsidRPr="00E317E3" w:rsidRDefault="00CC1622" w:rsidP="001A285A">
            <w:pPr>
              <w:jc w:val="center"/>
            </w:pPr>
            <w:r w:rsidRPr="00B91CC2">
              <w:t>4-41-91</w:t>
            </w:r>
          </w:p>
        </w:tc>
      </w:tr>
      <w:tr w:rsidR="00CC1622" w:rsidTr="001A285A">
        <w:trPr>
          <w:jc w:val="center"/>
        </w:trPr>
        <w:tc>
          <w:tcPr>
            <w:tcW w:w="10025" w:type="dxa"/>
            <w:gridSpan w:val="4"/>
            <w:shd w:val="clear" w:color="auto" w:fill="auto"/>
          </w:tcPr>
          <w:p w:rsidR="00CC1622" w:rsidRDefault="00CC1622" w:rsidP="001A285A">
            <w:pPr>
              <w:tabs>
                <w:tab w:val="left" w:pos="1851"/>
              </w:tabs>
              <w:jc w:val="center"/>
            </w:pPr>
            <w:r>
              <w:t xml:space="preserve">3. Органы повседневного </w:t>
            </w:r>
            <w:proofErr w:type="gramStart"/>
            <w:r>
              <w:t>управления  иных</w:t>
            </w:r>
            <w:proofErr w:type="gramEnd"/>
            <w:r>
              <w:t xml:space="preserve"> организаций, независимо от форм собственности</w:t>
            </w:r>
          </w:p>
        </w:tc>
      </w:tr>
      <w:tr w:rsidR="00CC1622" w:rsidRPr="0038100A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 xml:space="preserve">Диспетчерская служба РЭС </w:t>
            </w:r>
            <w:proofErr w:type="spellStart"/>
            <w:r w:rsidRPr="0038100A">
              <w:t>г.Харцызска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CC1622" w:rsidRPr="0038100A" w:rsidRDefault="00CC1622" w:rsidP="001A285A">
            <w:pPr>
              <w:jc w:val="center"/>
            </w:pPr>
            <w:r w:rsidRPr="0038100A">
              <w:t>ПАО «</w:t>
            </w:r>
            <w:proofErr w:type="spellStart"/>
            <w:r w:rsidRPr="0038100A">
              <w:t>ДТЭКДонецкоблэнерго</w:t>
            </w:r>
            <w:proofErr w:type="spellEnd"/>
            <w:r w:rsidRPr="0038100A">
              <w:t>»</w:t>
            </w:r>
          </w:p>
        </w:tc>
        <w:tc>
          <w:tcPr>
            <w:tcW w:w="2081" w:type="dxa"/>
            <w:shd w:val="clear" w:color="auto" w:fill="auto"/>
          </w:tcPr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Pr="0038100A" w:rsidRDefault="00CC1622" w:rsidP="001A285A">
            <w:pPr>
              <w:jc w:val="center"/>
            </w:pPr>
            <w:r w:rsidRPr="0038100A">
              <w:t>4-25-83</w:t>
            </w:r>
          </w:p>
          <w:p w:rsidR="00CC1622" w:rsidRPr="0038100A" w:rsidRDefault="00CC1622" w:rsidP="001A285A">
            <w:pPr>
              <w:jc w:val="center"/>
            </w:pPr>
            <w:r w:rsidRPr="0038100A">
              <w:t>9-02-41</w:t>
            </w:r>
          </w:p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>9-02-40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 xml:space="preserve">Диспетчерская служба ХЭС </w:t>
            </w:r>
            <w:proofErr w:type="spellStart"/>
            <w:r w:rsidRPr="0038100A">
              <w:t>г.Харцызска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CC1622" w:rsidRPr="0038100A" w:rsidRDefault="00CC1622" w:rsidP="001A285A">
            <w:pPr>
              <w:jc w:val="center"/>
            </w:pPr>
            <w:r w:rsidRPr="0038100A">
              <w:t>ПАО «</w:t>
            </w:r>
            <w:proofErr w:type="spellStart"/>
            <w:r w:rsidRPr="0038100A">
              <w:t>ДТЭКДонецкоблэнерго</w:t>
            </w:r>
            <w:proofErr w:type="spellEnd"/>
            <w:r w:rsidRPr="0038100A">
              <w:t>»</w:t>
            </w:r>
          </w:p>
        </w:tc>
        <w:tc>
          <w:tcPr>
            <w:tcW w:w="2081" w:type="dxa"/>
            <w:shd w:val="clear" w:color="auto" w:fill="auto"/>
          </w:tcPr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Pr="0038100A" w:rsidRDefault="00CC1622" w:rsidP="001A285A">
            <w:pPr>
              <w:jc w:val="center"/>
            </w:pPr>
            <w:r w:rsidRPr="0038100A">
              <w:t>4-73-87</w:t>
            </w:r>
          </w:p>
          <w:p w:rsidR="00CC1622" w:rsidRPr="0038100A" w:rsidRDefault="00CC1622" w:rsidP="001A285A">
            <w:pPr>
              <w:jc w:val="center"/>
            </w:pPr>
            <w:r w:rsidRPr="0038100A">
              <w:t>90-3-63</w:t>
            </w:r>
          </w:p>
          <w:p w:rsidR="00CC1622" w:rsidRPr="0038100A" w:rsidRDefault="00CC1622" w:rsidP="001A285A">
            <w:pPr>
              <w:jc w:val="center"/>
            </w:pPr>
            <w:r w:rsidRPr="0038100A">
              <w:t>4-43-64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 xml:space="preserve">Диспетчерская </w:t>
            </w:r>
            <w:proofErr w:type="gramStart"/>
            <w:r w:rsidRPr="0038100A">
              <w:t>служба</w:t>
            </w:r>
            <w:r>
              <w:t xml:space="preserve"> </w:t>
            </w:r>
            <w:r w:rsidRPr="0038100A">
              <w:t xml:space="preserve"> </w:t>
            </w:r>
            <w:r w:rsidRPr="00D94A52">
              <w:t>«</w:t>
            </w:r>
            <w:proofErr w:type="gramEnd"/>
            <w:r w:rsidRPr="00D94A52">
              <w:t>Зуевск</w:t>
            </w:r>
            <w:r>
              <w:t>ой</w:t>
            </w:r>
            <w:r w:rsidRPr="00D94A52">
              <w:t xml:space="preserve"> ТЭС»</w:t>
            </w:r>
          </w:p>
        </w:tc>
        <w:tc>
          <w:tcPr>
            <w:tcW w:w="4028" w:type="dxa"/>
            <w:shd w:val="clear" w:color="auto" w:fill="auto"/>
          </w:tcPr>
          <w:p w:rsidR="00CC1622" w:rsidRPr="0038100A" w:rsidRDefault="00CC1622" w:rsidP="001A285A">
            <w:pPr>
              <w:jc w:val="center"/>
            </w:pPr>
            <w:r w:rsidRPr="0038100A">
              <w:t>ПАО «</w:t>
            </w:r>
            <w:proofErr w:type="spellStart"/>
            <w:r w:rsidRPr="0038100A">
              <w:t>ДТЭКДонецкоблэнерго</w:t>
            </w:r>
            <w:proofErr w:type="spellEnd"/>
            <w:r w:rsidRPr="0038100A">
              <w:t>»</w:t>
            </w:r>
          </w:p>
        </w:tc>
        <w:tc>
          <w:tcPr>
            <w:tcW w:w="2081" w:type="dxa"/>
            <w:shd w:val="clear" w:color="auto" w:fill="auto"/>
          </w:tcPr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Pr="00D94A52" w:rsidRDefault="00CC1622" w:rsidP="001A285A">
            <w:pPr>
              <w:jc w:val="center"/>
            </w:pPr>
            <w:r w:rsidRPr="00D94A52">
              <w:t>5-03-11</w:t>
            </w:r>
          </w:p>
          <w:p w:rsidR="00CC1622" w:rsidRPr="0038100A" w:rsidRDefault="00CC1622" w:rsidP="001A285A">
            <w:pPr>
              <w:jc w:val="center"/>
            </w:pPr>
            <w:r w:rsidRPr="00D94A52">
              <w:t>5-02-12</w:t>
            </w:r>
          </w:p>
        </w:tc>
      </w:tr>
      <w:tr w:rsidR="00CC1622" w:rsidTr="001A285A">
        <w:trPr>
          <w:jc w:val="center"/>
        </w:trPr>
        <w:tc>
          <w:tcPr>
            <w:tcW w:w="2527" w:type="dxa"/>
            <w:shd w:val="clear" w:color="auto" w:fill="auto"/>
          </w:tcPr>
          <w:p w:rsidR="00CC1622" w:rsidRPr="00D94A52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 xml:space="preserve">Диспетчерская </w:t>
            </w:r>
            <w:proofErr w:type="gramStart"/>
            <w:r w:rsidRPr="0038100A">
              <w:t>служба</w:t>
            </w:r>
            <w:r>
              <w:t xml:space="preserve"> </w:t>
            </w:r>
            <w:r w:rsidRPr="0038100A">
              <w:t xml:space="preserve"> </w:t>
            </w:r>
            <w:r>
              <w:t>завода</w:t>
            </w:r>
            <w:proofErr w:type="gramEnd"/>
            <w:r>
              <w:t xml:space="preserve"> «Силур»</w:t>
            </w:r>
          </w:p>
        </w:tc>
        <w:tc>
          <w:tcPr>
            <w:tcW w:w="4028" w:type="dxa"/>
            <w:shd w:val="clear" w:color="auto" w:fill="auto"/>
          </w:tcPr>
          <w:p w:rsidR="00CC1622" w:rsidRPr="0038100A" w:rsidRDefault="00CC1622" w:rsidP="001A285A">
            <w:pPr>
              <w:jc w:val="center"/>
            </w:pPr>
            <w:r>
              <w:t>ЧАО «ПО «</w:t>
            </w:r>
            <w:proofErr w:type="spellStart"/>
            <w:r>
              <w:t>Стальканат</w:t>
            </w:r>
            <w:proofErr w:type="spellEnd"/>
            <w:r>
              <w:t>-Силур» завод «Силур»</w:t>
            </w:r>
          </w:p>
        </w:tc>
        <w:tc>
          <w:tcPr>
            <w:tcW w:w="2081" w:type="dxa"/>
            <w:shd w:val="clear" w:color="auto" w:fill="auto"/>
          </w:tcPr>
          <w:p w:rsidR="00CC1622" w:rsidRPr="0038100A" w:rsidRDefault="00CC1622" w:rsidP="001A285A">
            <w:pPr>
              <w:tabs>
                <w:tab w:val="left" w:pos="1851"/>
              </w:tabs>
              <w:jc w:val="center"/>
            </w:pPr>
            <w:r w:rsidRPr="0038100A">
              <w:t>Круглосуточно</w:t>
            </w:r>
          </w:p>
        </w:tc>
        <w:tc>
          <w:tcPr>
            <w:tcW w:w="1389" w:type="dxa"/>
            <w:shd w:val="clear" w:color="auto" w:fill="auto"/>
          </w:tcPr>
          <w:p w:rsidR="00CC1622" w:rsidRPr="00D94A52" w:rsidRDefault="00CC1622" w:rsidP="001A285A">
            <w:pPr>
              <w:jc w:val="center"/>
            </w:pPr>
            <w:r>
              <w:t>7-93-22</w:t>
            </w:r>
          </w:p>
        </w:tc>
      </w:tr>
    </w:tbl>
    <w:p w:rsidR="00CC1622" w:rsidRDefault="00CC1622" w:rsidP="00CC1622"/>
    <w:p w:rsidR="00CC1622" w:rsidRPr="00CD0CB8" w:rsidRDefault="00CC1622" w:rsidP="00CC1622">
      <w:pPr>
        <w:pStyle w:val="a3"/>
        <w:spacing w:before="0" w:beforeAutospacing="0" w:after="0"/>
        <w:jc w:val="both"/>
        <w:rPr>
          <w:b/>
        </w:rPr>
      </w:pPr>
      <w:r w:rsidRPr="00CD0CB8">
        <w:rPr>
          <w:b/>
        </w:rPr>
        <w:t xml:space="preserve">Управляющий делами </w:t>
      </w:r>
      <w:r w:rsidRPr="00CD0CB8">
        <w:rPr>
          <w:b/>
        </w:rPr>
        <w:tab/>
        <w:t xml:space="preserve">                       </w:t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  <w:t>Л.Л. Родионова</w:t>
      </w:r>
    </w:p>
    <w:p w:rsidR="00CC1622" w:rsidRDefault="00CC1622" w:rsidP="00CC1622">
      <w:pPr>
        <w:jc w:val="both"/>
      </w:pPr>
      <w:r>
        <w:t xml:space="preserve">Перечень органов повседневного управления территориальной подсистемы подготовлен </w:t>
      </w:r>
      <w:proofErr w:type="gramStart"/>
      <w:r>
        <w:t>с</w:t>
      </w:r>
      <w:r>
        <w:rPr>
          <w:rStyle w:val="a4"/>
          <w:b w:val="0"/>
        </w:rPr>
        <w:t>ектор</w:t>
      </w:r>
      <w:r w:rsidRPr="007A1DE1">
        <w:rPr>
          <w:rStyle w:val="a4"/>
          <w:b w:val="0"/>
        </w:rPr>
        <w:t>ом  по</w:t>
      </w:r>
      <w:proofErr w:type="gramEnd"/>
      <w:r w:rsidRPr="007A1DE1">
        <w:rPr>
          <w:rStyle w:val="a4"/>
          <w:b w:val="0"/>
        </w:rPr>
        <w:t xml:space="preserve"> </w:t>
      </w:r>
      <w:r>
        <w:rPr>
          <w:rStyle w:val="a4"/>
          <w:b w:val="0"/>
        </w:rPr>
        <w:t>вопросам гражданской обороны и чрезвычайных ситуаций</w:t>
      </w:r>
      <w:r w:rsidRPr="007A1DE1">
        <w:rPr>
          <w:rStyle w:val="a4"/>
          <w:b w:val="0"/>
        </w:rPr>
        <w:t xml:space="preserve"> администрации города </w:t>
      </w:r>
      <w:proofErr w:type="spellStart"/>
      <w:r w:rsidRPr="007A1DE1">
        <w:rPr>
          <w:rStyle w:val="a4"/>
          <w:b w:val="0"/>
        </w:rPr>
        <w:t>Харцызска</w:t>
      </w:r>
      <w:proofErr w:type="spellEnd"/>
    </w:p>
    <w:p w:rsidR="00CC1622" w:rsidRDefault="00CC1622" w:rsidP="00CC1622">
      <w:bookmarkStart w:id="0" w:name="_GoBack"/>
    </w:p>
    <w:bookmarkEnd w:id="0"/>
    <w:p w:rsidR="00144084" w:rsidRDefault="00CC1622" w:rsidP="00CC1622">
      <w:r w:rsidRPr="00CD0CB8">
        <w:rPr>
          <w:b/>
        </w:rPr>
        <w:t>Заведующий сектором</w:t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</w:r>
      <w:r w:rsidRPr="00CD0CB8">
        <w:rPr>
          <w:b/>
        </w:rPr>
        <w:tab/>
        <w:t>Е.Г. Виноградов</w:t>
      </w:r>
    </w:p>
    <w:sectPr w:rsidR="00144084" w:rsidSect="00CC16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97"/>
    <w:rsid w:val="00144084"/>
    <w:rsid w:val="00CC1622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0544-9FCB-4B3D-B7AA-E35B952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622"/>
    <w:pPr>
      <w:spacing w:before="100" w:beforeAutospacing="1" w:after="100" w:afterAutospacing="1"/>
    </w:pPr>
  </w:style>
  <w:style w:type="character" w:styleId="a4">
    <w:name w:val="Strong"/>
    <w:qFormat/>
    <w:rsid w:val="00CC1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2017-05-22T14:36:00Z</dcterms:created>
  <dcterms:modified xsi:type="dcterms:W3CDTF">2017-05-22T14:36:00Z</dcterms:modified>
</cp:coreProperties>
</file>