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1" w:type="dxa"/>
        <w:tblInd w:w="95" w:type="dxa"/>
        <w:tblLook w:val="04A0"/>
      </w:tblPr>
      <w:tblGrid>
        <w:gridCol w:w="763"/>
        <w:gridCol w:w="7188"/>
        <w:gridCol w:w="1560"/>
      </w:tblGrid>
      <w:tr w:rsidR="002A7065" w:rsidRPr="003279A0" w:rsidTr="00FE569E">
        <w:trPr>
          <w:trHeight w:val="315"/>
        </w:trPr>
        <w:tc>
          <w:tcPr>
            <w:tcW w:w="9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065" w:rsidRPr="002C3E90" w:rsidRDefault="002A7065" w:rsidP="00EB02D8">
            <w:pPr>
              <w:suppressAutoHyphens/>
              <w:rPr>
                <w:sz w:val="25"/>
                <w:szCs w:val="25"/>
                <w:lang w:val="ru-RU" w:eastAsia="zh-CN"/>
              </w:rPr>
            </w:pPr>
            <w:r>
              <w:rPr>
                <w:sz w:val="25"/>
                <w:szCs w:val="25"/>
                <w:lang w:val="ru-RU" w:eastAsia="zh-CN"/>
              </w:rPr>
              <w:t xml:space="preserve">                                                                                                     Приложение 2</w:t>
            </w:r>
          </w:p>
          <w:p w:rsidR="002A7065" w:rsidRPr="002C3E90" w:rsidRDefault="002A7065" w:rsidP="00EB02D8">
            <w:pPr>
              <w:suppressAutoHyphens/>
              <w:rPr>
                <w:sz w:val="25"/>
                <w:szCs w:val="25"/>
                <w:lang w:val="ru-RU" w:eastAsia="zh-CN"/>
              </w:rPr>
            </w:pPr>
            <w:r w:rsidRPr="002C3E90">
              <w:rPr>
                <w:sz w:val="25"/>
                <w:szCs w:val="25"/>
                <w:lang w:val="ru-RU" w:eastAsia="zh-CN"/>
              </w:rPr>
              <w:tab/>
            </w:r>
            <w:r w:rsidRPr="002C3E90">
              <w:rPr>
                <w:sz w:val="25"/>
                <w:szCs w:val="25"/>
                <w:lang w:val="ru-RU" w:eastAsia="zh-CN"/>
              </w:rPr>
              <w:tab/>
            </w:r>
            <w:r w:rsidRPr="002C3E90">
              <w:rPr>
                <w:sz w:val="25"/>
                <w:szCs w:val="25"/>
                <w:lang w:val="ru-RU" w:eastAsia="zh-CN"/>
              </w:rPr>
              <w:tab/>
            </w:r>
            <w:r w:rsidRPr="002C3E90">
              <w:rPr>
                <w:sz w:val="25"/>
                <w:szCs w:val="25"/>
                <w:lang w:val="ru-RU" w:eastAsia="zh-CN"/>
              </w:rPr>
              <w:tab/>
            </w:r>
            <w:r w:rsidRPr="002C3E90">
              <w:rPr>
                <w:sz w:val="25"/>
                <w:szCs w:val="25"/>
                <w:lang w:val="ru-RU" w:eastAsia="zh-CN"/>
              </w:rPr>
              <w:tab/>
            </w:r>
            <w:r w:rsidRPr="002C3E90">
              <w:rPr>
                <w:sz w:val="25"/>
                <w:szCs w:val="25"/>
                <w:lang w:val="ru-RU" w:eastAsia="zh-CN"/>
              </w:rPr>
              <w:tab/>
            </w:r>
            <w:r w:rsidRPr="002C3E90">
              <w:rPr>
                <w:sz w:val="25"/>
                <w:szCs w:val="25"/>
                <w:lang w:val="ru-RU" w:eastAsia="zh-CN"/>
              </w:rPr>
              <w:tab/>
              <w:t xml:space="preserve">        </w:t>
            </w:r>
            <w:r w:rsidRPr="002C3E90">
              <w:rPr>
                <w:sz w:val="25"/>
                <w:szCs w:val="25"/>
                <w:lang w:val="ru-RU" w:eastAsia="zh-CN"/>
              </w:rPr>
              <w:tab/>
            </w:r>
            <w:r w:rsidR="00036A91">
              <w:rPr>
                <w:sz w:val="25"/>
                <w:szCs w:val="25"/>
                <w:lang w:val="ru-RU" w:eastAsia="zh-CN"/>
              </w:rPr>
              <w:t xml:space="preserve">          </w:t>
            </w:r>
            <w:r>
              <w:rPr>
                <w:sz w:val="25"/>
                <w:szCs w:val="25"/>
                <w:lang w:val="ru-RU" w:eastAsia="zh-CN"/>
              </w:rPr>
              <w:t xml:space="preserve">к Временной </w:t>
            </w:r>
            <w:r w:rsidR="00821819">
              <w:rPr>
                <w:sz w:val="25"/>
                <w:szCs w:val="25"/>
                <w:lang w:val="ru-RU" w:eastAsia="zh-CN"/>
              </w:rPr>
              <w:t>м</w:t>
            </w:r>
            <w:r>
              <w:rPr>
                <w:sz w:val="25"/>
                <w:szCs w:val="25"/>
                <w:lang w:val="ru-RU" w:eastAsia="zh-CN"/>
              </w:rPr>
              <w:t>етодике</w:t>
            </w:r>
          </w:p>
          <w:p w:rsidR="002A7065" w:rsidRDefault="002A7065" w:rsidP="00036A91">
            <w:pPr>
              <w:suppressAutoHyphens/>
              <w:ind w:left="6284"/>
              <w:rPr>
                <w:sz w:val="25"/>
                <w:szCs w:val="25"/>
                <w:shd w:val="clear" w:color="auto" w:fill="FDFDFD"/>
                <w:lang w:val="ru-RU"/>
              </w:rPr>
            </w:pPr>
            <w:r w:rsidRPr="003F23BE">
              <w:rPr>
                <w:sz w:val="25"/>
                <w:szCs w:val="25"/>
                <w:shd w:val="clear" w:color="auto" w:fill="FDFDFD"/>
                <w:lang w:val="ru-RU"/>
              </w:rPr>
              <w:t>расчета арендной платы за муниципальное</w:t>
            </w:r>
            <w:r w:rsidR="00036A91">
              <w:rPr>
                <w:sz w:val="25"/>
                <w:szCs w:val="25"/>
                <w:shd w:val="clear" w:color="auto" w:fill="FDFDFD"/>
                <w:lang w:val="ru-RU"/>
              </w:rPr>
              <w:t xml:space="preserve"> (коммунальное) </w:t>
            </w:r>
            <w:r w:rsidRPr="003F23BE">
              <w:rPr>
                <w:sz w:val="25"/>
                <w:szCs w:val="25"/>
                <w:shd w:val="clear" w:color="auto" w:fill="FDFDFD"/>
                <w:lang w:val="ru-RU"/>
              </w:rPr>
              <w:t xml:space="preserve">имущество </w:t>
            </w:r>
          </w:p>
          <w:p w:rsidR="002A7065" w:rsidRDefault="002A7065" w:rsidP="00036A91">
            <w:pPr>
              <w:suppressAutoHyphens/>
              <w:ind w:left="5664" w:firstLine="620"/>
              <w:rPr>
                <w:sz w:val="25"/>
                <w:szCs w:val="25"/>
                <w:shd w:val="clear" w:color="auto" w:fill="FDFDFD"/>
                <w:lang w:val="ru-RU"/>
              </w:rPr>
            </w:pPr>
            <w:r w:rsidRPr="003F23BE">
              <w:rPr>
                <w:sz w:val="25"/>
                <w:szCs w:val="25"/>
                <w:shd w:val="clear" w:color="auto" w:fill="FDFDFD"/>
                <w:lang w:val="ru-RU"/>
              </w:rPr>
              <w:t xml:space="preserve">г. Горловка  и пропорции </w:t>
            </w:r>
          </w:p>
          <w:p w:rsidR="002A7065" w:rsidRDefault="002A7065" w:rsidP="00036A91">
            <w:pPr>
              <w:suppressAutoHyphens/>
              <w:ind w:left="5664" w:firstLine="620"/>
              <w:rPr>
                <w:sz w:val="25"/>
                <w:szCs w:val="25"/>
                <w:shd w:val="clear" w:color="auto" w:fill="FDFDFD"/>
                <w:lang w:val="ru-RU"/>
              </w:rPr>
            </w:pPr>
            <w:r w:rsidRPr="003F23BE">
              <w:rPr>
                <w:sz w:val="25"/>
                <w:szCs w:val="25"/>
                <w:shd w:val="clear" w:color="auto" w:fill="FDFDFD"/>
                <w:lang w:val="ru-RU"/>
              </w:rPr>
              <w:t>ее распределения</w:t>
            </w:r>
          </w:p>
          <w:p w:rsidR="002A7065" w:rsidRPr="002C3E90" w:rsidRDefault="002A7065" w:rsidP="00036A91">
            <w:pPr>
              <w:suppressAutoHyphens/>
              <w:ind w:left="5664" w:firstLine="620"/>
              <w:rPr>
                <w:sz w:val="25"/>
                <w:szCs w:val="25"/>
                <w:lang w:val="ru-RU" w:eastAsia="zh-CN"/>
              </w:rPr>
            </w:pPr>
            <w:r>
              <w:rPr>
                <w:sz w:val="25"/>
                <w:szCs w:val="25"/>
                <w:shd w:val="clear" w:color="auto" w:fill="FDFDFD"/>
                <w:lang w:val="ru-RU"/>
              </w:rPr>
              <w:t>(п. 5.2.)</w:t>
            </w:r>
          </w:p>
          <w:p w:rsidR="002A7065" w:rsidRDefault="002A7065" w:rsidP="00EB02D8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871CF1" w:rsidRDefault="00871CF1" w:rsidP="00EB02D8">
            <w:pPr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2A7065" w:rsidRPr="003279A0" w:rsidRDefault="002A7065" w:rsidP="00EB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b/>
                <w:bCs/>
                <w:color w:val="000000"/>
                <w:sz w:val="24"/>
                <w:szCs w:val="24"/>
                <w:lang w:val="ru-RU"/>
              </w:rPr>
              <w:t>Арендные ставки за использование недвижимого имущества</w:t>
            </w:r>
          </w:p>
        </w:tc>
      </w:tr>
      <w:tr w:rsidR="002A7065" w:rsidRPr="003279A0" w:rsidTr="00FE569E">
        <w:trPr>
          <w:trHeight w:val="615"/>
        </w:trPr>
        <w:tc>
          <w:tcPr>
            <w:tcW w:w="9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065" w:rsidRPr="003279A0" w:rsidRDefault="002A7065" w:rsidP="00EB02D8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2A7065" w:rsidRPr="003279A0" w:rsidTr="0096233D">
        <w:trPr>
          <w:trHeight w:val="63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4539C0" w:rsidRDefault="002A7065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539C0">
              <w:rPr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65" w:rsidRPr="00193EE7" w:rsidRDefault="002A7065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193EE7">
              <w:rPr>
                <w:bCs/>
                <w:color w:val="000000"/>
                <w:sz w:val="24"/>
                <w:szCs w:val="24"/>
                <w:lang w:val="ru-RU"/>
              </w:rPr>
              <w:t>Целевое назначение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65" w:rsidRPr="00193EE7" w:rsidRDefault="002A7065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Арендная ставка в процентах</w:t>
            </w:r>
          </w:p>
        </w:tc>
      </w:tr>
      <w:tr w:rsidR="00FE569E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69E" w:rsidRDefault="00FE569E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569E" w:rsidRDefault="00FE569E">
            <w:pPr>
              <w:spacing w:line="276" w:lineRule="auto"/>
              <w:jc w:val="center"/>
              <w:rPr>
                <w:bCs/>
                <w:color w:val="222222"/>
                <w:sz w:val="24"/>
                <w:szCs w:val="24"/>
                <w:lang w:val="ru-RU"/>
              </w:rPr>
            </w:pPr>
            <w:r>
              <w:rPr>
                <w:bCs/>
                <w:color w:val="222222"/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569E" w:rsidRDefault="00FE569E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2A7065" w:rsidRPr="003279A0" w:rsidTr="0096233D">
        <w:trPr>
          <w:trHeight w:val="39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3279A0" w:rsidRDefault="006E133D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65" w:rsidRPr="003279A0" w:rsidRDefault="002A7065" w:rsidP="00EB02D8">
            <w:pPr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Размещение пунктов продажи лотерейных билетов, пунктов обмена валюты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4539C0" w:rsidRDefault="002A7065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4539C0">
              <w:rPr>
                <w:bCs/>
                <w:color w:val="000000"/>
                <w:sz w:val="24"/>
                <w:szCs w:val="24"/>
                <w:lang w:val="ru-RU"/>
              </w:rPr>
              <w:t>45</w:t>
            </w:r>
          </w:p>
        </w:tc>
      </w:tr>
      <w:tr w:rsidR="002A7065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3279A0" w:rsidRDefault="006E133D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65" w:rsidRPr="003279A0" w:rsidRDefault="002A7065" w:rsidP="00EB02D8">
            <w:pPr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Размещение: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4539C0" w:rsidRDefault="002A7065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40</w:t>
            </w:r>
            <w:r w:rsidRPr="004539C0">
              <w:rPr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2A7065" w:rsidRPr="003279A0" w:rsidTr="0096233D">
        <w:trPr>
          <w:trHeight w:val="857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3279A0" w:rsidRDefault="002A7065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65" w:rsidRPr="003279A0" w:rsidRDefault="002A7065" w:rsidP="00EB02D8">
            <w:pPr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Финансовых учреждений, ломбардов, бирж, брокерских, дилерских, маклерских, риэлтерских контор (агентств недвижимости), банкоматов (площадью не менее 4 кв.м)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4539C0" w:rsidRDefault="002A7065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A7065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3279A0" w:rsidRDefault="002A7065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65" w:rsidRPr="003279A0" w:rsidRDefault="002A7065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Ресторанов с ночным режимом работы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4539C0" w:rsidRDefault="002A7065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A7065" w:rsidRPr="003279A0" w:rsidTr="0096233D">
        <w:trPr>
          <w:trHeight w:val="50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3279A0" w:rsidRDefault="002A7065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65" w:rsidRPr="003279A0" w:rsidRDefault="002A7065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Торговых объектов по продаже ювелирных изделий, изделий из драгоценных металлов и камней, антиквариата, оружия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4539C0" w:rsidRDefault="002A7065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A7065" w:rsidRPr="003279A0" w:rsidTr="0096233D">
        <w:trPr>
          <w:trHeight w:val="94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3279A0" w:rsidRDefault="002A7065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65" w:rsidRPr="003279A0" w:rsidRDefault="002A7065" w:rsidP="00EB02D8">
            <w:pPr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Операторов телекоммуникаций, которые предоставляют услуги по подвижной (мобильной) связи, операторов и провайдеров телекоммуникаций, которые предоставляют услуги доступа к Интернет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4539C0" w:rsidRDefault="002A7065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A7065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3279A0" w:rsidRDefault="006E133D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65" w:rsidRPr="003279A0" w:rsidRDefault="002A7065" w:rsidP="00EB02D8">
            <w:pPr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Размещение: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4539C0" w:rsidRDefault="002A7065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30</w:t>
            </w:r>
            <w:r w:rsidRPr="004539C0">
              <w:rPr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2A7065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3279A0" w:rsidRDefault="002A7065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65" w:rsidRPr="003279A0" w:rsidRDefault="002A7065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Производителей рекламы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4539C0" w:rsidRDefault="002A7065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A7065" w:rsidRPr="003279A0" w:rsidTr="0096233D">
        <w:trPr>
          <w:trHeight w:val="453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3279A0" w:rsidRDefault="002A7065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65" w:rsidRPr="003279A0" w:rsidRDefault="002A7065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Салонов красоты, саун, турецких бань, соляриев, кабинетов массажа, тренажерных залов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4539C0" w:rsidRDefault="002A7065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A7065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3279A0" w:rsidRDefault="002A7065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65" w:rsidRPr="003279A0" w:rsidRDefault="002A7065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Торговых объектов с продажи автомобилей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4539C0" w:rsidRDefault="002A7065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A7065" w:rsidRPr="003279A0" w:rsidTr="0096233D">
        <w:trPr>
          <w:trHeight w:val="39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3279A0" w:rsidRDefault="006E133D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65" w:rsidRPr="003279A0" w:rsidRDefault="002A7065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Организация концертов и другой зрелищно-развлекательной деятельности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4539C0" w:rsidRDefault="002A7065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4539C0">
              <w:rPr>
                <w:bCs/>
                <w:color w:val="000000"/>
                <w:sz w:val="24"/>
                <w:szCs w:val="24"/>
                <w:lang w:val="ru-RU"/>
              </w:rPr>
              <w:t>25</w:t>
            </w:r>
          </w:p>
        </w:tc>
      </w:tr>
      <w:tr w:rsidR="002A7065" w:rsidRPr="003279A0" w:rsidTr="0096233D">
        <w:trPr>
          <w:trHeight w:val="63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3279A0" w:rsidRDefault="006E133D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65" w:rsidRPr="003279A0" w:rsidRDefault="002A7065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Размещение субъектов хозяйствования, осуществляющих туроператорскую и турагентскую деятельность, гостиниц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4539C0" w:rsidRDefault="002A7065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4539C0">
              <w:rPr>
                <w:bCs/>
                <w:color w:val="000000"/>
                <w:sz w:val="24"/>
                <w:szCs w:val="24"/>
                <w:lang w:val="ru-RU"/>
              </w:rPr>
              <w:t>22</w:t>
            </w:r>
          </w:p>
        </w:tc>
      </w:tr>
      <w:tr w:rsidR="002A7065" w:rsidRPr="003279A0" w:rsidTr="0096233D">
        <w:trPr>
          <w:trHeight w:val="63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3279A0" w:rsidRDefault="006E133D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65" w:rsidRPr="003279A0" w:rsidRDefault="002A7065" w:rsidP="00AE53E0">
            <w:pPr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Размещение субъектов хозяйствования, осуществляющих деятельность по ремонту объектов недвижимости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4539C0" w:rsidRDefault="002A7065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4539C0">
              <w:rPr>
                <w:bCs/>
                <w:color w:val="000000"/>
                <w:sz w:val="24"/>
                <w:szCs w:val="24"/>
                <w:lang w:val="ru-RU"/>
              </w:rPr>
              <w:t>21</w:t>
            </w:r>
          </w:p>
        </w:tc>
      </w:tr>
      <w:tr w:rsidR="002A7065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3279A0" w:rsidRDefault="006E133D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65" w:rsidRPr="003279A0" w:rsidRDefault="002A7065" w:rsidP="00EB02D8">
            <w:pPr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Размещение: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4539C0" w:rsidRDefault="002A7065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20</w:t>
            </w:r>
            <w:r w:rsidRPr="004539C0">
              <w:rPr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2A7065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3279A0" w:rsidRDefault="002A7065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65" w:rsidRPr="003279A0" w:rsidRDefault="002A7065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Клиринговых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4539C0" w:rsidRDefault="002A7065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A7065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3279A0" w:rsidRDefault="002A7065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65" w:rsidRPr="003279A0" w:rsidRDefault="002A7065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Мастерских по ремонту ювелирных изделий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4539C0" w:rsidRDefault="002A7065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A7065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3279A0" w:rsidRDefault="002A7065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65" w:rsidRPr="003279A0" w:rsidRDefault="002A7065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Ресторанов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4539C0" w:rsidRDefault="002A7065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A7065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3279A0" w:rsidRDefault="002A7065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65" w:rsidRPr="003279A0" w:rsidRDefault="002A7065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Частных учреждений здравоохранения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4539C0" w:rsidRDefault="002A7065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A7065" w:rsidRPr="003279A0" w:rsidTr="0096233D">
        <w:trPr>
          <w:trHeight w:val="387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Default="002A7065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  <w:p w:rsidR="00FE569E" w:rsidRDefault="00FE569E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FE569E" w:rsidRPr="003279A0" w:rsidRDefault="00FE569E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69E" w:rsidRDefault="002A7065" w:rsidP="00FE569E">
            <w:pPr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Субъектов </w:t>
            </w:r>
            <w:r w:rsidR="00FE569E">
              <w:rPr>
                <w:color w:val="222222"/>
                <w:sz w:val="24"/>
                <w:szCs w:val="24"/>
                <w:lang w:val="ru-RU"/>
              </w:rPr>
              <w:t xml:space="preserve">    </w:t>
            </w:r>
            <w:r w:rsidRPr="003279A0">
              <w:rPr>
                <w:color w:val="222222"/>
                <w:sz w:val="24"/>
                <w:szCs w:val="24"/>
                <w:lang w:val="ru-RU"/>
              </w:rPr>
              <w:t>хозяйствования,</w:t>
            </w:r>
            <w:r w:rsidR="00FE569E">
              <w:rPr>
                <w:color w:val="222222"/>
                <w:sz w:val="24"/>
                <w:szCs w:val="24"/>
                <w:lang w:val="ru-RU"/>
              </w:rPr>
              <w:t xml:space="preserve">   </w:t>
            </w: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 действующих</w:t>
            </w:r>
            <w:r w:rsidR="00FE569E">
              <w:rPr>
                <w:color w:val="222222"/>
                <w:sz w:val="24"/>
                <w:szCs w:val="24"/>
                <w:lang w:val="ru-RU"/>
              </w:rPr>
              <w:t xml:space="preserve"> </w:t>
            </w: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 на</w:t>
            </w:r>
            <w:r w:rsidR="00FE569E">
              <w:rPr>
                <w:color w:val="222222"/>
                <w:sz w:val="24"/>
                <w:szCs w:val="24"/>
                <w:lang w:val="ru-RU"/>
              </w:rPr>
              <w:t xml:space="preserve"> </w:t>
            </w: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 основе</w:t>
            </w:r>
            <w:r w:rsidR="00FE569E">
              <w:rPr>
                <w:color w:val="222222"/>
                <w:sz w:val="24"/>
                <w:szCs w:val="24"/>
                <w:lang w:val="ru-RU"/>
              </w:rPr>
              <w:t xml:space="preserve">  </w:t>
            </w: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 частной</w:t>
            </w:r>
          </w:p>
          <w:p w:rsidR="006E133D" w:rsidRPr="003279A0" w:rsidRDefault="002A7065" w:rsidP="00871CF1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собственности и осуществляющих хозяйственную деятельность по медицинской практике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4539C0" w:rsidRDefault="002A7065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324F23" w:rsidRPr="003279A0" w:rsidTr="00324F23">
        <w:trPr>
          <w:trHeight w:val="43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23" w:rsidRDefault="00324F23" w:rsidP="006D6279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23" w:rsidRDefault="00324F23" w:rsidP="00324F23">
            <w:pPr>
              <w:spacing w:line="276" w:lineRule="auto"/>
              <w:jc w:val="center"/>
              <w:rPr>
                <w:bCs/>
                <w:color w:val="222222"/>
                <w:sz w:val="24"/>
                <w:szCs w:val="24"/>
                <w:lang w:val="ru-RU"/>
              </w:rPr>
            </w:pPr>
            <w:r>
              <w:rPr>
                <w:bCs/>
                <w:color w:val="222222"/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23" w:rsidRDefault="00324F23" w:rsidP="006D6279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2A7065" w:rsidRPr="003279A0" w:rsidTr="0096233D">
        <w:trPr>
          <w:trHeight w:val="69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3279A0" w:rsidRDefault="002A7065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65" w:rsidRPr="003279A0" w:rsidRDefault="002A7065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Субъектов хозяйствования, осуществляющих деятельность в области права (нотариусы, адвокаты), бухгалтерского учета, налогообложения, аудиторы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4539C0" w:rsidRDefault="002A7065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A7065" w:rsidRPr="003279A0" w:rsidTr="0096233D">
        <w:trPr>
          <w:trHeight w:val="58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3279A0" w:rsidRDefault="002A7065" w:rsidP="00AE53E0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65" w:rsidRPr="003279A0" w:rsidRDefault="002A7065" w:rsidP="00AE53E0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Редакций средств массовой информации рекл</w:t>
            </w:r>
            <w:r w:rsidR="00D4064B">
              <w:rPr>
                <w:color w:val="222222"/>
                <w:sz w:val="24"/>
                <w:szCs w:val="24"/>
                <w:lang w:val="ru-RU"/>
              </w:rPr>
              <w:t>амного и эротического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4539C0" w:rsidRDefault="002A7065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A7065" w:rsidRPr="003279A0" w:rsidTr="0096233D">
        <w:trPr>
          <w:trHeight w:val="55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3279A0" w:rsidRDefault="002A7065" w:rsidP="00EB02D8">
            <w:pPr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65" w:rsidRPr="003279A0" w:rsidRDefault="002A7065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Мастерских, осуществляющих техническое обслуживание и ремонт автомобилей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4539C0" w:rsidRDefault="002A7065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A7065" w:rsidRPr="003279A0" w:rsidTr="0096233D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3279A0" w:rsidRDefault="00B43422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65" w:rsidRPr="003279A0" w:rsidRDefault="002A7065" w:rsidP="00EB02D8">
            <w:pPr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Размещение: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4539C0" w:rsidRDefault="002A7065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18</w:t>
            </w:r>
            <w:r w:rsidRPr="004539C0">
              <w:rPr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2A7065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3279A0" w:rsidRDefault="002A7065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65" w:rsidRPr="003279A0" w:rsidRDefault="002A7065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Лавок-складов, магазинов-складов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4539C0" w:rsidRDefault="002A7065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A7065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3279A0" w:rsidRDefault="002A7065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65" w:rsidRPr="003279A0" w:rsidRDefault="002A7065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Турбаз, мотелей, кемпингов, летних домиков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4539C0" w:rsidRDefault="002A7065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A7065" w:rsidRPr="003279A0" w:rsidTr="0096233D">
        <w:trPr>
          <w:trHeight w:val="96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3279A0" w:rsidRDefault="002A7065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65" w:rsidRPr="003279A0" w:rsidRDefault="002A7065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Торговых объектов по продаже</w:t>
            </w:r>
            <w:r>
              <w:rPr>
                <w:color w:val="222222"/>
                <w:sz w:val="24"/>
                <w:szCs w:val="24"/>
                <w:lang w:val="ru-RU"/>
              </w:rPr>
              <w:t>:</w:t>
            </w: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 непродовольственных товаров, алкогольных и табачных изделий, автотоваров, видео-, аудиоп</w:t>
            </w:r>
            <w:r>
              <w:rPr>
                <w:color w:val="222222"/>
                <w:sz w:val="24"/>
                <w:szCs w:val="24"/>
                <w:lang w:val="ru-RU"/>
              </w:rPr>
              <w:t xml:space="preserve">родукции, промышленных товаров, </w:t>
            </w:r>
            <w:r w:rsidRPr="003279A0">
              <w:rPr>
                <w:color w:val="222222"/>
                <w:sz w:val="24"/>
                <w:szCs w:val="24"/>
                <w:lang w:val="ru-RU"/>
              </w:rPr>
              <w:t>бывших в употреблении (площадью не менее 5 кв.м)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4539C0" w:rsidRDefault="002A7065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  <w:tr w:rsidR="002A7065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3279A0" w:rsidRDefault="002A7065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65" w:rsidRPr="003279A0" w:rsidRDefault="002A7065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Офисных 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4539C0" w:rsidRDefault="002A7065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A7065" w:rsidRPr="003279A0" w:rsidTr="0096233D">
        <w:trPr>
          <w:trHeight w:val="773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3279A0" w:rsidRDefault="00B43422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65" w:rsidRPr="003279A0" w:rsidRDefault="002A7065" w:rsidP="00EB02D8">
            <w:pPr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Размещение физкультурно-спортивных заведений, деятельность которых  направлена на организацию и проведение занятий различными видами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4539C0" w:rsidRDefault="002A7065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4539C0">
              <w:rPr>
                <w:bCs/>
                <w:color w:val="000000"/>
                <w:sz w:val="24"/>
                <w:szCs w:val="24"/>
                <w:lang w:val="ru-RU"/>
              </w:rPr>
              <w:t>17</w:t>
            </w:r>
          </w:p>
        </w:tc>
      </w:tr>
      <w:tr w:rsidR="002A7065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3279A0" w:rsidRDefault="002A7065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  <w:r w:rsidR="00B43422"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65" w:rsidRPr="003279A0" w:rsidRDefault="002A7065" w:rsidP="00EB02D8">
            <w:pPr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Размещение: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4539C0" w:rsidRDefault="002A7065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15</w:t>
            </w:r>
            <w:r w:rsidRPr="004539C0">
              <w:rPr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2A7065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3279A0" w:rsidRDefault="002A7065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65" w:rsidRPr="003279A0" w:rsidRDefault="002A7065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Предприятий электросвязи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4539C0" w:rsidRDefault="002A7065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A7065" w:rsidRPr="003279A0" w:rsidTr="0096233D">
        <w:trPr>
          <w:trHeight w:val="41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3279A0" w:rsidRDefault="002A7065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E50" w:rsidRPr="003279A0" w:rsidRDefault="002A7065" w:rsidP="00A83E50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Субъектов хозяйствования, предоставляющих услуги, связанные с переводом денег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4539C0" w:rsidRDefault="002A7065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A7065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3279A0" w:rsidRDefault="002A7065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65" w:rsidRPr="003279A0" w:rsidRDefault="002A7065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Бирж, имеющих статус неприбыльных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4539C0" w:rsidRDefault="002A7065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A7065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3279A0" w:rsidRDefault="002A7065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65" w:rsidRPr="003279A0" w:rsidRDefault="002A7065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Ветеринарных больниц (клиник), лабораторий ветеринарной медицины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4539C0" w:rsidRDefault="002A7065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A7065" w:rsidRPr="003279A0" w:rsidTr="0096233D">
        <w:trPr>
          <w:trHeight w:val="517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3279A0" w:rsidRDefault="002A7065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65" w:rsidRPr="003279A0" w:rsidRDefault="002A7065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Субъектов хозяйствования, осуществляющих деятельность по выращиванию цветов, грибов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4539C0" w:rsidRDefault="002A7065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A7065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3279A0" w:rsidRDefault="002A7065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65" w:rsidRPr="003279A0" w:rsidRDefault="002A7065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Складов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4539C0" w:rsidRDefault="002A7065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A7065" w:rsidRPr="003279A0" w:rsidTr="0096233D">
        <w:trPr>
          <w:trHeight w:val="77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3279A0" w:rsidRDefault="002A7065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65" w:rsidRPr="003279A0" w:rsidRDefault="002A7065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Субъектов хозяйствования, осуществляющих деятельность по организации брачных знакомств и свадеб, торжественных мероприятий, страховых компаний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4539C0" w:rsidRDefault="002A7065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A7065" w:rsidRPr="003279A0" w:rsidTr="0096233D">
        <w:trPr>
          <w:trHeight w:val="49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3279A0" w:rsidRDefault="002A7065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65" w:rsidRPr="003279A0" w:rsidRDefault="002A7065" w:rsidP="00EB02D8">
            <w:pPr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Кафе, баров, закусочных, буфетов, кафетериев, осуществляющих продажу товаров подакцизной группы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4539C0" w:rsidRDefault="002A7065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A7065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3279A0" w:rsidRDefault="002A7065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1</w:t>
            </w:r>
            <w:r w:rsidR="00B43422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65" w:rsidRPr="003279A0" w:rsidRDefault="002A7065" w:rsidP="00EB02D8">
            <w:pPr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Размещение: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4539C0" w:rsidRDefault="002A7065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13</w:t>
            </w:r>
            <w:r w:rsidRPr="004539C0">
              <w:rPr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2A7065" w:rsidRPr="003279A0" w:rsidTr="0096233D">
        <w:trPr>
          <w:trHeight w:val="63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3279A0" w:rsidRDefault="002A7065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E50" w:rsidRPr="003279A0" w:rsidRDefault="002A7065" w:rsidP="00A83E50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Заведений ресторанного хозяйства по поставке блюд, приготовленных централизованно для потребления в других местах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4539C0" w:rsidRDefault="002A7065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A7065" w:rsidRPr="003279A0" w:rsidTr="0096233D">
        <w:trPr>
          <w:trHeight w:val="54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3279A0" w:rsidRDefault="002A7065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65" w:rsidRPr="003279A0" w:rsidRDefault="002A7065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Субъектов хозяйствования, предоставляющих услуги по содержанию домашних животных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4539C0" w:rsidRDefault="002A7065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A7065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3279A0" w:rsidRDefault="002A7065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65" w:rsidRPr="003279A0" w:rsidRDefault="002A7065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Изготовление, ремонт мебели, окон, дверей, или их элементов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4539C0" w:rsidRDefault="002A7065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A7065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065" w:rsidRPr="003279A0" w:rsidRDefault="002A7065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  <w:r w:rsidR="00B43422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065" w:rsidRPr="003279A0" w:rsidRDefault="002A7065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>Размещение: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065" w:rsidRPr="004539C0" w:rsidRDefault="002A7065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2A7065" w:rsidRPr="003279A0" w:rsidTr="0096233D">
        <w:trPr>
          <w:trHeight w:val="84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3279A0" w:rsidRDefault="002A7065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65" w:rsidRPr="003279A0" w:rsidRDefault="002A7065" w:rsidP="00EB02D8">
            <w:pPr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Субъектов хозяйствования, действующих на основе частной собственности и предоставляющих услуги по перевозке и доставке (вручению) почтовых отправлений (курьерская служба)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4539C0" w:rsidRDefault="002A7065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A7065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3279A0" w:rsidRDefault="002A7065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65" w:rsidRPr="003279A0" w:rsidRDefault="002A7065" w:rsidP="00EB02D8">
            <w:pPr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Стоянок для автомобилей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4539C0" w:rsidRDefault="002A7065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A7065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3279A0" w:rsidRDefault="002A7065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  <w:r w:rsidR="00B43422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065" w:rsidRPr="003279A0" w:rsidRDefault="002A7065" w:rsidP="00EB02D8">
            <w:pPr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Размещение: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5" w:rsidRPr="004539C0" w:rsidRDefault="002A7065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10</w:t>
            </w:r>
            <w:r w:rsidRPr="004539C0">
              <w:rPr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252A4E" w:rsidRPr="003279A0" w:rsidTr="00324F23">
        <w:trPr>
          <w:trHeight w:val="43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3279A0" w:rsidRDefault="00252A4E" w:rsidP="008F5DF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E" w:rsidRPr="00252A4E" w:rsidRDefault="0096233D" w:rsidP="00324F23">
            <w:pPr>
              <w:ind w:left="708"/>
              <w:jc w:val="center"/>
              <w:rPr>
                <w:color w:val="222222"/>
                <w:sz w:val="24"/>
                <w:szCs w:val="24"/>
                <w:lang w:val="ru-RU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4539C0" w:rsidRDefault="00252A4E" w:rsidP="008F5DF3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252A4E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3279A0" w:rsidRDefault="00252A4E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4E" w:rsidRPr="003279A0" w:rsidRDefault="00252A4E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426ADF">
              <w:rPr>
                <w:color w:val="222222"/>
                <w:sz w:val="24"/>
                <w:szCs w:val="24"/>
                <w:lang w:val="ru-RU"/>
              </w:rPr>
              <w:t>Субъектов</w:t>
            </w: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 сельскохозяйственной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4539C0" w:rsidRDefault="00252A4E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52A4E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3279A0" w:rsidRDefault="00252A4E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4E" w:rsidRPr="003279A0" w:rsidRDefault="00252A4E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Рыбных хозяйств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4539C0" w:rsidRDefault="00252A4E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52A4E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3279A0" w:rsidRDefault="00252A4E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4E" w:rsidRPr="003279A0" w:rsidRDefault="00252A4E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Школ, курсов по обучению водителей автомобилей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4539C0" w:rsidRDefault="00252A4E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52A4E" w:rsidRPr="003279A0" w:rsidTr="0096233D">
        <w:trPr>
          <w:trHeight w:val="63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3279A0" w:rsidRDefault="00252A4E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4E" w:rsidRPr="003279A0" w:rsidRDefault="00252A4E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Проведение выставок непродовольственных товаров без осуществления торговли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4539C0" w:rsidRDefault="00252A4E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52A4E" w:rsidRPr="003279A0" w:rsidTr="0096233D">
        <w:trPr>
          <w:trHeight w:val="50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3279A0" w:rsidRDefault="00252A4E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4E" w:rsidRPr="003279A0" w:rsidRDefault="00252A4E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Субъектов хозяйствования, осуществляющих проектные, проектно-изыскательские, проектно-конструкторские работы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4539C0" w:rsidRDefault="00252A4E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52A4E" w:rsidRPr="003279A0" w:rsidTr="0096233D">
        <w:trPr>
          <w:trHeight w:val="503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3279A0" w:rsidRDefault="00252A4E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4E" w:rsidRPr="003279A0" w:rsidRDefault="00252A4E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Редакций средств массовой информации, кроме указанных в пункте </w:t>
            </w:r>
            <w:r>
              <w:rPr>
                <w:color w:val="222222"/>
                <w:sz w:val="24"/>
                <w:szCs w:val="24"/>
                <w:lang w:val="ru-RU"/>
              </w:rPr>
              <w:t>9.</w:t>
            </w: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 Методики и </w:t>
            </w:r>
            <w:r>
              <w:rPr>
                <w:color w:val="222222"/>
                <w:sz w:val="24"/>
                <w:szCs w:val="24"/>
                <w:lang w:val="ru-RU"/>
              </w:rPr>
              <w:t xml:space="preserve">в </w:t>
            </w: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пункте </w:t>
            </w:r>
            <w:r w:rsidRPr="009F3011">
              <w:rPr>
                <w:color w:val="222222"/>
                <w:sz w:val="24"/>
                <w:szCs w:val="24"/>
                <w:lang w:val="ru-RU"/>
              </w:rPr>
              <w:t>8 н</w:t>
            </w:r>
            <w:r w:rsidRPr="003279A0">
              <w:rPr>
                <w:color w:val="222222"/>
                <w:sz w:val="24"/>
                <w:szCs w:val="24"/>
                <w:lang w:val="ru-RU"/>
              </w:rPr>
              <w:t>астоящего приложения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4539C0" w:rsidRDefault="00252A4E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52A4E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3279A0" w:rsidRDefault="00252A4E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4E" w:rsidRPr="003279A0" w:rsidRDefault="00252A4E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Частных учебных заведений, дошкольных, внешкольных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4539C0" w:rsidRDefault="00252A4E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52A4E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3279A0" w:rsidRDefault="00252A4E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4E" w:rsidRPr="003279A0" w:rsidRDefault="00252A4E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Ветеринарных аптек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4539C0" w:rsidRDefault="00252A4E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52A4E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3279A0" w:rsidRDefault="00252A4E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4E" w:rsidRPr="003279A0" w:rsidRDefault="00252A4E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Компьютерных клубов, Интернет-кафе, прокат кинофильмов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4539C0" w:rsidRDefault="00252A4E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52A4E" w:rsidRPr="003279A0" w:rsidTr="0096233D">
        <w:trPr>
          <w:trHeight w:val="52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3279A0" w:rsidRDefault="00252A4E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4E" w:rsidRPr="003279A0" w:rsidRDefault="00252A4E" w:rsidP="00EB02D8">
            <w:pPr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Торговых объектов по продаже книг, газет и журналов, изданных на иностранных языках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4539C0" w:rsidRDefault="00252A4E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52A4E" w:rsidRPr="003279A0" w:rsidTr="0096233D">
        <w:trPr>
          <w:trHeight w:val="547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3279A0" w:rsidRDefault="00252A4E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4E" w:rsidRPr="003279A0" w:rsidRDefault="00252A4E" w:rsidP="00EB02D8">
            <w:pPr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Размещение торговых автоматов, отпускающих продовольственные товары </w:t>
            </w:r>
            <w:r>
              <w:rPr>
                <w:color w:val="222222"/>
                <w:sz w:val="24"/>
                <w:szCs w:val="24"/>
                <w:lang w:val="ru-RU"/>
              </w:rPr>
              <w:t xml:space="preserve"> </w:t>
            </w: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(площадью не менее 4 кв.м)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4539C0" w:rsidRDefault="00252A4E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4539C0">
              <w:rPr>
                <w:bCs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252A4E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3279A0" w:rsidRDefault="00252A4E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4E" w:rsidRPr="003279A0" w:rsidRDefault="00252A4E" w:rsidP="00EB02D8">
            <w:pPr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Размещение: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4539C0" w:rsidRDefault="00252A4E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8</w:t>
            </w:r>
            <w:r w:rsidRPr="004539C0">
              <w:rPr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252A4E" w:rsidRPr="003279A0" w:rsidTr="0096233D">
        <w:trPr>
          <w:trHeight w:val="63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3279A0" w:rsidRDefault="00252A4E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4E" w:rsidRPr="003279A0" w:rsidRDefault="00252A4E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Кафе, баров, закусочных, кафетериев, не осуществляющих продажу товаров подакцизной группы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4539C0" w:rsidRDefault="00252A4E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52A4E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3279A0" w:rsidRDefault="00252A4E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4E" w:rsidRPr="003279A0" w:rsidRDefault="00252A4E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Аптек, реализующих готовые лекарства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4539C0" w:rsidRDefault="00252A4E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52A4E" w:rsidRPr="003279A0" w:rsidTr="0096233D">
        <w:trPr>
          <w:trHeight w:val="53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3279A0" w:rsidRDefault="00252A4E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4E" w:rsidRPr="003279A0" w:rsidRDefault="00252A4E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Торговых объектов по продаже продовольственных товаров, кроме товаров подакцизной группы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4539C0" w:rsidRDefault="00252A4E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52A4E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3279A0" w:rsidRDefault="00252A4E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4E" w:rsidRPr="003279A0" w:rsidRDefault="00252A4E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Размещение</w:t>
            </w:r>
            <w:r>
              <w:rPr>
                <w:color w:val="222222"/>
                <w:sz w:val="24"/>
                <w:szCs w:val="24"/>
                <w:lang w:val="ru-RU"/>
              </w:rPr>
              <w:t>:</w:t>
            </w: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4539C0" w:rsidRDefault="00252A4E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4539C0">
              <w:rPr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252A4E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A4E" w:rsidRPr="003279A0" w:rsidRDefault="00252A4E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A4E" w:rsidRPr="003279A0" w:rsidRDefault="00252A4E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>Т</w:t>
            </w:r>
            <w:r w:rsidRPr="003279A0">
              <w:rPr>
                <w:color w:val="222222"/>
                <w:sz w:val="24"/>
                <w:szCs w:val="24"/>
                <w:lang w:val="ru-RU"/>
              </w:rPr>
              <w:t>орговых объектов по продаже ортопедических изделий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A4E" w:rsidRPr="004539C0" w:rsidRDefault="00252A4E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52A4E" w:rsidRPr="003279A0" w:rsidTr="0096233D">
        <w:trPr>
          <w:trHeight w:val="44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3279A0" w:rsidRDefault="00252A4E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4E" w:rsidRPr="003279A0" w:rsidRDefault="00252A4E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Ксерокопировальной техники для предоставления услуг населению по ксерокопированию документов (площадью не менее 6 кв.м.)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4539C0" w:rsidRDefault="00252A4E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52A4E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3279A0" w:rsidRDefault="00252A4E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4E" w:rsidRPr="003279A0" w:rsidRDefault="00252A4E" w:rsidP="00EB02D8">
            <w:pPr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Размещение: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4539C0" w:rsidRDefault="00252A4E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6</w:t>
            </w:r>
            <w:r w:rsidRPr="004539C0">
              <w:rPr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252A4E" w:rsidRPr="003279A0" w:rsidTr="0096233D">
        <w:trPr>
          <w:trHeight w:val="263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3279A0" w:rsidRDefault="00252A4E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4E" w:rsidRPr="003279A0" w:rsidRDefault="00252A4E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Фондов социального страхования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4539C0" w:rsidRDefault="00252A4E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52A4E" w:rsidRPr="003279A0" w:rsidTr="0096233D">
        <w:trPr>
          <w:trHeight w:val="63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3279A0" w:rsidRDefault="00252A4E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4E" w:rsidRPr="003279A0" w:rsidRDefault="00252A4E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Объектов почтовой связи на площади, используемой для предоставления услуг почтовой связи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4539C0" w:rsidRDefault="00252A4E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52A4E" w:rsidRPr="003279A0" w:rsidTr="0096233D">
        <w:trPr>
          <w:trHeight w:val="617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3279A0" w:rsidRDefault="00252A4E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4E" w:rsidRPr="003279A0" w:rsidRDefault="00252A4E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Субъектов хозяйствования, предоставляющих услуги по перевозке и доставке (вручению) почтовых отправлений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4539C0" w:rsidRDefault="00252A4E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52A4E" w:rsidRPr="003279A0" w:rsidTr="0096233D">
        <w:trPr>
          <w:trHeight w:val="41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3279A0" w:rsidRDefault="00252A4E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4E" w:rsidRPr="003279A0" w:rsidRDefault="00252A4E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Столовых, буфетов, не осуществляющих продажу товаров подакцизной группы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4539C0" w:rsidRDefault="00252A4E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52A4E" w:rsidRPr="003279A0" w:rsidTr="0096233D">
        <w:trPr>
          <w:trHeight w:val="70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3279A0" w:rsidRDefault="00252A4E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4E" w:rsidRPr="003279A0" w:rsidRDefault="00252A4E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Фирменных магазинов отечественных промышленных предприятий</w:t>
            </w:r>
            <w:r>
              <w:rPr>
                <w:color w:val="222222"/>
                <w:sz w:val="24"/>
                <w:szCs w:val="24"/>
                <w:lang w:val="ru-RU"/>
              </w:rPr>
              <w:t xml:space="preserve"> </w:t>
            </w:r>
            <w:r w:rsidRPr="003279A0">
              <w:rPr>
                <w:color w:val="222222"/>
                <w:sz w:val="24"/>
                <w:szCs w:val="24"/>
                <w:lang w:val="ru-RU"/>
              </w:rPr>
              <w:t>-</w:t>
            </w:r>
            <w:r>
              <w:rPr>
                <w:color w:val="222222"/>
                <w:sz w:val="24"/>
                <w:szCs w:val="24"/>
                <w:lang w:val="ru-RU"/>
              </w:rPr>
              <w:t xml:space="preserve"> </w:t>
            </w:r>
            <w:r w:rsidRPr="003279A0">
              <w:rPr>
                <w:color w:val="222222"/>
                <w:sz w:val="24"/>
                <w:szCs w:val="24"/>
                <w:lang w:val="ru-RU"/>
              </w:rPr>
              <w:t>товаропроизводителей, кроме тех, которые производят товары подакцизной группы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4539C0" w:rsidRDefault="00252A4E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52A4E" w:rsidRPr="003279A0" w:rsidTr="0096233D">
        <w:trPr>
          <w:trHeight w:val="71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3279A0" w:rsidRDefault="00252A4E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4E" w:rsidRPr="003279A0" w:rsidRDefault="00252A4E" w:rsidP="00EB02D8">
            <w:pPr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Торговых объектов по продаже полиграфической продукции и канцтоваров, лицензированной видео - и аудиопродукции, предназначенной для учебных заведений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4539C0" w:rsidRDefault="00252A4E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52A4E" w:rsidRPr="003279A0" w:rsidTr="0096233D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3279A0" w:rsidRDefault="00252A4E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4E" w:rsidRPr="003279A0" w:rsidRDefault="00252A4E" w:rsidP="00EB02D8">
            <w:pPr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Размещение: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4539C0" w:rsidRDefault="00252A4E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5</w:t>
            </w:r>
            <w:r w:rsidRPr="004539C0">
              <w:rPr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252A4E" w:rsidRPr="003279A0" w:rsidTr="0096233D">
        <w:trPr>
          <w:trHeight w:val="497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3279A0" w:rsidRDefault="00252A4E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4E" w:rsidRPr="003279A0" w:rsidRDefault="00252A4E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Государственных</w:t>
            </w:r>
            <w:r>
              <w:rPr>
                <w:color w:val="222222"/>
                <w:sz w:val="24"/>
                <w:szCs w:val="24"/>
                <w:lang w:val="ru-RU"/>
              </w:rPr>
              <w:t xml:space="preserve"> и коммунальных учреждений</w:t>
            </w: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 здравоохранения, которые частично финансируются за счет государственного и местных бюджетов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4539C0" w:rsidRDefault="00252A4E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52A4E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3279A0" w:rsidRDefault="00252A4E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4E" w:rsidRPr="003279A0" w:rsidRDefault="00252A4E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Оздоровительных учреждений для детей и молодежи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4539C0" w:rsidRDefault="00252A4E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52A4E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3279A0" w:rsidRDefault="00252A4E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4E" w:rsidRPr="003279A0" w:rsidRDefault="00252A4E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Санаторно-курортных заведений для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4539C0" w:rsidRDefault="00252A4E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6233D" w:rsidRPr="003279A0" w:rsidTr="0096233D">
        <w:trPr>
          <w:trHeight w:val="3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3D" w:rsidRPr="003279A0" w:rsidRDefault="0096233D" w:rsidP="005E7C32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3D" w:rsidRPr="003279A0" w:rsidRDefault="0096233D" w:rsidP="008F5DF3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3D" w:rsidRPr="004539C0" w:rsidRDefault="0096233D" w:rsidP="005E7C32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252A4E" w:rsidRPr="003279A0" w:rsidTr="0096233D">
        <w:trPr>
          <w:trHeight w:val="71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3279A0" w:rsidRDefault="00252A4E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4E" w:rsidRPr="003279A0" w:rsidRDefault="00252A4E" w:rsidP="00B774B7">
            <w:pPr>
              <w:spacing w:line="276" w:lineRule="auto"/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Государственных учебных заведений, частично финансируемых из государственного бюджета, и учебных заведений, финансируемых из местного бюджета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4539C0" w:rsidRDefault="00252A4E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52A4E" w:rsidRPr="003279A0" w:rsidTr="0096233D">
        <w:trPr>
          <w:trHeight w:val="63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3279A0" w:rsidRDefault="00252A4E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4E" w:rsidRPr="003279A0" w:rsidRDefault="00252A4E" w:rsidP="00B774B7">
            <w:pPr>
              <w:spacing w:line="276" w:lineRule="auto"/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Отделений банков на площади, используемой для осуществления платежей за жилищно-коммунальные услуги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4539C0" w:rsidRDefault="00252A4E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52A4E" w:rsidRPr="003279A0" w:rsidTr="0096233D">
        <w:trPr>
          <w:trHeight w:val="50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3279A0" w:rsidRDefault="00252A4E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4E" w:rsidRPr="003279A0" w:rsidRDefault="00252A4E" w:rsidP="00B774B7">
            <w:pPr>
              <w:spacing w:line="276" w:lineRule="auto"/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Субъектов хозяйствования, осуществляющих бытовое обслуживание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4539C0" w:rsidRDefault="00252A4E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52A4E" w:rsidRPr="003279A0" w:rsidTr="0096233D">
        <w:trPr>
          <w:trHeight w:val="513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3279A0" w:rsidRDefault="00252A4E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4E" w:rsidRPr="003279A0" w:rsidRDefault="00252A4E" w:rsidP="00B774B7">
            <w:pPr>
              <w:spacing w:line="276" w:lineRule="auto"/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Торговых объектов по продаже книг, газет и журналов, изданных на национальном языке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4539C0" w:rsidRDefault="00252A4E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52A4E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3279A0" w:rsidRDefault="00252A4E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4E" w:rsidRPr="003279A0" w:rsidRDefault="00252A4E" w:rsidP="00B774B7">
            <w:pPr>
              <w:spacing w:line="276" w:lineRule="auto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Размещение: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4539C0" w:rsidRDefault="00252A4E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4539C0">
              <w:rPr>
                <w:bCs/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252A4E" w:rsidRPr="003279A0" w:rsidTr="0096233D">
        <w:trPr>
          <w:trHeight w:val="46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3279A0" w:rsidRDefault="00252A4E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4E" w:rsidRPr="003279A0" w:rsidRDefault="00252A4E" w:rsidP="00B774B7">
            <w:pPr>
              <w:spacing w:line="276" w:lineRule="auto"/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Столовых, буфетов, не осуществляющих продажу товаров подакцизной группы, в учебных заведениях и воинских частях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4539C0" w:rsidRDefault="00252A4E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52A4E" w:rsidRPr="003279A0" w:rsidTr="0096233D">
        <w:trPr>
          <w:trHeight w:val="63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3279A0" w:rsidRDefault="00252A4E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4E" w:rsidRPr="003279A0" w:rsidRDefault="00252A4E" w:rsidP="00B774B7">
            <w:pPr>
              <w:spacing w:line="276" w:lineRule="auto"/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Издательств печатных средств массовой информации и издательской продукции, издаваемых на национальном языке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4539C0" w:rsidRDefault="00252A4E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52A4E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3279A0" w:rsidRDefault="00252A4E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4E" w:rsidRPr="003279A0" w:rsidRDefault="00252A4E" w:rsidP="00B774B7">
            <w:pPr>
              <w:spacing w:line="276" w:lineRule="auto"/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Общественных туалетов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4539C0" w:rsidRDefault="00252A4E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52A4E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3279A0" w:rsidRDefault="00252A4E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4E" w:rsidRPr="003279A0" w:rsidRDefault="00252A4E" w:rsidP="00B774B7">
            <w:pPr>
              <w:spacing w:line="276" w:lineRule="auto"/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Камер хранения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4539C0" w:rsidRDefault="00252A4E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52A4E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3279A0" w:rsidRDefault="00252A4E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4E" w:rsidRPr="003279A0" w:rsidRDefault="00252A4E" w:rsidP="00B774B7">
            <w:pPr>
              <w:spacing w:line="276" w:lineRule="auto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Размещение: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4539C0" w:rsidRDefault="00252A4E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3</w:t>
            </w:r>
            <w:r w:rsidRPr="004539C0">
              <w:rPr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252A4E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3279A0" w:rsidRDefault="00252A4E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4E" w:rsidRPr="003279A0" w:rsidRDefault="00252A4E" w:rsidP="00B774B7">
            <w:pPr>
              <w:spacing w:line="276" w:lineRule="auto"/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Научно-исследовательских учреждений, кроме бюджетных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4539C0" w:rsidRDefault="00252A4E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52A4E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3279A0" w:rsidRDefault="00252A4E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4E" w:rsidRPr="003279A0" w:rsidRDefault="00252A4E" w:rsidP="00B774B7">
            <w:pPr>
              <w:spacing w:line="276" w:lineRule="auto"/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Аптек на площади, используемой для изготовления лекарств по рецептам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4539C0" w:rsidRDefault="00252A4E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52A4E" w:rsidRPr="003279A0" w:rsidTr="0096233D">
        <w:trPr>
          <w:trHeight w:val="33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3279A0" w:rsidRDefault="00252A4E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4E" w:rsidRPr="003279A0" w:rsidRDefault="00252A4E" w:rsidP="00B774B7">
            <w:pPr>
              <w:spacing w:line="276" w:lineRule="auto"/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Субъектов хозяйствования, предоставляющих ритуальные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4539C0" w:rsidRDefault="00252A4E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52A4E" w:rsidRPr="003279A0" w:rsidTr="0096233D">
        <w:trPr>
          <w:trHeight w:val="33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A4E" w:rsidRPr="003279A0" w:rsidRDefault="00252A4E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A4E" w:rsidRPr="003279A0" w:rsidRDefault="00252A4E" w:rsidP="00B774B7">
            <w:pPr>
              <w:spacing w:line="276" w:lineRule="auto"/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Предприятий, учреждений, организаций в случае выполнения функций по обслуживанию жилого фонда, инженерных коммуникаций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A4E" w:rsidRPr="004539C0" w:rsidRDefault="00252A4E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52A4E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3279A0" w:rsidRDefault="00252A4E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4E" w:rsidRPr="003279A0" w:rsidRDefault="00252A4E" w:rsidP="00B774B7">
            <w:pPr>
              <w:spacing w:line="276" w:lineRule="auto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Размещение: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4539C0" w:rsidRDefault="00252A4E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2</w:t>
            </w:r>
            <w:r w:rsidRPr="004539C0">
              <w:rPr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252A4E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3279A0" w:rsidRDefault="00252A4E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4E" w:rsidRPr="003279A0" w:rsidRDefault="00252A4E" w:rsidP="00B774B7">
            <w:pPr>
              <w:spacing w:line="276" w:lineRule="auto"/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Аптек, обслуживающих льготные категории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4539C0" w:rsidRDefault="00252A4E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52A4E" w:rsidRPr="003279A0" w:rsidTr="0096233D">
        <w:trPr>
          <w:trHeight w:val="53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3279A0" w:rsidRDefault="00252A4E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4E" w:rsidRPr="003279A0" w:rsidRDefault="00252A4E" w:rsidP="00B774B7">
            <w:pPr>
              <w:spacing w:line="276" w:lineRule="auto"/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Торговых объектов по продаже продовольственных товаров для льготных категорий граждан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4539C0" w:rsidRDefault="00252A4E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52A4E" w:rsidRPr="003279A0" w:rsidTr="0096233D">
        <w:trPr>
          <w:trHeight w:val="39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3279A0" w:rsidRDefault="00252A4E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4E" w:rsidRPr="003279A0" w:rsidRDefault="00252A4E" w:rsidP="00B774B7">
            <w:pPr>
              <w:spacing w:line="276" w:lineRule="auto"/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Коммунальных предприятий, осуществляющих хозрасчетную деятельность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4539C0" w:rsidRDefault="00252A4E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52A4E" w:rsidRPr="003279A0" w:rsidTr="0096233D">
        <w:trPr>
          <w:trHeight w:val="55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3279A0" w:rsidRDefault="00252A4E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4E" w:rsidRPr="003279A0" w:rsidRDefault="00252A4E" w:rsidP="00B774B7">
            <w:pPr>
              <w:spacing w:line="276" w:lineRule="auto"/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Организаций, предоставляющих услуги по надзору за лицами с физическими или умственными недостатками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4539C0" w:rsidRDefault="00252A4E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52A4E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3279A0" w:rsidRDefault="00252A4E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4E" w:rsidRPr="003279A0" w:rsidRDefault="00252A4E" w:rsidP="00B774B7">
            <w:pPr>
              <w:spacing w:line="276" w:lineRule="auto"/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Библиотек, архивов, музеев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4539C0" w:rsidRDefault="00252A4E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52A4E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3279A0" w:rsidRDefault="00252A4E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4E" w:rsidRPr="003279A0" w:rsidRDefault="00252A4E" w:rsidP="00B774B7">
            <w:pPr>
              <w:spacing w:line="276" w:lineRule="auto"/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Детских молочных кухонь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4539C0" w:rsidRDefault="00252A4E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52A4E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3279A0" w:rsidRDefault="00252A4E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4E" w:rsidRPr="003279A0" w:rsidRDefault="00252A4E" w:rsidP="00B774B7">
            <w:pPr>
              <w:spacing w:line="276" w:lineRule="auto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Размещение: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4539C0" w:rsidRDefault="00252A4E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4539C0">
              <w:rPr>
                <w:bCs/>
                <w:color w:val="000000"/>
                <w:sz w:val="24"/>
                <w:szCs w:val="24"/>
                <w:lang w:val="ru-RU"/>
              </w:rPr>
              <w:t> 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252A4E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A4E" w:rsidRPr="003279A0" w:rsidRDefault="00252A4E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A4E" w:rsidRPr="003279A0" w:rsidRDefault="00252A4E" w:rsidP="00B774B7">
            <w:pPr>
              <w:spacing w:line="276" w:lineRule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Профсоюзных комитетов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A4E" w:rsidRPr="004539C0" w:rsidRDefault="00252A4E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52A4E" w:rsidRPr="003279A0" w:rsidTr="0096233D">
        <w:trPr>
          <w:trHeight w:val="94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3279A0" w:rsidRDefault="00252A4E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4E" w:rsidRPr="003279A0" w:rsidRDefault="00252A4E" w:rsidP="00B774B7">
            <w:pPr>
              <w:spacing w:line="276" w:lineRule="auto"/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Учреждений социальной защиты для бездомных граждан, беспризорных детей и учреждений, предназначенных для временного или постоянного пребывания граждан преклонного возраста и инвалидов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4539C0" w:rsidRDefault="00252A4E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52A4E" w:rsidRPr="003279A0" w:rsidTr="00E3674B">
        <w:trPr>
          <w:trHeight w:val="8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3279A0" w:rsidRDefault="00252A4E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2AD" w:rsidRPr="003279A0" w:rsidRDefault="00252A4E" w:rsidP="00B774B7">
            <w:pPr>
              <w:spacing w:line="276" w:lineRule="auto"/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Государственных и коммунальных внешкольных учебных заведений (кроме оздоровительных заведений для детей и молодежи) и дошкольных учебных заведений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4539C0" w:rsidRDefault="00252A4E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96233D" w:rsidRPr="003279A0" w:rsidTr="00B612AD">
        <w:trPr>
          <w:trHeight w:val="29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3D" w:rsidRPr="003279A0" w:rsidRDefault="00E3674B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7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33D" w:rsidRDefault="00E3674B" w:rsidP="00E3674B">
            <w:pPr>
              <w:jc w:val="center"/>
              <w:rPr>
                <w:color w:val="222222"/>
                <w:sz w:val="24"/>
                <w:szCs w:val="24"/>
                <w:lang w:val="ru-RU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3D" w:rsidRPr="004539C0" w:rsidRDefault="00E3674B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252A4E" w:rsidRPr="003279A0" w:rsidTr="0096233D">
        <w:trPr>
          <w:trHeight w:val="220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3279A0" w:rsidRDefault="00252A4E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4E" w:rsidRPr="003279A0" w:rsidRDefault="00252A4E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>
              <w:rPr>
                <w:color w:val="222222"/>
                <w:sz w:val="24"/>
                <w:szCs w:val="24"/>
                <w:lang w:val="ru-RU"/>
              </w:rPr>
              <w:t>Учреждений</w:t>
            </w: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 социального обслуживания для семей, детей и молодежи, содержащихся за счет местного бюджета, в частности центров социально-психологической реабилитации детей, социальных общежитий для детей-сирот и детей, лишенных родительской опеки, социальных центров матери и ребенка, центров социально-психологической помощи, центров реабилитации детей и молодежи с функциональными ограничениями, центров для ВИЧ-инфицированных детей и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4539C0" w:rsidRDefault="00252A4E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52A4E" w:rsidRPr="004539C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3279A0" w:rsidRDefault="00252A4E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4E" w:rsidRPr="003279A0" w:rsidRDefault="00252A4E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Размещение транспортных предприятий по: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4539C0" w:rsidRDefault="00252A4E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4539C0">
              <w:rPr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252A4E" w:rsidRPr="004539C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3279A0" w:rsidRDefault="00252A4E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4E" w:rsidRPr="003279A0" w:rsidRDefault="00252A4E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Перевозке пассажиров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4539C0" w:rsidRDefault="00252A4E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4539C0">
              <w:rPr>
                <w:bCs/>
                <w:color w:val="000000"/>
                <w:sz w:val="24"/>
                <w:szCs w:val="24"/>
                <w:lang w:val="ru-RU"/>
              </w:rPr>
              <w:t>15</w:t>
            </w:r>
          </w:p>
        </w:tc>
      </w:tr>
      <w:tr w:rsidR="00252A4E" w:rsidRPr="004539C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3279A0" w:rsidRDefault="00252A4E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4E" w:rsidRPr="003279A0" w:rsidRDefault="00252A4E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Перевозке грузов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4539C0" w:rsidRDefault="00252A4E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4539C0">
              <w:rPr>
                <w:bCs/>
                <w:color w:val="000000"/>
                <w:sz w:val="24"/>
                <w:szCs w:val="24"/>
                <w:lang w:val="ru-RU"/>
              </w:rPr>
              <w:t>18</w:t>
            </w:r>
          </w:p>
        </w:tc>
      </w:tr>
      <w:tr w:rsidR="00252A4E" w:rsidRPr="003279A0" w:rsidTr="0096233D">
        <w:trPr>
          <w:trHeight w:val="126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3279A0" w:rsidRDefault="00252A4E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4E" w:rsidRPr="003279A0" w:rsidRDefault="00252A4E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Размещение мастерских художников, скульпторов, народных мастеров, творческих союзов, общественных, религиозных и благотворительных организаций на площади, которая не используется для осуществления предпринимательской деятельности и составляет: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4539C0" w:rsidRDefault="00252A4E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4539C0">
              <w:rPr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252A4E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3279A0" w:rsidRDefault="00252A4E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4E" w:rsidRPr="003279A0" w:rsidRDefault="00252A4E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до 50 кв. метров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4539C0" w:rsidRDefault="00252A4E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4539C0">
              <w:rPr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252A4E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3279A0" w:rsidRDefault="00252A4E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4E" w:rsidRPr="003279A0" w:rsidRDefault="00252A4E" w:rsidP="00F20BED">
            <w:pPr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свыше 50 кв. метров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Default="00252A4E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4539C0">
              <w:rPr>
                <w:bCs/>
                <w:color w:val="000000"/>
                <w:sz w:val="24"/>
                <w:szCs w:val="24"/>
                <w:lang w:val="ru-RU"/>
              </w:rPr>
              <w:t>7</w:t>
            </w:r>
          </w:p>
          <w:p w:rsidR="00252A4E" w:rsidRPr="004539C0" w:rsidRDefault="00252A4E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(за вычетом 50 кв.м )</w:t>
            </w:r>
          </w:p>
        </w:tc>
      </w:tr>
      <w:tr w:rsidR="00252A4E" w:rsidRPr="003279A0" w:rsidTr="0096233D">
        <w:trPr>
          <w:trHeight w:val="77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3279A0" w:rsidRDefault="00252A4E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4E" w:rsidRPr="003279A0" w:rsidRDefault="00252A4E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Размещение общественных организаций инвалидов на площади, которая не используется для осуществления предпринимательской деятельности и составляет: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4539C0" w:rsidRDefault="00252A4E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4539C0">
              <w:rPr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252A4E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3279A0" w:rsidRDefault="00252A4E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4E" w:rsidRPr="003279A0" w:rsidRDefault="00252A4E" w:rsidP="00EB02D8">
            <w:pPr>
              <w:jc w:val="both"/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до 100 кв. метров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4539C0" w:rsidRDefault="00252A4E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4539C0">
              <w:rPr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252A4E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3279A0" w:rsidRDefault="00252A4E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4E" w:rsidRPr="003279A0" w:rsidRDefault="00252A4E" w:rsidP="00F20BED">
            <w:pPr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Свыше 100 кв. метров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Default="00252A4E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4539C0">
              <w:rPr>
                <w:bCs/>
                <w:color w:val="000000"/>
                <w:sz w:val="24"/>
                <w:szCs w:val="24"/>
                <w:lang w:val="ru-RU"/>
              </w:rPr>
              <w:t>10</w:t>
            </w:r>
          </w:p>
          <w:p w:rsidR="00252A4E" w:rsidRPr="004539C0" w:rsidRDefault="00252A4E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(за вычетом 100 кв.м )</w:t>
            </w:r>
          </w:p>
        </w:tc>
      </w:tr>
      <w:tr w:rsidR="00252A4E" w:rsidRPr="003279A0" w:rsidTr="0096233D">
        <w:trPr>
          <w:trHeight w:val="118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3279A0" w:rsidRDefault="00252A4E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4E" w:rsidRPr="003279A0" w:rsidRDefault="00252A4E" w:rsidP="00EB02D8">
            <w:pPr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Размещение организаций, учреждений, финансируемых из местного бюджетов, коммунальных предприя</w:t>
            </w:r>
            <w:r>
              <w:rPr>
                <w:color w:val="222222"/>
                <w:sz w:val="24"/>
                <w:szCs w:val="24"/>
                <w:lang w:val="ru-RU"/>
              </w:rPr>
              <w:t>тий, созданных администрацией</w:t>
            </w: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 в части площади, которая не используется для хозрасчетной и коммерческой деятельности (в том числе с частичным самофинансированием)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E" w:rsidRPr="004539C0" w:rsidRDefault="00252A4E" w:rsidP="00EB02D8">
            <w:pPr>
              <w:jc w:val="center"/>
              <w:rPr>
                <w:bCs/>
                <w:color w:val="222222"/>
                <w:sz w:val="24"/>
                <w:szCs w:val="24"/>
                <w:lang w:val="ru-RU"/>
              </w:rPr>
            </w:pPr>
            <w:r w:rsidRPr="004539C0">
              <w:rPr>
                <w:bCs/>
                <w:color w:val="222222"/>
                <w:sz w:val="24"/>
                <w:szCs w:val="24"/>
                <w:lang w:val="ru-RU"/>
              </w:rPr>
              <w:t>2 рос.</w:t>
            </w:r>
            <w:r w:rsidR="00E43553">
              <w:rPr>
                <w:bCs/>
                <w:color w:val="222222"/>
                <w:sz w:val="24"/>
                <w:szCs w:val="24"/>
                <w:lang w:val="ru-RU"/>
              </w:rPr>
              <w:t xml:space="preserve"> </w:t>
            </w:r>
            <w:r w:rsidRPr="004539C0">
              <w:rPr>
                <w:bCs/>
                <w:color w:val="222222"/>
                <w:sz w:val="24"/>
                <w:szCs w:val="24"/>
                <w:lang w:val="ru-RU"/>
              </w:rPr>
              <w:t>руб./в год</w:t>
            </w:r>
          </w:p>
        </w:tc>
      </w:tr>
      <w:tr w:rsidR="00252A4E" w:rsidRPr="003279A0" w:rsidTr="0096233D">
        <w:trPr>
          <w:trHeight w:val="88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3279A0" w:rsidRDefault="00252A4E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E" w:rsidRPr="003279A0" w:rsidRDefault="00252A4E" w:rsidP="00EB02D8">
            <w:pPr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>Использование помещений под общежития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E" w:rsidRPr="004539C0" w:rsidRDefault="00252A4E" w:rsidP="00EB02D8">
            <w:pPr>
              <w:jc w:val="center"/>
              <w:rPr>
                <w:bCs/>
                <w:color w:val="222222"/>
                <w:sz w:val="22"/>
                <w:szCs w:val="22"/>
                <w:lang w:val="ru-RU"/>
              </w:rPr>
            </w:pPr>
            <w:r w:rsidRPr="004539C0">
              <w:rPr>
                <w:bCs/>
                <w:color w:val="222222"/>
                <w:sz w:val="22"/>
                <w:szCs w:val="22"/>
                <w:lang w:val="ru-RU"/>
              </w:rPr>
              <w:t>На уровне платы за жилье</w:t>
            </w:r>
          </w:p>
        </w:tc>
      </w:tr>
      <w:tr w:rsidR="00252A4E" w:rsidRPr="003279A0" w:rsidTr="0096233D">
        <w:trPr>
          <w:trHeight w:val="88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3279A0" w:rsidRDefault="00252A4E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E" w:rsidRPr="003279A0" w:rsidRDefault="00252A4E" w:rsidP="0067420C">
            <w:pPr>
              <w:pStyle w:val="21"/>
              <w:tabs>
                <w:tab w:val="left" w:pos="851"/>
              </w:tabs>
              <w:jc w:val="both"/>
              <w:rPr>
                <w:color w:val="222222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Pr="008C5A44">
              <w:rPr>
                <w:sz w:val="24"/>
                <w:szCs w:val="24"/>
                <w:lang w:val="ru-RU"/>
              </w:rPr>
              <w:t>а период проведения ремонтно-строительных работ в арендуемых помещениях, непригодных для осуществления деятельности арендатора сроком не бол</w:t>
            </w:r>
            <w:r>
              <w:rPr>
                <w:sz w:val="24"/>
                <w:szCs w:val="24"/>
                <w:lang w:val="ru-RU"/>
              </w:rPr>
              <w:t>ее 6  месяцев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4E" w:rsidRPr="004539C0" w:rsidRDefault="00252A4E" w:rsidP="005C7E55">
            <w:pPr>
              <w:jc w:val="center"/>
              <w:rPr>
                <w:bCs/>
                <w:color w:val="222222"/>
                <w:sz w:val="22"/>
                <w:szCs w:val="22"/>
                <w:lang w:val="ru-RU"/>
              </w:rPr>
            </w:pPr>
            <w:r>
              <w:rPr>
                <w:bCs/>
                <w:color w:val="222222"/>
                <w:sz w:val="22"/>
                <w:szCs w:val="22"/>
                <w:lang w:val="ru-RU"/>
              </w:rPr>
              <w:t>50 % от</w:t>
            </w:r>
            <w:r w:rsidRPr="004539C0">
              <w:rPr>
                <w:bCs/>
                <w:color w:val="222222"/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color w:val="222222"/>
                <w:sz w:val="22"/>
                <w:szCs w:val="22"/>
                <w:lang w:val="ru-RU"/>
              </w:rPr>
              <w:t xml:space="preserve">арендной </w:t>
            </w:r>
            <w:r w:rsidRPr="004539C0">
              <w:rPr>
                <w:bCs/>
                <w:color w:val="222222"/>
                <w:sz w:val="22"/>
                <w:szCs w:val="22"/>
                <w:lang w:val="ru-RU"/>
              </w:rPr>
              <w:t xml:space="preserve">платы </w:t>
            </w:r>
          </w:p>
        </w:tc>
      </w:tr>
      <w:tr w:rsidR="00252A4E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3279A0" w:rsidRDefault="00252A4E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279A0">
              <w:rPr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4E" w:rsidRPr="003279A0" w:rsidRDefault="00252A4E" w:rsidP="00EB02D8">
            <w:pPr>
              <w:rPr>
                <w:color w:val="222222"/>
                <w:sz w:val="24"/>
                <w:szCs w:val="24"/>
                <w:lang w:val="ru-RU"/>
              </w:rPr>
            </w:pPr>
            <w:r w:rsidRPr="003279A0">
              <w:rPr>
                <w:color w:val="222222"/>
                <w:sz w:val="24"/>
                <w:szCs w:val="24"/>
                <w:lang w:val="ru-RU"/>
              </w:rPr>
              <w:t xml:space="preserve">Другое использование недвижимого имущества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A4E" w:rsidRPr="004539C0" w:rsidRDefault="00252A4E" w:rsidP="00EB02D8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4539C0">
              <w:rPr>
                <w:bCs/>
                <w:color w:val="000000"/>
                <w:sz w:val="24"/>
                <w:szCs w:val="24"/>
                <w:lang w:val="ru-RU"/>
              </w:rPr>
              <w:t>15</w:t>
            </w:r>
          </w:p>
        </w:tc>
      </w:tr>
      <w:tr w:rsidR="00252A4E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A4E" w:rsidRPr="003279A0" w:rsidRDefault="00252A4E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A4E" w:rsidRPr="003279A0" w:rsidRDefault="00252A4E" w:rsidP="00EB02D8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A4E" w:rsidRPr="003279A0" w:rsidRDefault="00252A4E" w:rsidP="00EB02D8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252A4E" w:rsidRPr="003279A0" w:rsidTr="0096233D">
        <w:trPr>
          <w:trHeight w:val="315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A4E" w:rsidRPr="003279A0" w:rsidRDefault="00252A4E" w:rsidP="00EB02D8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A4E" w:rsidRPr="003279A0" w:rsidRDefault="00252A4E" w:rsidP="00EB02D8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A4E" w:rsidRPr="003279A0" w:rsidRDefault="00252A4E" w:rsidP="00EB02D8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A7065" w:rsidRDefault="002A7065" w:rsidP="002A7065">
      <w:pPr>
        <w:jc w:val="both"/>
        <w:rPr>
          <w:sz w:val="25"/>
          <w:szCs w:val="25"/>
          <w:lang w:val="ru-RU"/>
        </w:rPr>
      </w:pPr>
    </w:p>
    <w:p w:rsidR="00366432" w:rsidRDefault="00366432"/>
    <w:sectPr w:rsidR="00366432" w:rsidSect="000D268B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5DF" w:rsidRDefault="00D975DF" w:rsidP="00D4064B">
      <w:r>
        <w:separator/>
      </w:r>
    </w:p>
  </w:endnote>
  <w:endnote w:type="continuationSeparator" w:id="1">
    <w:p w:rsidR="00D975DF" w:rsidRDefault="00D975DF" w:rsidP="00D40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5DF" w:rsidRDefault="00D975DF" w:rsidP="00D4064B">
      <w:r>
        <w:separator/>
      </w:r>
    </w:p>
  </w:footnote>
  <w:footnote w:type="continuationSeparator" w:id="1">
    <w:p w:rsidR="00D975DF" w:rsidRDefault="00D975DF" w:rsidP="00D406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72907"/>
      <w:docPartObj>
        <w:docPartGallery w:val="Page Numbers (Top of Page)"/>
        <w:docPartUnique/>
      </w:docPartObj>
    </w:sdtPr>
    <w:sdtContent>
      <w:p w:rsidR="00AE53E0" w:rsidRDefault="007F69B5" w:rsidP="0042310F">
        <w:pPr>
          <w:pStyle w:val="a3"/>
          <w:tabs>
            <w:tab w:val="clear" w:pos="4677"/>
            <w:tab w:val="center" w:pos="4820"/>
          </w:tabs>
          <w:ind w:right="-1"/>
          <w:jc w:val="center"/>
        </w:pPr>
        <w:fldSimple w:instr=" PAGE   \* MERGEFORMAT ">
          <w:r w:rsidR="00E43553">
            <w:rPr>
              <w:noProof/>
            </w:rPr>
            <w:t>5</w:t>
          </w:r>
        </w:fldSimple>
      </w:p>
    </w:sdtContent>
  </w:sdt>
  <w:p w:rsidR="00F20BED" w:rsidRDefault="00AE53E0">
    <w:pPr>
      <w:pStyle w:val="a3"/>
    </w:pPr>
    <w:r>
      <w:t xml:space="preserve">                                                                                                                                         Продолжение приложения 2</w:t>
    </w:r>
  </w:p>
  <w:p w:rsidR="00AE53E0" w:rsidRDefault="00AE53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397"/>
      </w:pPr>
      <w:rPr>
        <w:rFonts w:ascii="Symbol" w:hAnsi="Symbol" w:cs="Symbol"/>
      </w:rPr>
    </w:lvl>
  </w:abstractNum>
  <w:abstractNum w:abstractNumId="1">
    <w:nsid w:val="79B3143B"/>
    <w:multiLevelType w:val="hybridMultilevel"/>
    <w:tmpl w:val="A96C418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670E8E"/>
    <w:rsid w:val="000232FC"/>
    <w:rsid w:val="00036A91"/>
    <w:rsid w:val="00084C68"/>
    <w:rsid w:val="00096773"/>
    <w:rsid w:val="000C39AF"/>
    <w:rsid w:val="000D268B"/>
    <w:rsid w:val="000E6A49"/>
    <w:rsid w:val="001A661F"/>
    <w:rsid w:val="001B6CD9"/>
    <w:rsid w:val="002039F8"/>
    <w:rsid w:val="00252A4E"/>
    <w:rsid w:val="0028434F"/>
    <w:rsid w:val="002A15F0"/>
    <w:rsid w:val="002A7065"/>
    <w:rsid w:val="002D4761"/>
    <w:rsid w:val="003107C7"/>
    <w:rsid w:val="00324F23"/>
    <w:rsid w:val="00342066"/>
    <w:rsid w:val="00366432"/>
    <w:rsid w:val="00383F53"/>
    <w:rsid w:val="003C0B07"/>
    <w:rsid w:val="004152F1"/>
    <w:rsid w:val="0042310F"/>
    <w:rsid w:val="004243F7"/>
    <w:rsid w:val="00426ADF"/>
    <w:rsid w:val="00446250"/>
    <w:rsid w:val="00473AFD"/>
    <w:rsid w:val="00494284"/>
    <w:rsid w:val="004F232A"/>
    <w:rsid w:val="00524CEF"/>
    <w:rsid w:val="0056152E"/>
    <w:rsid w:val="00575039"/>
    <w:rsid w:val="005C7E55"/>
    <w:rsid w:val="0063220F"/>
    <w:rsid w:val="00670E8E"/>
    <w:rsid w:val="0067420C"/>
    <w:rsid w:val="006A1D63"/>
    <w:rsid w:val="006E133D"/>
    <w:rsid w:val="007675D7"/>
    <w:rsid w:val="007A0844"/>
    <w:rsid w:val="007F69B5"/>
    <w:rsid w:val="00821819"/>
    <w:rsid w:val="00841A40"/>
    <w:rsid w:val="00871CF1"/>
    <w:rsid w:val="008C5A44"/>
    <w:rsid w:val="008E2E11"/>
    <w:rsid w:val="0090177E"/>
    <w:rsid w:val="0096233D"/>
    <w:rsid w:val="009A7137"/>
    <w:rsid w:val="00A83E50"/>
    <w:rsid w:val="00AE53E0"/>
    <w:rsid w:val="00B43422"/>
    <w:rsid w:val="00B504BC"/>
    <w:rsid w:val="00B612AD"/>
    <w:rsid w:val="00B774B7"/>
    <w:rsid w:val="00C14B0E"/>
    <w:rsid w:val="00C618A7"/>
    <w:rsid w:val="00C87ABF"/>
    <w:rsid w:val="00CC1935"/>
    <w:rsid w:val="00D4064B"/>
    <w:rsid w:val="00D53E36"/>
    <w:rsid w:val="00D708E9"/>
    <w:rsid w:val="00D975DF"/>
    <w:rsid w:val="00DD66E4"/>
    <w:rsid w:val="00E0348C"/>
    <w:rsid w:val="00E3674B"/>
    <w:rsid w:val="00E36FF1"/>
    <w:rsid w:val="00E43553"/>
    <w:rsid w:val="00EF413A"/>
    <w:rsid w:val="00F021A9"/>
    <w:rsid w:val="00F20BED"/>
    <w:rsid w:val="00FE5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6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064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D406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064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750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5039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21">
    <w:name w:val="Основной текст 21"/>
    <w:basedOn w:val="a"/>
    <w:rsid w:val="008C5A44"/>
    <w:pPr>
      <w:suppressAutoHyphens/>
      <w:jc w:val="center"/>
    </w:pPr>
    <w:rPr>
      <w:sz w:val="28"/>
      <w:lang w:val="en-US" w:eastAsia="zh-CN"/>
    </w:rPr>
  </w:style>
  <w:style w:type="paragraph" w:styleId="a9">
    <w:name w:val="List Paragraph"/>
    <w:basedOn w:val="a"/>
    <w:uiPriority w:val="34"/>
    <w:qFormat/>
    <w:rsid w:val="00252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6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064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D406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064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750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503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36C34-80CD-46B9-80AB-F34E05EC0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5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</dc:creator>
  <cp:keywords/>
  <dc:description/>
  <cp:lastModifiedBy>Admin</cp:lastModifiedBy>
  <cp:revision>27</cp:revision>
  <cp:lastPrinted>2016-12-26T11:51:00Z</cp:lastPrinted>
  <dcterms:created xsi:type="dcterms:W3CDTF">2016-08-08T12:55:00Z</dcterms:created>
  <dcterms:modified xsi:type="dcterms:W3CDTF">2017-03-03T09:55:00Z</dcterms:modified>
</cp:coreProperties>
</file>