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C5524C"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решени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о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C71273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(п. 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3.</w:t>
      </w:r>
      <w:r w:rsidR="00E261A6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об аннулировании </w:t>
      </w: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отмен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ы решения о</w:t>
      </w: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государственной регистрации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</w:p>
    <w:p w:rsidR="009F07C3" w:rsidRP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1143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eastAsia="Calibri" w:hAnsi="Times New Roman" w:cs="Times New Roman"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A4C1B0" wp14:editId="16A76876">
                                  <wp:extent cx="400050" cy="359229"/>
                                  <wp:effectExtent l="0" t="0" r="0" b="3175"/>
                                  <wp:docPr id="6" name="Рисунок 6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87" cy="36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2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4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6"/>
                              </w:rPr>
                            </w:pP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ОТМЕНА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ОЙ</w:t>
                            </w: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И АННУЛИРОВАНА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Приказ № __________________</w:t>
                            </w:r>
                          </w:p>
                          <w:p w:rsidR="009F07C3" w:rsidRPr="009F07C3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F07C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0;margin-top:12.5pt;width:170.1pt;height:11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    <v:path arrowok="t"/>
                <v:textbox>
                  <w:txbxContent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eastAsia="Calibri" w:hAnsi="Times New Roman" w:cs="Times New Roman"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 wp14:anchorId="47A4C1B0" wp14:editId="16A76876">
                            <wp:extent cx="400050" cy="359229"/>
                            <wp:effectExtent l="0" t="0" r="0" b="3175"/>
                            <wp:docPr id="6" name="Рисунок 6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87" cy="36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 xml:space="preserve">МИНИСТЕРСТВО ЮСТИЦИИ 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2"/>
                          <w:szCs w:val="16"/>
                        </w:rPr>
                        <w:t>ДОНЕЦКОЙ НАРОДНОЙ РЕСПУБЛИКИ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4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6"/>
                        </w:rPr>
                      </w:pP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ОТМЕНА ГОСУДАРСТВЕНН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ОЙ</w:t>
                      </w: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 xml:space="preserve"> РЕГИСТРАЦИ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И АННУЛИРОВАНА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Приказ № __________________</w:t>
                      </w:r>
                    </w:p>
                    <w:p w:rsidR="009F07C3" w:rsidRPr="009F07C3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9F07C3">
                        <w:rPr>
                          <w:rFonts w:ascii="Times New Roman" w:hAnsi="Times New Roman" w:cs="Times New Roman"/>
                          <w:b/>
                          <w:color w:val="C00000"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территориальных отделов 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отдела 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 с указанием графы номера и графы даты приказа органа юстиции Донецкой Народной Республики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F07C3" w:rsidRPr="009F07C3" w:rsidRDefault="009F07C3" w:rsidP="009F07C3"/>
    <w:p w:rsidR="00936A48" w:rsidRPr="009F07C3" w:rsidRDefault="00EC42D4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6"/>
    <w:rsid w:val="000003DD"/>
    <w:rsid w:val="00053AA9"/>
    <w:rsid w:val="005E081F"/>
    <w:rsid w:val="00620C59"/>
    <w:rsid w:val="00652689"/>
    <w:rsid w:val="00724F46"/>
    <w:rsid w:val="007811EC"/>
    <w:rsid w:val="00840750"/>
    <w:rsid w:val="008B02AB"/>
    <w:rsid w:val="00930090"/>
    <w:rsid w:val="009C13C0"/>
    <w:rsid w:val="009F07C3"/>
    <w:rsid w:val="00A65DE3"/>
    <w:rsid w:val="00AB0EFC"/>
    <w:rsid w:val="00AC372E"/>
    <w:rsid w:val="00C23888"/>
    <w:rsid w:val="00C5524C"/>
    <w:rsid w:val="00C71273"/>
    <w:rsid w:val="00E261A6"/>
    <w:rsid w:val="00E56B45"/>
    <w:rsid w:val="00EB7953"/>
    <w:rsid w:val="00E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4606"/>
  <w15:chartTrackingRefBased/>
  <w15:docId w15:val="{9E1E75C1-6D96-4768-883D-CA5365C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Admin</cp:lastModifiedBy>
  <cp:revision>8</cp:revision>
  <dcterms:created xsi:type="dcterms:W3CDTF">2017-01-26T12:51:00Z</dcterms:created>
  <dcterms:modified xsi:type="dcterms:W3CDTF">2017-04-21T07:13:00Z</dcterms:modified>
</cp:coreProperties>
</file>