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40" w:rsidRPr="00F87FA7" w:rsidRDefault="00AD0F40" w:rsidP="00AD0F40">
      <w:pPr>
        <w:pStyle w:val="a6"/>
        <w:spacing w:before="0" w:beforeAutospacing="0" w:after="0" w:afterAutospacing="0"/>
        <w:ind w:firstLine="5529"/>
        <w:jc w:val="both"/>
        <w:rPr>
          <w:color w:val="000000"/>
          <w:bdr w:val="none" w:sz="0" w:space="0" w:color="auto" w:frame="1"/>
        </w:rPr>
      </w:pPr>
      <w:r w:rsidRPr="00F87FA7">
        <w:rPr>
          <w:color w:val="000000"/>
          <w:bdr w:val="none" w:sz="0" w:space="0" w:color="auto" w:frame="1"/>
        </w:rPr>
        <w:t xml:space="preserve">Приложение </w:t>
      </w:r>
      <w:r>
        <w:rPr>
          <w:color w:val="000000"/>
          <w:bdr w:val="none" w:sz="0" w:space="0" w:color="auto" w:frame="1"/>
        </w:rPr>
        <w:t>2</w:t>
      </w:r>
    </w:p>
    <w:p w:rsidR="00AD0F40" w:rsidRPr="00F87FA7" w:rsidRDefault="00AD0F40" w:rsidP="00AD0F40">
      <w:pPr>
        <w:ind w:left="5529"/>
        <w:rPr>
          <w:rFonts w:eastAsia="Calibri"/>
          <w:bCs/>
        </w:rPr>
      </w:pPr>
      <w:r w:rsidRPr="00F87FA7">
        <w:rPr>
          <w:rFonts w:eastAsia="Cambria"/>
        </w:rPr>
        <w:t xml:space="preserve">к Порядку </w:t>
      </w:r>
      <w:r>
        <w:rPr>
          <w:rFonts w:eastAsia="Cambria"/>
        </w:rPr>
        <w:t>определения размера платы за материалы и данные картографо-геодезических фондов</w:t>
      </w:r>
    </w:p>
    <w:p w:rsidR="00AD0F40" w:rsidRPr="00F87FA7" w:rsidRDefault="00AD0F40" w:rsidP="00AD0F40">
      <w:pPr>
        <w:ind w:left="5529"/>
        <w:rPr>
          <w:rFonts w:eastAsia="Cambria"/>
        </w:rPr>
      </w:pPr>
      <w:r w:rsidRPr="00F87FA7">
        <w:rPr>
          <w:rFonts w:eastAsia="Cambria"/>
        </w:rPr>
        <w:t xml:space="preserve">(пункт </w:t>
      </w:r>
      <w:r>
        <w:rPr>
          <w:rFonts w:eastAsia="Cambria"/>
        </w:rPr>
        <w:t>7</w:t>
      </w:r>
      <w:r w:rsidRPr="00F87FA7">
        <w:rPr>
          <w:rFonts w:eastAsia="Cambria"/>
        </w:rPr>
        <w:t>)</w:t>
      </w:r>
    </w:p>
    <w:p w:rsidR="00AD0F40" w:rsidRDefault="00AD0F40" w:rsidP="00AD0F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40" w:rsidRDefault="00AD0F40" w:rsidP="00AD0F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40" w:rsidRDefault="00AD0F40" w:rsidP="00AD0F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40" w:rsidRDefault="00AD0F40" w:rsidP="00AD0F40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C60E5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</w:t>
      </w:r>
      <w:r w:rsidRPr="00C60E5D">
        <w:rPr>
          <w:rFonts w:ascii="Times New Roman" w:hAnsi="Times New Roman"/>
          <w:b/>
          <w:sz w:val="28"/>
          <w:szCs w:val="28"/>
        </w:rPr>
        <w:t>видов картог</w:t>
      </w:r>
      <w:r>
        <w:rPr>
          <w:rFonts w:ascii="Times New Roman" w:hAnsi="Times New Roman"/>
          <w:b/>
          <w:sz w:val="28"/>
          <w:szCs w:val="28"/>
        </w:rPr>
        <w:t>рафических материалов и данных,</w:t>
      </w:r>
    </w:p>
    <w:p w:rsidR="00AD0F40" w:rsidRPr="00C60E5D" w:rsidRDefault="00AD0F40" w:rsidP="00AD0F40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C60E5D">
        <w:rPr>
          <w:rFonts w:ascii="Times New Roman" w:hAnsi="Times New Roman"/>
          <w:b/>
          <w:sz w:val="28"/>
          <w:szCs w:val="28"/>
        </w:rPr>
        <w:t>за пользование которыми взимается плата</w:t>
      </w:r>
    </w:p>
    <w:p w:rsidR="00AD0F40" w:rsidRPr="008A77D3" w:rsidRDefault="00AD0F40" w:rsidP="00AD0F4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720"/>
        <w:gridCol w:w="2166"/>
        <w:gridCol w:w="2032"/>
      </w:tblGrid>
      <w:tr w:rsidR="00AD0F40" w:rsidRPr="002937EF" w:rsidTr="003B773C">
        <w:tc>
          <w:tcPr>
            <w:tcW w:w="675" w:type="dxa"/>
            <w:vMerge w:val="restart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 xml:space="preserve">Вид материалов и данных </w:t>
            </w:r>
            <w:r>
              <w:rPr>
                <w:sz w:val="28"/>
                <w:szCs w:val="28"/>
              </w:rPr>
              <w:t>Госкартгеофонда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Стоим</w:t>
            </w:r>
            <w:r>
              <w:rPr>
                <w:sz w:val="28"/>
                <w:szCs w:val="28"/>
              </w:rPr>
              <w:t>ость базовой расчетной единицы,</w:t>
            </w:r>
          </w:p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рос. руб.</w:t>
            </w:r>
          </w:p>
        </w:tc>
      </w:tr>
      <w:tr w:rsidR="00AD0F40" w:rsidRPr="002937EF" w:rsidTr="003B773C">
        <w:tc>
          <w:tcPr>
            <w:tcW w:w="675" w:type="dxa"/>
            <w:vMerge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86" w:type="dxa"/>
            <w:gridSpan w:val="2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 цифровой форме</w:t>
            </w:r>
          </w:p>
        </w:tc>
        <w:tc>
          <w:tcPr>
            <w:tcW w:w="2032" w:type="dxa"/>
            <w:vMerge w:val="restart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 аналоговой форме</w:t>
            </w:r>
          </w:p>
        </w:tc>
      </w:tr>
      <w:tr w:rsidR="00AD0F40" w:rsidRPr="002937EF" w:rsidTr="003B773C">
        <w:tc>
          <w:tcPr>
            <w:tcW w:w="675" w:type="dxa"/>
            <w:vMerge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Векторная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>Растровая</w:t>
            </w:r>
          </w:p>
        </w:tc>
        <w:tc>
          <w:tcPr>
            <w:tcW w:w="2032" w:type="dxa"/>
            <w:vMerge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данные, содержащие сведения для служебного использования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данные, не содержащие сведения для служебного использования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6" w:type="dxa"/>
            <w:shd w:val="clear" w:color="auto" w:fill="auto"/>
          </w:tcPr>
          <w:p w:rsidR="00AD0F40" w:rsidRPr="00ED608D" w:rsidRDefault="00AD0F40" w:rsidP="003B773C">
            <w:pPr>
              <w:rPr>
                <w:sz w:val="28"/>
                <w:szCs w:val="28"/>
              </w:rPr>
            </w:pPr>
            <w:r w:rsidRPr="00ED608D">
              <w:rPr>
                <w:sz w:val="28"/>
                <w:szCs w:val="28"/>
              </w:rPr>
              <w:t xml:space="preserve">Разрешением не менее 300dpi  </w:t>
            </w:r>
            <w:r>
              <w:rPr>
                <w:sz w:val="28"/>
                <w:szCs w:val="28"/>
              </w:rPr>
              <w:t>–</w:t>
            </w:r>
            <w:r w:rsidRPr="00ED6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7,5</w:t>
            </w:r>
          </w:p>
          <w:p w:rsidR="00AD0F40" w:rsidRPr="00ED608D" w:rsidRDefault="00AD0F40" w:rsidP="003B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Разрешением 96dpi –</w:t>
            </w:r>
            <w:r w:rsidRPr="00ED608D">
              <w:rPr>
                <w:sz w:val="28"/>
                <w:szCs w:val="28"/>
              </w:rPr>
              <w:t xml:space="preserve"> 0,0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навигационная ката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топографическая карта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пунктах государственных плановых, высотных и гравиметрических сетей (за 1 пункт)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(копия из каталога)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(скан-копия)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AD0F40" w:rsidRPr="002937EF" w:rsidTr="003B773C">
        <w:tc>
          <w:tcPr>
            <w:tcW w:w="675" w:type="dxa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D0F40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аэрофотосьемки и </w:t>
            </w:r>
            <w:r>
              <w:rPr>
                <w:sz w:val="28"/>
                <w:szCs w:val="28"/>
              </w:rPr>
              <w:lastRenderedPageBreak/>
              <w:t>дистанционного зондирования Земли</w:t>
            </w:r>
          </w:p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(за 1 кадр)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D0F40" w:rsidRPr="00ED608D" w:rsidRDefault="00AD0F40" w:rsidP="003B7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32" w:type="dxa"/>
            <w:vAlign w:val="center"/>
          </w:tcPr>
          <w:p w:rsidR="00AD0F40" w:rsidRPr="00ED608D" w:rsidRDefault="00AD0F40" w:rsidP="003B7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AD0F40" w:rsidRPr="000F73A1" w:rsidRDefault="00AD0F40" w:rsidP="00AD0F40">
      <w:pPr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36584" w:rsidRDefault="00AD0F40">
      <w:bookmarkStart w:id="0" w:name="_GoBack"/>
      <w:bookmarkEnd w:id="0"/>
    </w:p>
    <w:sectPr w:rsidR="00236584" w:rsidSect="002E588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96" w:rsidRDefault="00AD0F4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C500AFA" wp14:editId="35C1E938">
              <wp:simplePos x="0" y="0"/>
              <wp:positionH relativeFrom="page">
                <wp:posOffset>662940</wp:posOffset>
              </wp:positionH>
              <wp:positionV relativeFrom="page">
                <wp:posOffset>370840</wp:posOffset>
              </wp:positionV>
              <wp:extent cx="1539240" cy="17653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796" w:rsidRDefault="00AD0F40">
                          <w:r>
                            <w:rPr>
                              <w:rStyle w:val="a5"/>
                              <w:rFonts w:eastAsia="Calibri"/>
                              <w:lang w:val="uk-UA" w:eastAsia="uk-UA" w:bidi="uk-UA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97602">
                            <w:rPr>
                              <w:rStyle w:val="a5"/>
                              <w:rFonts w:eastAsia="Calibri"/>
                              <w:noProof/>
                              <w:vertAlign w:val="superscript"/>
                              <w:lang w:val="uk-UA" w:eastAsia="uk-UA" w:bidi="uk-UA"/>
                            </w:rPr>
                            <w:t>76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rFonts w:eastAsia="Calibri"/>
                              <w:lang w:val="uk-UA" w:eastAsia="uk-UA" w:bidi="uk-UA"/>
                            </w:rPr>
                            <w:t xml:space="preserve"> ДБН А.2.1-1-2014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00AF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.2pt;margin-top:29.2pt;width:121.2pt;height:13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" filled="f" stroked="f">
              <v:textbox style="mso-fit-shape-to-text:t" inset="0,0,0,0">
                <w:txbxContent>
                  <w:p w:rsidR="00C72796" w:rsidRDefault="00AD0F40">
                    <w:r>
                      <w:rPr>
                        <w:rStyle w:val="a5"/>
                        <w:rFonts w:eastAsia="Calibri"/>
                        <w:lang w:val="uk-UA" w:eastAsia="uk-UA" w:bidi="uk-UA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97602">
                      <w:rPr>
                        <w:rStyle w:val="a5"/>
                        <w:rFonts w:eastAsia="Calibri"/>
                        <w:noProof/>
                        <w:vertAlign w:val="superscript"/>
                        <w:lang w:val="uk-UA" w:eastAsia="uk-UA" w:bidi="uk-UA"/>
                      </w:rPr>
                      <w:t>76</w:t>
                    </w:r>
                    <w:r>
                      <w:fldChar w:fldCharType="end"/>
                    </w:r>
                    <w:r>
                      <w:rPr>
                        <w:rStyle w:val="a5"/>
                        <w:rFonts w:eastAsia="Calibri"/>
                        <w:lang w:val="uk-UA" w:eastAsia="uk-UA" w:bidi="uk-UA"/>
                      </w:rPr>
                      <w:t xml:space="preserve"> ДБН А.2.1-1-2014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796" w:rsidRDefault="00AD0F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72796" w:rsidRDefault="00AD0F4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0"/>
    <w:rsid w:val="00075598"/>
    <w:rsid w:val="00AD0F40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DABC-4726-4BFF-862F-EE5D7ACA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D0F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D0F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D0F40"/>
    <w:rPr>
      <w:rFonts w:ascii="Calibri" w:eastAsia="Calibri" w:hAnsi="Calibri" w:cs="Times New Roman"/>
      <w:lang w:val="x-none"/>
    </w:rPr>
  </w:style>
  <w:style w:type="character" w:customStyle="1" w:styleId="a5">
    <w:name w:val="Колонтитул"/>
    <w:rsid w:val="00AD0F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6">
    <w:name w:val="Normal (Web)"/>
    <w:basedOn w:val="a"/>
    <w:uiPriority w:val="99"/>
    <w:unhideWhenUsed/>
    <w:rsid w:val="00AD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2017-09-13T14:52:00Z</dcterms:created>
  <dcterms:modified xsi:type="dcterms:W3CDTF">2017-09-13T14:53:00Z</dcterms:modified>
</cp:coreProperties>
</file>