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29" w:rsidRPr="008123A6" w:rsidRDefault="008123A6">
      <w:pPr>
        <w:pStyle w:val="4"/>
        <w:shd w:val="clear" w:color="auto" w:fill="auto"/>
        <w:spacing w:before="0" w:line="324" w:lineRule="exact"/>
        <w:ind w:left="4540"/>
      </w:pPr>
      <w:r w:rsidRPr="008123A6">
        <w:rPr>
          <w:rStyle w:val="1"/>
        </w:rPr>
        <w:t>Приложение № 2</w:t>
      </w:r>
    </w:p>
    <w:p w:rsidR="00667829" w:rsidRPr="008123A6" w:rsidRDefault="008123A6">
      <w:pPr>
        <w:pStyle w:val="4"/>
        <w:shd w:val="clear" w:color="auto" w:fill="auto"/>
        <w:spacing w:before="0" w:after="303" w:line="324" w:lineRule="exact"/>
        <w:ind w:left="4540" w:right="1380"/>
      </w:pPr>
      <w:r w:rsidRPr="008123A6">
        <w:rPr>
          <w:rStyle w:val="1"/>
        </w:rPr>
        <w:t>к Постановлен</w:t>
      </w:r>
      <w:r w:rsidRPr="008123A6">
        <w:rPr>
          <w:rStyle w:val="1"/>
        </w:rPr>
        <w:t xml:space="preserve">ию Совета Министров Донецкой Народной Республики от 10.01. 2015 года </w:t>
      </w:r>
      <w:bookmarkStart w:id="0" w:name="_GoBack"/>
      <w:bookmarkEnd w:id="0"/>
      <w:r w:rsidRPr="008123A6">
        <w:rPr>
          <w:rStyle w:val="1"/>
        </w:rPr>
        <w:t>№ 1-26</w:t>
      </w:r>
    </w:p>
    <w:p w:rsidR="00667829" w:rsidRPr="008123A6" w:rsidRDefault="008123A6">
      <w:pPr>
        <w:pStyle w:val="Bodytext20"/>
        <w:shd w:val="clear" w:color="auto" w:fill="auto"/>
        <w:spacing w:before="0" w:after="236" w:line="320" w:lineRule="exact"/>
        <w:ind w:left="700"/>
      </w:pPr>
      <w:r w:rsidRPr="008123A6">
        <w:rPr>
          <w:rStyle w:val="Bodytext21"/>
          <w:b/>
          <w:bCs/>
        </w:rPr>
        <w:t>Временная структура аппарата Пенсионного фонда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6955"/>
        <w:gridCol w:w="2149"/>
      </w:tblGrid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after="60" w:line="240" w:lineRule="exact"/>
              <w:ind w:right="360"/>
              <w:jc w:val="right"/>
            </w:pPr>
            <w:r w:rsidRPr="008123A6">
              <w:rPr>
                <w:rStyle w:val="2"/>
              </w:rPr>
              <w:t>№</w:t>
            </w:r>
          </w:p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proofErr w:type="gramStart"/>
            <w:r w:rsidRPr="008123A6">
              <w:rPr>
                <w:rStyle w:val="BodytextBoldSpacing0pt"/>
              </w:rPr>
              <w:t>п</w:t>
            </w:r>
            <w:proofErr w:type="gramEnd"/>
            <w:r w:rsidRPr="008123A6">
              <w:rPr>
                <w:rStyle w:val="BodytextBoldSpacing0pt"/>
              </w:rPr>
              <w:t>/п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BoldSpacing0pt"/>
              </w:rPr>
              <w:t>Название структурного подразделения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/>
              <w:jc w:val="center"/>
            </w:pPr>
            <w:r w:rsidRPr="008123A6">
              <w:rPr>
                <w:rStyle w:val="BodytextBoldSpacing0pt"/>
              </w:rPr>
              <w:t xml:space="preserve">Количество </w:t>
            </w:r>
            <w:proofErr w:type="gramStart"/>
            <w:r w:rsidRPr="008123A6">
              <w:rPr>
                <w:rStyle w:val="BodytextBoldSpacing0pt"/>
              </w:rPr>
              <w:t>штатных</w:t>
            </w:r>
            <w:proofErr w:type="gramEnd"/>
            <w:r w:rsidRPr="008123A6">
              <w:rPr>
                <w:rStyle w:val="BodytextBoldSpacing0pt"/>
              </w:rPr>
              <w:t xml:space="preserve"> едини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2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BoldSpacing0pt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TrebuchetMSBoldSpacing0pt"/>
                <w:rFonts w:ascii="Times New Roman" w:hAnsi="Times New Roman" w:cs="Times New Roman"/>
              </w:rPr>
              <w:t>3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2"/>
              </w:rPr>
              <w:t>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300" w:lineRule="exact"/>
              <w:jc w:val="both"/>
            </w:pPr>
            <w:r w:rsidRPr="008123A6">
              <w:rPr>
                <w:rStyle w:val="Bodytext15ptSpacing1pt"/>
              </w:rPr>
              <w:t>Руководство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BoldSpacing0pt"/>
              </w:rPr>
              <w:t>4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ind w:right="360"/>
              <w:jc w:val="right"/>
            </w:pPr>
            <w:r w:rsidRPr="008123A6">
              <w:rPr>
                <w:rStyle w:val="2"/>
              </w:rPr>
              <w:t>1.1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123A6">
              <w:rPr>
                <w:rStyle w:val="BodytextBoldSpacing0pt"/>
              </w:rPr>
              <w:t>Председатель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3"/>
              </w:rPr>
              <w:t>1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ind w:right="360"/>
              <w:jc w:val="right"/>
            </w:pPr>
            <w:r w:rsidRPr="008123A6">
              <w:rPr>
                <w:rStyle w:val="2"/>
              </w:rPr>
              <w:t>1.2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123A6">
              <w:rPr>
                <w:rStyle w:val="2"/>
              </w:rPr>
              <w:t>Первый заместитель председателя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3"/>
              </w:rPr>
              <w:t>1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ind w:right="360"/>
              <w:jc w:val="right"/>
            </w:pPr>
            <w:r w:rsidRPr="008123A6">
              <w:rPr>
                <w:rStyle w:val="2"/>
              </w:rPr>
              <w:t>1.3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123A6">
              <w:rPr>
                <w:rStyle w:val="BodytextTrebuchetMSBoldSpacing0pt"/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2"/>
              </w:rPr>
              <w:t>2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BoldSpacing0pt"/>
              </w:rPr>
              <w:t>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123A6">
              <w:rPr>
                <w:rStyle w:val="2"/>
              </w:rPr>
              <w:t>Управление пенсионного обеспечения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2"/>
              </w:rPr>
              <w:t>25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TrebuchetMSBoldSpacing0pt"/>
                <w:rFonts w:ascii="Times New Roman" w:hAnsi="Times New Roman" w:cs="Times New Roman"/>
              </w:rPr>
              <w:t>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302" w:lineRule="exact"/>
              <w:jc w:val="both"/>
            </w:pPr>
            <w:r w:rsidRPr="008123A6">
              <w:rPr>
                <w:rStyle w:val="2"/>
              </w:rPr>
              <w:t>Управление координации и контроля по выплате пенсий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2"/>
              </w:rPr>
              <w:t>22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TrebuchetMSBoldSpacing0pt"/>
                <w:rFonts w:ascii="Times New Roman" w:hAnsi="Times New Roman" w:cs="Times New Roman"/>
              </w:rPr>
              <w:t>4.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313" w:lineRule="exact"/>
              <w:jc w:val="both"/>
            </w:pPr>
            <w:r w:rsidRPr="008123A6">
              <w:rPr>
                <w:rStyle w:val="2"/>
              </w:rPr>
              <w:t xml:space="preserve">Управление пенсионного обеспечения военнослужащих и лиц </w:t>
            </w:r>
            <w:r w:rsidRPr="008123A6">
              <w:rPr>
                <w:rStyle w:val="2"/>
              </w:rPr>
              <w:t>начальствующего и рядового состава органов внутренних дел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3"/>
              </w:rPr>
              <w:t>20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BoldSpacing0pt"/>
              </w:rPr>
              <w:t>5.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302" w:lineRule="exact"/>
              <w:jc w:val="both"/>
            </w:pPr>
            <w:r w:rsidRPr="008123A6">
              <w:rPr>
                <w:rStyle w:val="2"/>
              </w:rPr>
              <w:t>Отдел поступления платежей и учета застрахованных лиц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3"/>
              </w:rPr>
              <w:t>7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BoldSpacing0pt"/>
              </w:rPr>
              <w:t>6.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306" w:lineRule="exact"/>
              <w:jc w:val="both"/>
            </w:pPr>
            <w:r w:rsidRPr="008123A6">
              <w:rPr>
                <w:rStyle w:val="2"/>
              </w:rPr>
              <w:t>Отдел исполнения бюджета, бухгалтерского учета и отчетности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3"/>
              </w:rPr>
              <w:t>5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BoldSpacing0pt"/>
              </w:rPr>
              <w:t>7.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123A6">
              <w:rPr>
                <w:rStyle w:val="2"/>
              </w:rPr>
              <w:t>Управление финансового обеспечения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3"/>
              </w:rPr>
              <w:t>8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BoldSpacing0pt"/>
              </w:rPr>
              <w:t>8.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306" w:lineRule="exact"/>
              <w:jc w:val="both"/>
            </w:pPr>
            <w:r w:rsidRPr="008123A6">
              <w:rPr>
                <w:rStyle w:val="2"/>
              </w:rPr>
              <w:t xml:space="preserve">Отдел информационных </w:t>
            </w:r>
            <w:r w:rsidRPr="008123A6">
              <w:rPr>
                <w:rStyle w:val="2"/>
              </w:rPr>
              <w:t>систем и программного обеспечения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3"/>
              </w:rPr>
              <w:t>7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BoldSpacing0pt"/>
              </w:rPr>
              <w:t>9.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123A6">
              <w:rPr>
                <w:rStyle w:val="2"/>
              </w:rPr>
              <w:t>Контрольно-ревизионный отдел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3"/>
              </w:rPr>
              <w:t>7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TrebuchetMSBoldSpacing0pt"/>
                <w:rFonts w:ascii="Times New Roman" w:hAnsi="Times New Roman" w:cs="Times New Roman"/>
              </w:rPr>
              <w:t>10.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123A6">
              <w:rPr>
                <w:rStyle w:val="2"/>
              </w:rPr>
              <w:t>Юридический отдел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3"/>
              </w:rPr>
              <w:t>7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TrebuchetMSBoldSpacing0pt"/>
                <w:rFonts w:ascii="Times New Roman" w:hAnsi="Times New Roman" w:cs="Times New Roman"/>
              </w:rPr>
              <w:t>11.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123A6">
              <w:rPr>
                <w:rStyle w:val="2"/>
              </w:rPr>
              <w:t>Управление делами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3"/>
              </w:rPr>
              <w:t>21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BoldSpacing0pt"/>
              </w:rPr>
              <w:t>12.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302" w:lineRule="exact"/>
              <w:jc w:val="both"/>
            </w:pPr>
            <w:r w:rsidRPr="008123A6">
              <w:rPr>
                <w:rStyle w:val="2"/>
              </w:rPr>
              <w:t>Отдел по обслуживанию и рассмотрению обращений граждан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3"/>
              </w:rPr>
              <w:t>7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TrebuchetMSBoldSpacing0pt"/>
                <w:rFonts w:ascii="Times New Roman" w:hAnsi="Times New Roman" w:cs="Times New Roman"/>
              </w:rPr>
              <w:t>13.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123A6">
              <w:rPr>
                <w:rStyle w:val="2"/>
              </w:rPr>
              <w:t>Отдел по работе с персоналом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3"/>
              </w:rPr>
              <w:t>6</w:t>
            </w: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667829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667829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829" w:rsidRPr="008123A6" w:rsidRDefault="00667829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667829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829" w:rsidRPr="008123A6" w:rsidRDefault="00667829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829" w:rsidRPr="008123A6" w:rsidRDefault="00667829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7829" w:rsidRPr="008123A6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829" w:rsidRPr="008123A6" w:rsidRDefault="00667829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123A6">
              <w:rPr>
                <w:rStyle w:val="BodytextBoldSpacing0pt"/>
              </w:rPr>
              <w:t>Всего штатных единиц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829" w:rsidRPr="008123A6" w:rsidRDefault="008123A6">
            <w:pPr>
              <w:pStyle w:val="4"/>
              <w:framePr w:w="100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8123A6">
              <w:rPr>
                <w:rStyle w:val="BodytextBoldSpacing0pt"/>
              </w:rPr>
              <w:t>146</w:t>
            </w:r>
          </w:p>
        </w:tc>
      </w:tr>
    </w:tbl>
    <w:p w:rsidR="00667829" w:rsidRPr="008123A6" w:rsidRDefault="00667829">
      <w:pPr>
        <w:rPr>
          <w:rFonts w:ascii="Times New Roman" w:hAnsi="Times New Roman" w:cs="Times New Roman"/>
          <w:sz w:val="2"/>
          <w:szCs w:val="2"/>
        </w:rPr>
      </w:pPr>
    </w:p>
    <w:p w:rsidR="00667829" w:rsidRPr="008123A6" w:rsidRDefault="00667829">
      <w:pPr>
        <w:rPr>
          <w:rFonts w:ascii="Times New Roman" w:hAnsi="Times New Roman" w:cs="Times New Roman"/>
          <w:sz w:val="2"/>
          <w:szCs w:val="2"/>
        </w:rPr>
      </w:pPr>
    </w:p>
    <w:sectPr w:rsidR="00667829" w:rsidRPr="008123A6" w:rsidSect="008123A6">
      <w:type w:val="continuous"/>
      <w:pgSz w:w="11909" w:h="16838"/>
      <w:pgMar w:top="1701" w:right="567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A6" w:rsidRDefault="008123A6">
      <w:r>
        <w:separator/>
      </w:r>
    </w:p>
  </w:endnote>
  <w:endnote w:type="continuationSeparator" w:id="0">
    <w:p w:rsidR="008123A6" w:rsidRDefault="0081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A6" w:rsidRDefault="008123A6"/>
  </w:footnote>
  <w:footnote w:type="continuationSeparator" w:id="0">
    <w:p w:rsidR="008123A6" w:rsidRDefault="008123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BB9"/>
    <w:multiLevelType w:val="multilevel"/>
    <w:tmpl w:val="8688A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C4F54"/>
    <w:multiLevelType w:val="multilevel"/>
    <w:tmpl w:val="4404C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D60E1"/>
    <w:multiLevelType w:val="multilevel"/>
    <w:tmpl w:val="C9160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5573E3"/>
    <w:multiLevelType w:val="multilevel"/>
    <w:tmpl w:val="572CAD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B3638A"/>
    <w:multiLevelType w:val="multilevel"/>
    <w:tmpl w:val="CD84C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8608E1"/>
    <w:multiLevelType w:val="multilevel"/>
    <w:tmpl w:val="C6380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67829"/>
    <w:rsid w:val="00667829"/>
    <w:rsid w:val="0081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TrebuchetMSBoldSpacing0pt">
    <w:name w:val="Body text + Trebuchet MS;Bold;Spacing 0 pt"/>
    <w:basedOn w:val="Body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5ptSpacing1pt">
    <w:name w:val="Body text + 15 pt;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240" w:line="320" w:lineRule="exact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TrebuchetMSBoldSpacing0pt">
    <w:name w:val="Body text + Trebuchet MS;Bold;Spacing 0 pt"/>
    <w:basedOn w:val="Body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5ptSpacing1pt">
    <w:name w:val="Body text + 15 pt;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240" w:line="320" w:lineRule="exact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2017-06-15T11:25:00Z</dcterms:created>
  <dcterms:modified xsi:type="dcterms:W3CDTF">2017-06-15T11:26:00Z</dcterms:modified>
</cp:coreProperties>
</file>