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1DE" w:rsidRDefault="00D121DE" w:rsidP="00BB1062">
      <w:pPr>
        <w:ind w:firstLine="4820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D121DE" w:rsidRDefault="00D121DE" w:rsidP="00BB1062">
      <w:pPr>
        <w:ind w:firstLine="4820"/>
        <w:rPr>
          <w:sz w:val="28"/>
          <w:szCs w:val="28"/>
        </w:rPr>
      </w:pPr>
      <w:r>
        <w:rPr>
          <w:sz w:val="28"/>
          <w:szCs w:val="28"/>
        </w:rPr>
        <w:t>к Положению о нагрудном знаке</w:t>
      </w:r>
    </w:p>
    <w:p w:rsidR="00D121DE" w:rsidRDefault="00D121DE" w:rsidP="00BB1062">
      <w:pPr>
        <w:ind w:firstLine="4820"/>
        <w:rPr>
          <w:sz w:val="28"/>
          <w:szCs w:val="28"/>
        </w:rPr>
      </w:pPr>
      <w:r>
        <w:rPr>
          <w:sz w:val="28"/>
          <w:szCs w:val="28"/>
        </w:rPr>
        <w:t>«Почетный экономист»  (пункт 5)</w:t>
      </w:r>
    </w:p>
    <w:p w:rsidR="00C476C6" w:rsidRDefault="00C476C6" w:rsidP="00BB1062">
      <w:pPr>
        <w:ind w:firstLine="4820"/>
        <w:rPr>
          <w:sz w:val="28"/>
          <w:szCs w:val="28"/>
        </w:rPr>
      </w:pPr>
      <w:proofErr w:type="gramStart"/>
      <w:r>
        <w:rPr>
          <w:sz w:val="28"/>
          <w:szCs w:val="28"/>
        </w:rPr>
        <w:t>(в редакции приказа</w:t>
      </w:r>
      <w:proofErr w:type="gramEnd"/>
    </w:p>
    <w:p w:rsidR="009E6D2E" w:rsidRDefault="009E6D2E" w:rsidP="00BB1062">
      <w:pPr>
        <w:ind w:firstLine="4820"/>
        <w:rPr>
          <w:sz w:val="28"/>
          <w:szCs w:val="28"/>
        </w:rPr>
      </w:pPr>
      <w:r>
        <w:rPr>
          <w:sz w:val="28"/>
          <w:szCs w:val="28"/>
        </w:rPr>
        <w:t>Министерства экономического</w:t>
      </w:r>
    </w:p>
    <w:p w:rsidR="009E6D2E" w:rsidRDefault="009E6D2E" w:rsidP="00BB1062">
      <w:pPr>
        <w:ind w:firstLine="4820"/>
        <w:rPr>
          <w:sz w:val="28"/>
          <w:szCs w:val="28"/>
        </w:rPr>
      </w:pPr>
      <w:r>
        <w:rPr>
          <w:sz w:val="28"/>
          <w:szCs w:val="28"/>
        </w:rPr>
        <w:t xml:space="preserve">развития </w:t>
      </w:r>
      <w:proofErr w:type="gramStart"/>
      <w:r>
        <w:rPr>
          <w:sz w:val="28"/>
          <w:szCs w:val="28"/>
        </w:rPr>
        <w:t>Донецкой</w:t>
      </w:r>
      <w:proofErr w:type="gramEnd"/>
      <w:r>
        <w:rPr>
          <w:sz w:val="28"/>
          <w:szCs w:val="28"/>
        </w:rPr>
        <w:t xml:space="preserve"> Народной</w:t>
      </w:r>
    </w:p>
    <w:p w:rsidR="009E6D2E" w:rsidRDefault="009E6D2E" w:rsidP="00BB1062">
      <w:pPr>
        <w:ind w:firstLine="4820"/>
        <w:rPr>
          <w:sz w:val="28"/>
          <w:szCs w:val="28"/>
        </w:rPr>
      </w:pPr>
      <w:proofErr w:type="gramStart"/>
      <w:r>
        <w:rPr>
          <w:sz w:val="28"/>
          <w:szCs w:val="28"/>
        </w:rPr>
        <w:t>Республики от</w:t>
      </w:r>
      <w:r w:rsidR="00BB1062">
        <w:rPr>
          <w:sz w:val="28"/>
          <w:szCs w:val="28"/>
        </w:rPr>
        <w:t>22 июня 2017 г. № 96</w:t>
      </w:r>
      <w:r>
        <w:rPr>
          <w:sz w:val="28"/>
          <w:szCs w:val="28"/>
        </w:rPr>
        <w:t>)</w:t>
      </w:r>
      <w:proofErr w:type="gramEnd"/>
    </w:p>
    <w:p w:rsidR="00C476C6" w:rsidRDefault="009E6D2E" w:rsidP="00C476C6">
      <w:pPr>
        <w:ind w:firstLine="510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bookmarkStart w:id="0" w:name="_GoBack"/>
      <w:bookmarkEnd w:id="0"/>
    </w:p>
    <w:p w:rsidR="00D121DE" w:rsidRDefault="00D121DE" w:rsidP="009E6D2E">
      <w:pPr>
        <w:rPr>
          <w:sz w:val="28"/>
          <w:szCs w:val="28"/>
        </w:rPr>
      </w:pPr>
    </w:p>
    <w:p w:rsidR="00D121DE" w:rsidRDefault="00D121DE" w:rsidP="00D121DE">
      <w:pPr>
        <w:jc w:val="center"/>
        <w:rPr>
          <w:sz w:val="28"/>
          <w:szCs w:val="28"/>
        </w:rPr>
      </w:pPr>
    </w:p>
    <w:p w:rsidR="00D121DE" w:rsidRDefault="00D121DE" w:rsidP="00D121D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Описание нагрудного знака «Почетный экономист»</w:t>
      </w:r>
    </w:p>
    <w:p w:rsidR="00D121DE" w:rsidRDefault="00D121DE" w:rsidP="00D121DE">
      <w:pPr>
        <w:ind w:firstLine="5103"/>
      </w:pPr>
    </w:p>
    <w:p w:rsidR="00D121DE" w:rsidRDefault="00D121DE" w:rsidP="00D121DE">
      <w:pPr>
        <w:jc w:val="center"/>
        <w:rPr>
          <w:sz w:val="28"/>
          <w:szCs w:val="28"/>
        </w:rPr>
      </w:pPr>
    </w:p>
    <w:p w:rsidR="00D121DE" w:rsidRDefault="00D121DE" w:rsidP="00D121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Нагрудный знак изготавливается из недрагоценного металла желтого цвета.</w:t>
      </w:r>
    </w:p>
    <w:p w:rsidR="00D121DE" w:rsidRDefault="00D121DE" w:rsidP="00D121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Композиция имеет ромбовидную форму с</w:t>
      </w:r>
      <w:r w:rsidR="00496148">
        <w:rPr>
          <w:sz w:val="28"/>
          <w:szCs w:val="28"/>
        </w:rPr>
        <w:t xml:space="preserve"> синей эмалью. Расстояние между </w:t>
      </w:r>
      <w:r w:rsidR="00FA0EC5">
        <w:rPr>
          <w:sz w:val="28"/>
          <w:szCs w:val="28"/>
        </w:rPr>
        <w:t>противолежащими концами композиции ромбовидной формы</w:t>
      </w:r>
      <w:r>
        <w:rPr>
          <w:sz w:val="28"/>
          <w:szCs w:val="28"/>
        </w:rPr>
        <w:t xml:space="preserve"> 30</w:t>
      </w:r>
      <w:r w:rsidR="00496148">
        <w:rPr>
          <w:sz w:val="28"/>
          <w:szCs w:val="28"/>
        </w:rPr>
        <w:t xml:space="preserve"> мм. В центре нагрудного знака  – </w:t>
      </w:r>
      <w:r>
        <w:rPr>
          <w:sz w:val="28"/>
          <w:szCs w:val="28"/>
        </w:rPr>
        <w:t xml:space="preserve"> круглый медальон из белой эмали с золотистого цвета окантовкой диаметром 15 мм с изображением фигуры двуглавого орла золотистого цвета, с поднятыми вверх крыльями, на груди орла - фигурный щит, в поле щита – «Архангел Михаил». В</w:t>
      </w:r>
      <w:r w:rsidR="00FA0EC5">
        <w:rPr>
          <w:sz w:val="28"/>
          <w:szCs w:val="28"/>
        </w:rPr>
        <w:t>верху медальона надпись прописными</w:t>
      </w:r>
      <w:r>
        <w:rPr>
          <w:sz w:val="28"/>
          <w:szCs w:val="28"/>
        </w:rPr>
        <w:t xml:space="preserve"> буквами золотистого цвета «ПОЧЕТНЫЙ ЭКОНОМИСТ». По окружности медальона  окантовка золотистого цвета отчеканена точками. </w:t>
      </w:r>
    </w:p>
    <w:p w:rsidR="00D121DE" w:rsidRDefault="00D121DE" w:rsidP="00D121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Знак имеет номер. На оборотной стороне нагрудного знака, в верхней части – надпись "МИНИСТЕ</w:t>
      </w:r>
      <w:r w:rsidR="00FA0EC5">
        <w:rPr>
          <w:sz w:val="28"/>
          <w:szCs w:val="28"/>
        </w:rPr>
        <w:t>РСТВО ЭКОНОМИЧЕСКОГО РАЗВИТИЯ"     (в три</w:t>
      </w:r>
      <w:r>
        <w:rPr>
          <w:sz w:val="28"/>
          <w:szCs w:val="28"/>
        </w:rPr>
        <w:t xml:space="preserve"> строк</w:t>
      </w:r>
      <w:r w:rsidR="00FA0EC5">
        <w:rPr>
          <w:sz w:val="28"/>
          <w:szCs w:val="28"/>
        </w:rPr>
        <w:t>и</w:t>
      </w:r>
      <w:r>
        <w:rPr>
          <w:sz w:val="28"/>
          <w:szCs w:val="28"/>
        </w:rPr>
        <w:t>),</w:t>
      </w:r>
      <w:r w:rsidR="00451747">
        <w:rPr>
          <w:sz w:val="28"/>
          <w:szCs w:val="28"/>
        </w:rPr>
        <w:t xml:space="preserve"> в середине -</w:t>
      </w:r>
      <w:r w:rsidR="00451747" w:rsidRPr="00451747">
        <w:rPr>
          <w:sz w:val="28"/>
          <w:szCs w:val="28"/>
        </w:rPr>
        <w:t xml:space="preserve"> </w:t>
      </w:r>
      <w:r w:rsidR="00451747">
        <w:rPr>
          <w:sz w:val="28"/>
          <w:szCs w:val="28"/>
        </w:rPr>
        <w:t xml:space="preserve"> английская булавка для прикрепления нагрудного знака к одежде, </w:t>
      </w:r>
      <w:r>
        <w:rPr>
          <w:sz w:val="28"/>
          <w:szCs w:val="28"/>
        </w:rPr>
        <w:t xml:space="preserve"> в нижней части – </w:t>
      </w:r>
      <w:r w:rsidR="00FA0EC5">
        <w:rPr>
          <w:sz w:val="28"/>
          <w:szCs w:val="28"/>
        </w:rPr>
        <w:t xml:space="preserve"> надпись «ДОНЕЦКОЙ НАРОДНОЙ РЕСПУБЛИКИ»</w:t>
      </w:r>
      <w:r w:rsidR="00CB6601" w:rsidRPr="00CB6601">
        <w:rPr>
          <w:sz w:val="28"/>
          <w:szCs w:val="28"/>
        </w:rPr>
        <w:t xml:space="preserve"> (</w:t>
      </w:r>
      <w:r w:rsidR="00CB6601">
        <w:rPr>
          <w:sz w:val="28"/>
          <w:szCs w:val="28"/>
        </w:rPr>
        <w:t>в две строки</w:t>
      </w:r>
      <w:r w:rsidR="00CB6601" w:rsidRPr="00CB6601">
        <w:rPr>
          <w:sz w:val="28"/>
          <w:szCs w:val="28"/>
        </w:rPr>
        <w:t>)</w:t>
      </w:r>
      <w:r w:rsidR="00FA0EC5">
        <w:rPr>
          <w:sz w:val="28"/>
          <w:szCs w:val="28"/>
        </w:rPr>
        <w:t xml:space="preserve"> и </w:t>
      </w:r>
      <w:r>
        <w:rPr>
          <w:sz w:val="28"/>
          <w:szCs w:val="28"/>
        </w:rPr>
        <w:t>номер знака отличия.</w:t>
      </w:r>
    </w:p>
    <w:p w:rsidR="00D121DE" w:rsidRDefault="00451747" w:rsidP="00D121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121DE" w:rsidRDefault="00D121DE" w:rsidP="00D121DE">
      <w:pPr>
        <w:jc w:val="center"/>
        <w:rPr>
          <w:sz w:val="28"/>
          <w:szCs w:val="28"/>
        </w:rPr>
      </w:pPr>
    </w:p>
    <w:p w:rsidR="00D121DE" w:rsidRDefault="00D121DE" w:rsidP="00D121DE">
      <w:pPr>
        <w:jc w:val="center"/>
        <w:rPr>
          <w:sz w:val="28"/>
          <w:szCs w:val="28"/>
        </w:rPr>
      </w:pPr>
    </w:p>
    <w:p w:rsidR="00D121DE" w:rsidRDefault="00D121DE" w:rsidP="00D121DE">
      <w:pPr>
        <w:jc w:val="center"/>
        <w:rPr>
          <w:sz w:val="28"/>
          <w:szCs w:val="28"/>
        </w:rPr>
      </w:pPr>
    </w:p>
    <w:p w:rsidR="00D121DE" w:rsidRDefault="00D121DE" w:rsidP="00D121DE">
      <w:pPr>
        <w:jc w:val="center"/>
        <w:rPr>
          <w:sz w:val="28"/>
          <w:szCs w:val="28"/>
        </w:rPr>
      </w:pPr>
    </w:p>
    <w:p w:rsidR="00D121DE" w:rsidRDefault="00D121DE" w:rsidP="00D121DE">
      <w:pPr>
        <w:jc w:val="center"/>
        <w:rPr>
          <w:sz w:val="28"/>
          <w:szCs w:val="28"/>
        </w:rPr>
      </w:pPr>
    </w:p>
    <w:p w:rsidR="00D121DE" w:rsidRDefault="00D121DE" w:rsidP="00D121DE">
      <w:pPr>
        <w:jc w:val="center"/>
        <w:rPr>
          <w:sz w:val="28"/>
          <w:szCs w:val="28"/>
        </w:rPr>
      </w:pPr>
    </w:p>
    <w:p w:rsidR="00D121DE" w:rsidRDefault="00D121DE" w:rsidP="00D121DE">
      <w:pPr>
        <w:jc w:val="center"/>
        <w:rPr>
          <w:sz w:val="28"/>
          <w:szCs w:val="28"/>
        </w:rPr>
      </w:pPr>
    </w:p>
    <w:p w:rsidR="00D121DE" w:rsidRDefault="00D121DE" w:rsidP="00D121DE">
      <w:pPr>
        <w:jc w:val="center"/>
        <w:rPr>
          <w:sz w:val="28"/>
          <w:szCs w:val="28"/>
        </w:rPr>
      </w:pPr>
    </w:p>
    <w:p w:rsidR="00D121DE" w:rsidRDefault="00D121DE" w:rsidP="00D121DE">
      <w:pPr>
        <w:jc w:val="center"/>
        <w:rPr>
          <w:sz w:val="28"/>
          <w:szCs w:val="28"/>
        </w:rPr>
      </w:pPr>
    </w:p>
    <w:p w:rsidR="00D121DE" w:rsidRDefault="00D121DE" w:rsidP="00D121DE">
      <w:pPr>
        <w:jc w:val="center"/>
        <w:rPr>
          <w:sz w:val="28"/>
          <w:szCs w:val="28"/>
        </w:rPr>
      </w:pPr>
    </w:p>
    <w:p w:rsidR="00D121DE" w:rsidRDefault="00D121DE" w:rsidP="00D121DE">
      <w:pPr>
        <w:jc w:val="center"/>
        <w:rPr>
          <w:sz w:val="28"/>
          <w:szCs w:val="28"/>
        </w:rPr>
      </w:pPr>
    </w:p>
    <w:p w:rsidR="00D121DE" w:rsidRDefault="00D121DE" w:rsidP="00D121DE">
      <w:pPr>
        <w:jc w:val="center"/>
        <w:rPr>
          <w:sz w:val="28"/>
          <w:szCs w:val="28"/>
        </w:rPr>
      </w:pPr>
    </w:p>
    <w:p w:rsidR="00D121DE" w:rsidRDefault="00D121DE" w:rsidP="00D121DE">
      <w:pPr>
        <w:jc w:val="center"/>
        <w:rPr>
          <w:sz w:val="28"/>
          <w:szCs w:val="28"/>
        </w:rPr>
      </w:pPr>
    </w:p>
    <w:p w:rsidR="00D121DE" w:rsidRDefault="00D121DE" w:rsidP="00C476C6">
      <w:pPr>
        <w:rPr>
          <w:sz w:val="28"/>
          <w:szCs w:val="28"/>
        </w:rPr>
      </w:pPr>
    </w:p>
    <w:p w:rsidR="00C476C6" w:rsidRDefault="00C476C6" w:rsidP="00C476C6">
      <w:pPr>
        <w:rPr>
          <w:sz w:val="28"/>
          <w:szCs w:val="28"/>
        </w:rPr>
      </w:pPr>
    </w:p>
    <w:p w:rsidR="00C476C6" w:rsidRDefault="00C476C6" w:rsidP="00C476C6">
      <w:pPr>
        <w:rPr>
          <w:sz w:val="28"/>
          <w:szCs w:val="28"/>
        </w:rPr>
      </w:pPr>
    </w:p>
    <w:p w:rsidR="00C476C6" w:rsidRDefault="00C476C6" w:rsidP="00C476C6">
      <w:pPr>
        <w:rPr>
          <w:sz w:val="28"/>
          <w:szCs w:val="28"/>
        </w:rPr>
      </w:pPr>
    </w:p>
    <w:p w:rsidR="00D121DE" w:rsidRDefault="00D121DE" w:rsidP="00D121DE">
      <w:pPr>
        <w:ind w:firstLine="5103"/>
        <w:rPr>
          <w:sz w:val="28"/>
          <w:szCs w:val="28"/>
        </w:rPr>
      </w:pPr>
      <w:r>
        <w:rPr>
          <w:sz w:val="28"/>
          <w:szCs w:val="28"/>
        </w:rPr>
        <w:t>Продолжение приложения 1</w:t>
      </w:r>
    </w:p>
    <w:p w:rsidR="00D121DE" w:rsidRDefault="00D121DE" w:rsidP="00D121DE">
      <w:pPr>
        <w:ind w:firstLine="527"/>
        <w:jc w:val="center"/>
        <w:rPr>
          <w:b/>
          <w:sz w:val="28"/>
          <w:szCs w:val="28"/>
        </w:rPr>
      </w:pPr>
    </w:p>
    <w:p w:rsidR="00D121DE" w:rsidRDefault="00D121DE" w:rsidP="00D121DE">
      <w:pPr>
        <w:ind w:firstLine="52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Рисунок нагрудного знака «Почетный экономист»</w:t>
      </w:r>
    </w:p>
    <w:p w:rsidR="00D121DE" w:rsidRDefault="00D121DE" w:rsidP="00D121DE">
      <w:pPr>
        <w:jc w:val="center"/>
        <w:rPr>
          <w:sz w:val="28"/>
          <w:szCs w:val="28"/>
        </w:rPr>
      </w:pPr>
    </w:p>
    <w:p w:rsidR="00D121DE" w:rsidRDefault="00D121DE" w:rsidP="00D121DE">
      <w:pPr>
        <w:jc w:val="center"/>
        <w:rPr>
          <w:sz w:val="28"/>
          <w:szCs w:val="28"/>
        </w:rPr>
      </w:pPr>
    </w:p>
    <w:p w:rsidR="00D121DE" w:rsidRDefault="00D121DE" w:rsidP="00D121DE">
      <w:pPr>
        <w:jc w:val="center"/>
        <w:rPr>
          <w:sz w:val="28"/>
          <w:szCs w:val="28"/>
        </w:rPr>
      </w:pPr>
    </w:p>
    <w:p w:rsidR="00D121DE" w:rsidRDefault="00D121DE" w:rsidP="00D121DE">
      <w:pPr>
        <w:jc w:val="center"/>
        <w:rPr>
          <w:sz w:val="28"/>
          <w:szCs w:val="28"/>
        </w:rPr>
      </w:pPr>
    </w:p>
    <w:p w:rsidR="00D121DE" w:rsidRDefault="00D121DE" w:rsidP="00D121DE">
      <w:pPr>
        <w:jc w:val="center"/>
        <w:rPr>
          <w:sz w:val="28"/>
          <w:szCs w:val="28"/>
        </w:rPr>
      </w:pPr>
    </w:p>
    <w:p w:rsidR="00D121DE" w:rsidRDefault="00D121DE" w:rsidP="00D121DE">
      <w:pPr>
        <w:jc w:val="center"/>
        <w:rPr>
          <w:sz w:val="28"/>
          <w:szCs w:val="28"/>
        </w:rPr>
      </w:pPr>
    </w:p>
    <w:p w:rsidR="00D121DE" w:rsidRDefault="00451747" w:rsidP="00D121D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02898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1DE" w:rsidRDefault="00D121DE" w:rsidP="00D121DE">
      <w:pPr>
        <w:jc w:val="center"/>
        <w:rPr>
          <w:sz w:val="28"/>
          <w:szCs w:val="28"/>
        </w:rPr>
      </w:pPr>
    </w:p>
    <w:p w:rsidR="00D121DE" w:rsidRDefault="00D121DE" w:rsidP="00D121DE">
      <w:pPr>
        <w:ind w:firstLine="5103"/>
        <w:rPr>
          <w:sz w:val="28"/>
          <w:szCs w:val="28"/>
        </w:rPr>
      </w:pPr>
    </w:p>
    <w:p w:rsidR="00D121DE" w:rsidRDefault="00D121DE" w:rsidP="00D121DE">
      <w:pPr>
        <w:ind w:firstLine="5103"/>
        <w:rPr>
          <w:sz w:val="28"/>
          <w:szCs w:val="28"/>
        </w:rPr>
      </w:pPr>
    </w:p>
    <w:p w:rsidR="00D121DE" w:rsidRDefault="00D121DE" w:rsidP="00D121DE">
      <w:pPr>
        <w:ind w:firstLine="5103"/>
        <w:rPr>
          <w:sz w:val="28"/>
          <w:szCs w:val="28"/>
        </w:rPr>
      </w:pPr>
    </w:p>
    <w:p w:rsidR="00D121DE" w:rsidRDefault="00D121DE" w:rsidP="00D121DE">
      <w:pPr>
        <w:ind w:firstLine="5103"/>
        <w:rPr>
          <w:sz w:val="28"/>
          <w:szCs w:val="28"/>
        </w:rPr>
      </w:pPr>
    </w:p>
    <w:p w:rsidR="00D121DE" w:rsidRDefault="00D121DE" w:rsidP="00D121DE">
      <w:pPr>
        <w:ind w:firstLine="5103"/>
        <w:rPr>
          <w:sz w:val="28"/>
          <w:szCs w:val="28"/>
        </w:rPr>
      </w:pPr>
    </w:p>
    <w:p w:rsidR="00D121DE" w:rsidRDefault="00D121DE" w:rsidP="00D121DE">
      <w:pPr>
        <w:ind w:firstLine="5103"/>
        <w:rPr>
          <w:sz w:val="28"/>
          <w:szCs w:val="28"/>
        </w:rPr>
      </w:pPr>
    </w:p>
    <w:p w:rsidR="00D121DE" w:rsidRDefault="00D121DE" w:rsidP="00D121DE">
      <w:pPr>
        <w:ind w:firstLine="5103"/>
        <w:rPr>
          <w:sz w:val="28"/>
          <w:szCs w:val="28"/>
        </w:rPr>
      </w:pPr>
    </w:p>
    <w:p w:rsidR="00D121DE" w:rsidRDefault="00D121DE" w:rsidP="00D121DE">
      <w:pPr>
        <w:ind w:firstLine="5103"/>
        <w:rPr>
          <w:sz w:val="28"/>
          <w:szCs w:val="28"/>
        </w:rPr>
      </w:pPr>
    </w:p>
    <w:p w:rsidR="00D121DE" w:rsidRDefault="00D121DE" w:rsidP="00D121DE">
      <w:pPr>
        <w:ind w:firstLine="5103"/>
        <w:rPr>
          <w:sz w:val="28"/>
          <w:szCs w:val="28"/>
        </w:rPr>
      </w:pPr>
    </w:p>
    <w:p w:rsidR="00D121DE" w:rsidRDefault="00D121DE" w:rsidP="00D121DE">
      <w:pPr>
        <w:ind w:firstLine="5103"/>
        <w:rPr>
          <w:sz w:val="28"/>
          <w:szCs w:val="28"/>
        </w:rPr>
      </w:pPr>
    </w:p>
    <w:p w:rsidR="00C36126" w:rsidRDefault="002B4445"/>
    <w:sectPr w:rsidR="00C36126" w:rsidSect="00E06EAB">
      <w:head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4445" w:rsidRDefault="002B4445" w:rsidP="00E06EAB">
      <w:r>
        <w:separator/>
      </w:r>
    </w:p>
  </w:endnote>
  <w:endnote w:type="continuationSeparator" w:id="0">
    <w:p w:rsidR="002B4445" w:rsidRDefault="002B4445" w:rsidP="00E06E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4445" w:rsidRDefault="002B4445" w:rsidP="00E06EAB">
      <w:r>
        <w:separator/>
      </w:r>
    </w:p>
  </w:footnote>
  <w:footnote w:type="continuationSeparator" w:id="0">
    <w:p w:rsidR="002B4445" w:rsidRDefault="002B4445" w:rsidP="00E06E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6916471"/>
      <w:docPartObj>
        <w:docPartGallery w:val="Page Numbers (Top of Page)"/>
        <w:docPartUnique/>
      </w:docPartObj>
    </w:sdtPr>
    <w:sdtEndPr/>
    <w:sdtContent>
      <w:p w:rsidR="00E06EAB" w:rsidRDefault="00E06EA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1062">
          <w:rPr>
            <w:noProof/>
          </w:rPr>
          <w:t>2</w:t>
        </w:r>
        <w:r>
          <w:fldChar w:fldCharType="end"/>
        </w:r>
      </w:p>
    </w:sdtContent>
  </w:sdt>
  <w:p w:rsidR="00E06EAB" w:rsidRDefault="00E06EA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3AD"/>
    <w:rsid w:val="002B4445"/>
    <w:rsid w:val="002C1C75"/>
    <w:rsid w:val="002E0E79"/>
    <w:rsid w:val="00445489"/>
    <w:rsid w:val="00451747"/>
    <w:rsid w:val="00496148"/>
    <w:rsid w:val="00503549"/>
    <w:rsid w:val="005B36AD"/>
    <w:rsid w:val="006066FE"/>
    <w:rsid w:val="006E53AD"/>
    <w:rsid w:val="00760FC2"/>
    <w:rsid w:val="009E6D2E"/>
    <w:rsid w:val="00BB1062"/>
    <w:rsid w:val="00C476C6"/>
    <w:rsid w:val="00C75700"/>
    <w:rsid w:val="00CB6601"/>
    <w:rsid w:val="00D121DE"/>
    <w:rsid w:val="00E06EAB"/>
    <w:rsid w:val="00FA0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1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1D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1D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E06EA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06E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E06EA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06EA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1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1D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1D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E06EA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06E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E06EA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06EA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912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190</Words>
  <Characters>1089</Characters>
  <Application>Microsoft Office Word</Application>
  <DocSecurity>0</DocSecurity>
  <Lines>9</Lines>
  <Paragraphs>2</Paragraphs>
  <ScaleCrop>false</ScaleCrop>
  <Company/>
  <LinksUpToDate>false</LinksUpToDate>
  <CharactersWithSpaces>1277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С. Наумкина</dc:creator>
  <cp:keywords/>
  <dc:description/>
  <cp:lastModifiedBy>Екатерина А. Волковинская</cp:lastModifiedBy>
  <cp:revision>11</cp:revision>
  <dcterms:created xsi:type="dcterms:W3CDTF">2017-02-18T07:19:00Z</dcterms:created>
  <dcterms:modified xsi:type="dcterms:W3CDTF">2017-07-18T08:50:00Z</dcterms:modified>
</cp:coreProperties>
</file>