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0978E8">
        <w:rPr>
          <w:sz w:val="28"/>
        </w:rPr>
        <w:t>Приложение 1</w:t>
      </w:r>
    </w:p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 xml:space="preserve">к Порядку ведения Государственного </w:t>
      </w:r>
    </w:p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реестра нормативных правовых актов</w:t>
      </w:r>
    </w:p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Донецкой Народной Республики</w:t>
      </w:r>
    </w:p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и предоставления сведений,</w:t>
      </w:r>
    </w:p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874950">
        <w:rPr>
          <w:color w:val="000000" w:themeColor="text1"/>
          <w:sz w:val="28"/>
        </w:rPr>
        <w:t>содержащихся в нем</w:t>
      </w:r>
    </w:p>
    <w:p w:rsidR="003425BA" w:rsidRPr="0069599F" w:rsidRDefault="00F11E85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  <w:r w:rsidRPr="0069599F">
        <w:rPr>
          <w:color w:val="000000" w:themeColor="text1"/>
          <w:sz w:val="28"/>
        </w:rPr>
        <w:t>(</w:t>
      </w:r>
      <w:r>
        <w:rPr>
          <w:color w:val="000000" w:themeColor="text1"/>
          <w:sz w:val="28"/>
        </w:rPr>
        <w:t>пункт 2.7</w:t>
      </w:r>
      <w:r w:rsidRPr="0069599F">
        <w:rPr>
          <w:color w:val="000000" w:themeColor="text1"/>
          <w:sz w:val="28"/>
        </w:rPr>
        <w:t>)</w:t>
      </w:r>
    </w:p>
    <w:p w:rsidR="003425BA" w:rsidRPr="00874950" w:rsidRDefault="003425BA" w:rsidP="003425BA">
      <w:pPr>
        <w:spacing w:line="240" w:lineRule="auto"/>
        <w:ind w:left="4247" w:firstLine="709"/>
        <w:jc w:val="both"/>
        <w:rPr>
          <w:color w:val="000000" w:themeColor="text1"/>
          <w:sz w:val="28"/>
        </w:rPr>
      </w:pPr>
    </w:p>
    <w:p w:rsidR="003425BA" w:rsidRPr="00874950" w:rsidRDefault="003425BA" w:rsidP="003425BA">
      <w:pPr>
        <w:spacing w:line="240" w:lineRule="auto"/>
        <w:jc w:val="center"/>
        <w:rPr>
          <w:b/>
          <w:color w:val="000000" w:themeColor="text1"/>
          <w:sz w:val="28"/>
        </w:rPr>
      </w:pPr>
      <w:r w:rsidRPr="00874950">
        <w:rPr>
          <w:b/>
          <w:color w:val="000000" w:themeColor="text1"/>
          <w:sz w:val="28"/>
        </w:rPr>
        <w:t>Образец и описание регистрационного штампа</w:t>
      </w:r>
    </w:p>
    <w:p w:rsidR="003425BA" w:rsidRPr="00874950" w:rsidRDefault="003425BA" w:rsidP="003425BA">
      <w:pPr>
        <w:spacing w:line="240" w:lineRule="auto"/>
        <w:jc w:val="center"/>
        <w:rPr>
          <w:color w:val="000000" w:themeColor="text1"/>
          <w:sz w:val="28"/>
        </w:rPr>
      </w:pPr>
      <w:r w:rsidRPr="00874950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71B0" wp14:editId="14095790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160000" cy="1440000"/>
                <wp:effectExtent l="0" t="0" r="1206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5BA" w:rsidRDefault="003425B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4ED72BE" wp14:editId="5457E7DF">
                                  <wp:extent cx="466725" cy="419100"/>
                                  <wp:effectExtent l="0" t="0" r="9525" b="0"/>
                                  <wp:docPr id="3" name="Рисунок 2" descr="Official_Donetsk_People's_Republic_coat_of_ar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fficial_Donetsk_People's_Republic_coat_of_ar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25BA" w:rsidRPr="00B43429" w:rsidRDefault="003425B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34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МИНИСТЕРСТВО ЮСТИЦИИ </w:t>
                            </w:r>
                          </w:p>
                          <w:p w:rsidR="003425BA" w:rsidRPr="00B43429" w:rsidRDefault="003425B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3429">
                              <w:rPr>
                                <w:b/>
                                <w:sz w:val="16"/>
                                <w:szCs w:val="16"/>
                              </w:rPr>
                              <w:t>ДОНЕЦКОЙ НАРОДНОЙ РЕСПУБЛИКИ</w:t>
                            </w:r>
                          </w:p>
                          <w:p w:rsidR="007A5E6A" w:rsidRPr="007A5E6A" w:rsidRDefault="007A5E6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3425BA" w:rsidRDefault="003425B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ЗАРЕГИСТРИРОВАНО</w:t>
                            </w:r>
                          </w:p>
                          <w:p w:rsidR="007A5E6A" w:rsidRPr="007A5E6A" w:rsidRDefault="007A5E6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3425BA" w:rsidRPr="00B43429" w:rsidRDefault="003425B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Регистрационный № </w:t>
                            </w:r>
                            <w:r w:rsidRPr="00B43429">
                              <w:rPr>
                                <w:b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p w:rsidR="003425BA" w:rsidRPr="00B43429" w:rsidRDefault="003425BA" w:rsidP="007A5E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3429">
                              <w:rPr>
                                <w:b/>
                                <w:sz w:val="16"/>
                                <w:szCs w:val="16"/>
                              </w:rPr>
                              <w:t>от ______</w:t>
                            </w:r>
                            <w:r w:rsidR="00695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3429">
                              <w:rPr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="00695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____________ </w:t>
                            </w:r>
                            <w:r w:rsidRPr="00B43429"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C713C1" w:rsidRPr="00B43429">
                              <w:rPr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="00695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F71B0" id="Прямоугольник 1" o:spid="_x0000_s1026" style="position:absolute;left:0;text-align:left;margin-left:0;margin-top:12.5pt;width:170.1pt;height:11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" fillcolor="white [3201]" strokecolor="black [3200]" strokeweight="1.5pt">
                <v:path arrowok="t"/>
                <v:textbox>
                  <w:txbxContent>
                    <w:p w:rsidR="003425BA" w:rsidRDefault="003425BA" w:rsidP="007A5E6A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4ED72BE" wp14:editId="5457E7DF">
                            <wp:extent cx="466725" cy="419100"/>
                            <wp:effectExtent l="0" t="0" r="9525" b="0"/>
                            <wp:docPr id="3" name="Рисунок 2" descr="Official_Donetsk_People's_Republic_coat_of_ar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fficial_Donetsk_People's_Republic_coat_of_ar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25BA" w:rsidRPr="00B43429" w:rsidRDefault="003425BA" w:rsidP="007A5E6A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43429">
                        <w:rPr>
                          <w:b/>
                          <w:sz w:val="16"/>
                          <w:szCs w:val="16"/>
                        </w:rPr>
                        <w:t xml:space="preserve">МИНИСТЕРСТВО ЮСТИЦИИ </w:t>
                      </w:r>
                    </w:p>
                    <w:p w:rsidR="003425BA" w:rsidRPr="00B43429" w:rsidRDefault="003425BA" w:rsidP="007A5E6A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43429">
                        <w:rPr>
                          <w:b/>
                          <w:sz w:val="16"/>
                          <w:szCs w:val="16"/>
                        </w:rPr>
                        <w:t>ДОНЕЦКОЙ НАРОДНОЙ РЕСПУБЛИКИ</w:t>
                      </w:r>
                    </w:p>
                    <w:p w:rsidR="007A5E6A" w:rsidRPr="007A5E6A" w:rsidRDefault="007A5E6A" w:rsidP="007A5E6A">
                      <w:pPr>
                        <w:spacing w:line="240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:rsidR="003425BA" w:rsidRDefault="003425BA" w:rsidP="007A5E6A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ЗАРЕГИСТРИРОВАНО</w:t>
                      </w:r>
                    </w:p>
                    <w:p w:rsidR="007A5E6A" w:rsidRPr="007A5E6A" w:rsidRDefault="007A5E6A" w:rsidP="007A5E6A">
                      <w:pPr>
                        <w:spacing w:line="240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:rsidR="003425BA" w:rsidRPr="00B43429" w:rsidRDefault="003425BA" w:rsidP="007A5E6A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Регистрационный № </w:t>
                      </w:r>
                      <w:r w:rsidRPr="00B43429">
                        <w:rPr>
                          <w:b/>
                          <w:sz w:val="16"/>
                          <w:szCs w:val="16"/>
                        </w:rPr>
                        <w:t>__________________</w:t>
                      </w:r>
                    </w:p>
                    <w:p w:rsidR="003425BA" w:rsidRPr="00B43429" w:rsidRDefault="003425BA" w:rsidP="007A5E6A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43429">
                        <w:rPr>
                          <w:b/>
                          <w:sz w:val="16"/>
                          <w:szCs w:val="16"/>
                        </w:rPr>
                        <w:t>от ______</w:t>
                      </w:r>
                      <w:r w:rsidR="0069599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43429">
                        <w:rPr>
                          <w:b/>
                          <w:sz w:val="16"/>
                          <w:szCs w:val="16"/>
                        </w:rPr>
                        <w:t>______</w:t>
                      </w:r>
                      <w:r w:rsidR="0069599F">
                        <w:rPr>
                          <w:b/>
                          <w:sz w:val="16"/>
                          <w:szCs w:val="16"/>
                        </w:rPr>
                        <w:t xml:space="preserve">____________ </w:t>
                      </w:r>
                      <w:r w:rsidRPr="00B43429">
                        <w:rPr>
                          <w:b/>
                          <w:sz w:val="16"/>
                          <w:szCs w:val="16"/>
                        </w:rPr>
                        <w:t>20</w:t>
                      </w:r>
                      <w:r w:rsidR="00C713C1" w:rsidRPr="00B43429">
                        <w:rPr>
                          <w:b/>
                          <w:sz w:val="16"/>
                          <w:szCs w:val="16"/>
                        </w:rPr>
                        <w:t>______</w:t>
                      </w:r>
                      <w:r w:rsidR="0069599F">
                        <w:rPr>
                          <w:b/>
                          <w:sz w:val="16"/>
                          <w:szCs w:val="16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rPr>
          <w:sz w:val="28"/>
        </w:rPr>
      </w:pPr>
    </w:p>
    <w:p w:rsidR="003425BA" w:rsidRPr="00874950" w:rsidRDefault="003425BA" w:rsidP="003425BA">
      <w:pPr>
        <w:spacing w:line="240" w:lineRule="auto"/>
        <w:ind w:firstLine="709"/>
        <w:jc w:val="both"/>
        <w:rPr>
          <w:sz w:val="28"/>
        </w:rPr>
      </w:pPr>
    </w:p>
    <w:p w:rsidR="003425BA" w:rsidRPr="00874950" w:rsidRDefault="003425BA" w:rsidP="003425BA">
      <w:pPr>
        <w:spacing w:line="240" w:lineRule="auto"/>
        <w:ind w:firstLine="709"/>
        <w:jc w:val="both"/>
        <w:rPr>
          <w:sz w:val="28"/>
        </w:rPr>
      </w:pPr>
      <w:r w:rsidRPr="00874950">
        <w:rPr>
          <w:sz w:val="28"/>
        </w:rPr>
        <w:t>Штамп имеет форму прямоугольника размером 40 х 60 мм.</w:t>
      </w:r>
    </w:p>
    <w:p w:rsidR="003425BA" w:rsidRPr="00874950" w:rsidRDefault="003425BA" w:rsidP="003425BA">
      <w:pPr>
        <w:spacing w:line="240" w:lineRule="auto"/>
        <w:ind w:firstLine="709"/>
        <w:jc w:val="both"/>
        <w:rPr>
          <w:sz w:val="28"/>
        </w:rPr>
      </w:pPr>
      <w:r w:rsidRPr="00874950">
        <w:rPr>
          <w:sz w:val="28"/>
        </w:rPr>
        <w:t>В центре верхнего поля штампа располагается герб Донецкой Народной Республики и текст «</w:t>
      </w:r>
      <w:r w:rsidRPr="00874950">
        <w:rPr>
          <w:b/>
          <w:sz w:val="28"/>
        </w:rPr>
        <w:t>МИНИСТЕРСТВО ЮСТИЦИИ ДОНЕЦКОЙ НАРОДНОЙ РЕСПУБЛИКИ</w:t>
      </w:r>
      <w:r w:rsidRPr="00874950">
        <w:rPr>
          <w:sz w:val="28"/>
        </w:rPr>
        <w:t>». Ниже содержится текст «</w:t>
      </w:r>
      <w:r w:rsidRPr="00874950">
        <w:rPr>
          <w:b/>
          <w:sz w:val="28"/>
        </w:rPr>
        <w:t>ЗАРЕГИСТРИРОВАНО</w:t>
      </w:r>
      <w:r w:rsidRPr="00874950">
        <w:rPr>
          <w:sz w:val="28"/>
        </w:rPr>
        <w:t>».</w:t>
      </w:r>
    </w:p>
    <w:p w:rsidR="00FB4109" w:rsidRDefault="003425BA" w:rsidP="003425BA">
      <w:pPr>
        <w:spacing w:line="240" w:lineRule="auto"/>
        <w:ind w:firstLine="709"/>
        <w:jc w:val="both"/>
        <w:rPr>
          <w:sz w:val="28"/>
        </w:rPr>
      </w:pPr>
      <w:r w:rsidRPr="00874950">
        <w:rPr>
          <w:sz w:val="28"/>
        </w:rPr>
        <w:t>В центре нижнего поля штампа располагается текст «</w:t>
      </w:r>
      <w:r w:rsidRPr="00874950">
        <w:rPr>
          <w:b/>
          <w:sz w:val="28"/>
        </w:rPr>
        <w:t>Регистрационный</w:t>
      </w:r>
      <w:r w:rsidRPr="00874950">
        <w:rPr>
          <w:sz w:val="28"/>
        </w:rPr>
        <w:t xml:space="preserve"> </w:t>
      </w:r>
      <w:r w:rsidRPr="00874950">
        <w:rPr>
          <w:b/>
          <w:sz w:val="28"/>
        </w:rPr>
        <w:t>№</w:t>
      </w:r>
      <w:r w:rsidRPr="00874950">
        <w:rPr>
          <w:sz w:val="28"/>
        </w:rPr>
        <w:t>» с указанием графы регистрационного номера и графы даты внесения в Государственный реестр нормативных правовых актов Донецкой Народной Республики.</w:t>
      </w:r>
    </w:p>
    <w:p w:rsidR="007259CE" w:rsidRDefault="007259CE" w:rsidP="003425BA">
      <w:pPr>
        <w:spacing w:line="240" w:lineRule="auto"/>
        <w:ind w:firstLine="709"/>
        <w:jc w:val="both"/>
      </w:pPr>
      <w:r>
        <w:rPr>
          <w:sz w:val="28"/>
        </w:rPr>
        <w:t xml:space="preserve">Для </w:t>
      </w:r>
      <w:r w:rsidR="00CD509D">
        <w:rPr>
          <w:sz w:val="28"/>
        </w:rPr>
        <w:t xml:space="preserve">территориальных органов юстиции Министерства юстиции Донецкой Народной Республики ниже текста </w:t>
      </w:r>
      <w:r w:rsidR="00CD509D" w:rsidRPr="00874950">
        <w:rPr>
          <w:sz w:val="28"/>
        </w:rPr>
        <w:t>«</w:t>
      </w:r>
      <w:r w:rsidR="00CD509D" w:rsidRPr="00874950">
        <w:rPr>
          <w:b/>
          <w:sz w:val="28"/>
        </w:rPr>
        <w:t>МИНИСТЕРСТВО ЮСТИЦИИ ДОНЕЦКОЙ НАРОДНОЙ РЕСПУБЛИКИ</w:t>
      </w:r>
      <w:r w:rsidR="00CD509D" w:rsidRPr="00874950">
        <w:rPr>
          <w:sz w:val="28"/>
        </w:rPr>
        <w:t>»</w:t>
      </w:r>
      <w:r w:rsidR="00CD509D">
        <w:rPr>
          <w:sz w:val="28"/>
        </w:rPr>
        <w:t xml:space="preserve"> размещается наименование территориального органа юстиции</w:t>
      </w:r>
      <w:r w:rsidR="00CD509D" w:rsidRPr="00CD509D">
        <w:rPr>
          <w:sz w:val="28"/>
        </w:rPr>
        <w:t xml:space="preserve"> </w:t>
      </w:r>
      <w:r w:rsidR="00CD509D">
        <w:rPr>
          <w:sz w:val="28"/>
        </w:rPr>
        <w:t>Министерства юстиции Донецкой Народной Республики</w:t>
      </w:r>
      <w:r w:rsidR="00CD509D">
        <w:rPr>
          <w:sz w:val="28"/>
        </w:rPr>
        <w:t>.</w:t>
      </w:r>
      <w:bookmarkStart w:id="0" w:name="_GoBack"/>
      <w:bookmarkEnd w:id="0"/>
    </w:p>
    <w:sectPr w:rsidR="007259CE" w:rsidSect="00A8632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BA"/>
    <w:rsid w:val="00016EA7"/>
    <w:rsid w:val="000978E8"/>
    <w:rsid w:val="003425BA"/>
    <w:rsid w:val="004177D4"/>
    <w:rsid w:val="0069599F"/>
    <w:rsid w:val="007259CE"/>
    <w:rsid w:val="007A5E6A"/>
    <w:rsid w:val="00A86323"/>
    <w:rsid w:val="00AF40A2"/>
    <w:rsid w:val="00B52B29"/>
    <w:rsid w:val="00BB3F51"/>
    <w:rsid w:val="00C713C1"/>
    <w:rsid w:val="00CD509D"/>
    <w:rsid w:val="00D9239E"/>
    <w:rsid w:val="00F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47F9"/>
  <w15:chartTrackingRefBased/>
  <w15:docId w15:val="{C2EE48A3-9E44-438A-AFA9-8BB2C9F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25BA"/>
    <w:pPr>
      <w:spacing w:line="276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cпециалист</dc:creator>
  <cp:keywords/>
  <dc:description/>
  <cp:lastModifiedBy>Главный cпециалист</cp:lastModifiedBy>
  <cp:revision>6</cp:revision>
  <dcterms:created xsi:type="dcterms:W3CDTF">2016-05-19T08:48:00Z</dcterms:created>
  <dcterms:modified xsi:type="dcterms:W3CDTF">2017-05-22T13:29:00Z</dcterms:modified>
</cp:coreProperties>
</file>