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5B85" w14:textId="77777777" w:rsidR="00296CF1" w:rsidRPr="00296CF1" w:rsidRDefault="00296CF1" w:rsidP="00296CF1">
      <w:pPr>
        <w:ind w:left="12900"/>
        <w:rPr>
          <w:rFonts w:ascii="Times New Roman" w:hAnsi="Times New Roman" w:cs="Times New Roman"/>
          <w:sz w:val="24"/>
          <w:szCs w:val="24"/>
        </w:rPr>
      </w:pPr>
      <w:r w:rsidRPr="00296CF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EFCCD68" w14:textId="2EA02FAB" w:rsidR="00296CF1" w:rsidRDefault="00296CF1" w:rsidP="00296CF1">
      <w:pPr>
        <w:ind w:left="11057"/>
        <w:rPr>
          <w:rFonts w:ascii="Times New Roman" w:hAnsi="Times New Roman" w:cs="Times New Roman"/>
          <w:sz w:val="24"/>
          <w:szCs w:val="24"/>
        </w:rPr>
      </w:pPr>
      <w:r w:rsidRPr="00296CF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Распоряжением Главы Донецкой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от 24 марта 2017 года .V272-1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(в редакции Распоряжения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296CF1">
        <w:rPr>
          <w:rFonts w:ascii="Times New Roman" w:hAnsi="Times New Roman" w:cs="Times New Roman"/>
          <w:sz w:val="24"/>
          <w:szCs w:val="24"/>
        </w:rPr>
        <w:t>от 12 июля 2017 года № 206)</w:t>
      </w:r>
    </w:p>
    <w:p w14:paraId="1946C687" w14:textId="77777777" w:rsidR="00296CF1" w:rsidRPr="00296CF1" w:rsidRDefault="00296CF1" w:rsidP="00296CF1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3360E4A7" w14:textId="77777777" w:rsidR="00296CF1" w:rsidRPr="00296CF1" w:rsidRDefault="00296CF1" w:rsidP="00296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CF1">
        <w:rPr>
          <w:rFonts w:ascii="Times New Roman" w:hAnsi="Times New Roman" w:cs="Times New Roman"/>
          <w:b/>
          <w:bCs/>
          <w:sz w:val="24"/>
          <w:szCs w:val="24"/>
        </w:rPr>
        <w:t>СМЕТА РАСХОДОВ</w:t>
      </w:r>
    </w:p>
    <w:p w14:paraId="3644663F" w14:textId="15C15B9E" w:rsidR="00A205EB" w:rsidRDefault="00296CF1" w:rsidP="00296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CF1">
        <w:rPr>
          <w:rFonts w:ascii="Times New Roman" w:hAnsi="Times New Roman" w:cs="Times New Roman"/>
          <w:b/>
          <w:bCs/>
          <w:sz w:val="24"/>
          <w:szCs w:val="24"/>
        </w:rPr>
        <w:t>к Программе «</w:t>
      </w:r>
      <w:proofErr w:type="spellStart"/>
      <w:r w:rsidRPr="00296CF1">
        <w:rPr>
          <w:rFonts w:ascii="Times New Roman" w:hAnsi="Times New Roman" w:cs="Times New Roman"/>
          <w:b/>
          <w:bCs/>
          <w:sz w:val="24"/>
          <w:szCs w:val="24"/>
        </w:rPr>
        <w:t>Супер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96CF1">
        <w:rPr>
          <w:rFonts w:ascii="Times New Roman" w:hAnsi="Times New Roman" w:cs="Times New Roman"/>
          <w:b/>
          <w:bCs/>
          <w:sz w:val="24"/>
          <w:szCs w:val="24"/>
        </w:rPr>
        <w:t>нтенсивный</w:t>
      </w:r>
      <w:proofErr w:type="spellEnd"/>
      <w:r w:rsidRPr="00296CF1">
        <w:rPr>
          <w:rFonts w:ascii="Times New Roman" w:hAnsi="Times New Roman" w:cs="Times New Roman"/>
          <w:b/>
          <w:bCs/>
          <w:sz w:val="24"/>
          <w:szCs w:val="24"/>
        </w:rPr>
        <w:t xml:space="preserve"> яблоневый сад» па площади 10 га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6CF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96CF1">
        <w:rPr>
          <w:rFonts w:ascii="Times New Roman" w:hAnsi="Times New Roman" w:cs="Times New Roman"/>
          <w:b/>
          <w:bCs/>
          <w:sz w:val="24"/>
          <w:szCs w:val="24"/>
        </w:rPr>
        <w:t>Тельмановском</w:t>
      </w:r>
      <w:proofErr w:type="spellEnd"/>
      <w:r w:rsidRPr="00296CF1">
        <w:rPr>
          <w:rFonts w:ascii="Times New Roman" w:hAnsi="Times New Roman" w:cs="Times New Roman"/>
          <w:b/>
          <w:bCs/>
          <w:sz w:val="24"/>
          <w:szCs w:val="24"/>
        </w:rPr>
        <w:t xml:space="preserve"> районе Донецкой Народной Республики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588"/>
        <w:gridCol w:w="2410"/>
        <w:gridCol w:w="1843"/>
        <w:gridCol w:w="2835"/>
      </w:tblGrid>
      <w:tr w:rsidR="00296CF1" w:rsidRPr="00296CF1" w14:paraId="08C09C46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43715" w14:textId="2F6F17B5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41EFD4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A71A2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работ и затрат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6109F" w14:textId="7D763483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зчик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B86327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(в рос. руб.)</w:t>
            </w:r>
          </w:p>
        </w:tc>
      </w:tr>
      <w:tr w:rsidR="00296CF1" w:rsidRPr="00296CF1" w14:paraId="3A378F2F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7D962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B6808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F2D62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0F129A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4975C3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296CF1" w:rsidRPr="00296CF1" w14:paraId="5D016451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7CD3A6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0250D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2A41D5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C7314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4792E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  <w:p w14:paraId="73DC143D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296CF1" w:rsidRPr="00296CF1" w14:paraId="0C1883E6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725085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87B0A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916C5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6CFE7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29986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CF1" w:rsidRPr="00296CF1" w14:paraId="7C94B101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88B658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812C1" w14:textId="01D67483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строительство </w:t>
            </w:r>
            <w:proofErr w:type="spellStart"/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нтенси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 яблоневого сала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 га к </w:t>
            </w:r>
            <w:proofErr w:type="spellStart"/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Тельмановском</w:t>
            </w:r>
            <w:proofErr w:type="spellEnd"/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Донецкой Народной Республики в рамках программы «Сады Донбасса»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844636" w14:textId="53A4F373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агропромышленной политики и продовольствия Донецкой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ародной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866620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26974,115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8B1A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26974.1 15</w:t>
            </w:r>
          </w:p>
        </w:tc>
      </w:tr>
      <w:tr w:rsidR="00296CF1" w:rsidRPr="00296CF1" w14:paraId="4DE7116B" w14:textId="77777777" w:rsidTr="00616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518C6B" w14:textId="4900DCDD" w:rsidR="00296CF1" w:rsidRPr="00296CF1" w:rsidRDefault="00616E73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4A72F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0E8665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46C61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AC57C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CF1" w:rsidRPr="00296CF1" w14:paraId="4D31198E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941AE0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D7D785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Средства на содержание службы заказчика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73E27B" w14:textId="53F31FCC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16E7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ропромышленной политики и продовольствия Донецкой Народной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C4685D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674.353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4B643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674,353</w:t>
            </w:r>
          </w:p>
        </w:tc>
      </w:tr>
      <w:tr w:rsidR="00296CF1" w:rsidRPr="00296CF1" w14:paraId="55DE1F21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E4808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E46E2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Смешал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C1F5D7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00F341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399.959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0B64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399.959</w:t>
            </w:r>
          </w:p>
        </w:tc>
      </w:tr>
      <w:tr w:rsidR="00296CF1" w:rsidRPr="00296CF1" w14:paraId="57562A23" w14:textId="77777777" w:rsidTr="00296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5D248E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0472F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Средства на покрыто административных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C7A99F" w14:textId="3DC71519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агропромышленной политики и </w:t>
            </w:r>
            <w:r w:rsidR="00616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родовольс</w:t>
            </w:r>
            <w:r w:rsidR="00616E73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 xml:space="preserve"> ПИЯ Донецкой </w:t>
            </w:r>
            <w:r w:rsidR="00616E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ародной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C3008B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186,467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8AEC9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186,467</w:t>
            </w:r>
          </w:p>
        </w:tc>
      </w:tr>
      <w:tr w:rsidR="00296CF1" w:rsidRPr="00296CF1" w14:paraId="17811200" w14:textId="77777777" w:rsidTr="00616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9B67BE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7B480" w14:textId="77777777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Средства на покрытие рисков всех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04491F" w14:textId="639E2AB1" w:rsidR="00296CF1" w:rsidRPr="00296CF1" w:rsidRDefault="00296CF1" w:rsidP="002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</w:t>
            </w:r>
            <w:r w:rsidR="00616E7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76140F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829,455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C6F92" w14:textId="77777777" w:rsidR="00296CF1" w:rsidRPr="00296CF1" w:rsidRDefault="00296CF1" w:rsidP="002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1">
              <w:rPr>
                <w:rFonts w:ascii="Times New Roman" w:hAnsi="Times New Roman" w:cs="Times New Roman"/>
                <w:sz w:val="24"/>
                <w:szCs w:val="24"/>
              </w:rPr>
              <w:t>829.455</w:t>
            </w:r>
          </w:p>
        </w:tc>
      </w:tr>
    </w:tbl>
    <w:p w14:paraId="703DC7D8" w14:textId="04DF326C" w:rsidR="00296CF1" w:rsidRDefault="00296CF1" w:rsidP="00296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E1E2C" w14:textId="59F67EE3" w:rsidR="00616E73" w:rsidRDefault="00616E73" w:rsidP="00296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1701"/>
        <w:gridCol w:w="2835"/>
      </w:tblGrid>
      <w:tr w:rsidR="00616E73" w:rsidRPr="00616E73" w14:paraId="510FE99F" w14:textId="77777777" w:rsidTr="00616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00CD0E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C76362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3C8384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8E1B6D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EC81E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E73" w:rsidRPr="00616E73" w14:paraId="3F5BAF5E" w14:textId="77777777" w:rsidTr="00616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25C3A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190EF7" w14:textId="36EAA530" w:rsidR="00616E73" w:rsidRPr="00616E73" w:rsidRDefault="00616E73" w:rsidP="006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Pr="0061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с оборота 1.5%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5FD0CE" w14:textId="48ADD4AD" w:rsidR="00616E73" w:rsidRPr="00616E73" w:rsidRDefault="00616E73" w:rsidP="006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истерство агропромышленной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продовольствия Донецкой Народной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DA35B8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442,604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BA73E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sz w:val="24"/>
                <w:szCs w:val="24"/>
              </w:rPr>
              <w:t>442,604</w:t>
            </w:r>
          </w:p>
        </w:tc>
      </w:tr>
      <w:tr w:rsidR="00616E73" w:rsidRPr="00616E73" w14:paraId="0E8FCA24" w14:textId="77777777" w:rsidTr="00616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638BAE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26694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29 506 953,00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29D7" w14:textId="77777777" w:rsidR="00616E73" w:rsidRPr="00616E73" w:rsidRDefault="00616E73" w:rsidP="00616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29 506 953,00</w:t>
            </w:r>
          </w:p>
        </w:tc>
      </w:tr>
    </w:tbl>
    <w:p w14:paraId="606EB623" w14:textId="77777777" w:rsidR="00616E73" w:rsidRPr="00296CF1" w:rsidRDefault="00616E73" w:rsidP="00296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6E73" w:rsidRPr="00296CF1" w:rsidSect="00296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BA"/>
    <w:rsid w:val="001274BA"/>
    <w:rsid w:val="00296CF1"/>
    <w:rsid w:val="00616E73"/>
    <w:rsid w:val="00A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327B"/>
  <w15:chartTrackingRefBased/>
  <w15:docId w15:val="{EE55A602-EB27-494A-9E40-918A95C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2020-06-01T09:33:00Z</dcterms:created>
  <dcterms:modified xsi:type="dcterms:W3CDTF">2020-06-01T09:49:00Z</dcterms:modified>
</cp:coreProperties>
</file>