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53" w:rsidRDefault="00A70D7D">
      <w:pPr>
        <w:pStyle w:val="a4"/>
        <w:ind w:left="6379"/>
        <w:jc w:val="both"/>
      </w:pPr>
      <w:r>
        <w:t>Приложение 2</w:t>
      </w:r>
    </w:p>
    <w:p w:rsidR="00446C53" w:rsidRDefault="00A70D7D">
      <w:pPr>
        <w:shd w:val="clear" w:color="auto" w:fill="FFFFFF"/>
        <w:spacing w:line="300" w:lineRule="atLeast"/>
        <w:ind w:left="6372"/>
      </w:pPr>
      <w:bookmarkStart w:id="0" w:name="__DdeLink__3404_224466060"/>
      <w:r>
        <w:rPr>
          <w:rFonts w:ascii="Times New Roman" w:hAnsi="Times New Roman"/>
        </w:rPr>
        <w:t xml:space="preserve">к Порядку </w:t>
      </w:r>
      <w:bookmarkEnd w:id="0"/>
      <w:r>
        <w:rPr>
          <w:rFonts w:ascii="Times New Roman" w:eastAsia="Times New Roman" w:hAnsi="Times New Roman"/>
          <w:lang w:eastAsia="ru-RU"/>
        </w:rPr>
        <w:t>размещения товаров и транспортных средств на складе временного хранения, выдачи их со склада временного хранения после проведения таможенного оформления и их учета (пункт 4.9)</w:t>
      </w:r>
    </w:p>
    <w:p w:rsidR="00446C53" w:rsidRDefault="00446C53">
      <w:pPr>
        <w:pStyle w:val="a4"/>
      </w:pPr>
    </w:p>
    <w:p w:rsidR="00886D74" w:rsidRDefault="00A70D7D" w:rsidP="00886D7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ЖУРНАЛ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886D74">
        <w:rPr>
          <w:rFonts w:ascii="Times New Roman" w:hAnsi="Times New Roman"/>
          <w:b/>
          <w:bCs/>
          <w:sz w:val="28"/>
          <w:szCs w:val="28"/>
        </w:rPr>
        <w:t xml:space="preserve">учета товаров, которые передаются на хранение под таможенным контролем </w:t>
      </w:r>
    </w:p>
    <w:tbl>
      <w:tblPr>
        <w:tblW w:w="15276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674"/>
        <w:gridCol w:w="2269"/>
        <w:gridCol w:w="1985"/>
        <w:gridCol w:w="1701"/>
        <w:gridCol w:w="1701"/>
        <w:gridCol w:w="1986"/>
        <w:gridCol w:w="4960"/>
      </w:tblGrid>
      <w:tr w:rsidR="00886D74" w:rsidTr="00886D74">
        <w:trPr>
          <w:trHeight w:val="86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Заявление </w:t>
            </w:r>
          </w:p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регистр. №)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хозяйство-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Разрешения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акта размещения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размещения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Название товара</w:t>
            </w:r>
          </w:p>
        </w:tc>
      </w:tr>
      <w:tr w:rsidR="00886D74" w:rsidTr="00886D74">
        <w:trPr>
          <w:trHeight w:val="332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886D74" w:rsidTr="00886D74">
        <w:trPr>
          <w:trHeight w:val="36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86D74" w:rsidTr="00886D7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886D74" w:rsidRDefault="00886D74" w:rsidP="00886D74">
      <w:pPr>
        <w:rPr>
          <w:sz w:val="28"/>
        </w:rPr>
      </w:pPr>
    </w:p>
    <w:tbl>
      <w:tblPr>
        <w:tblW w:w="5000" w:type="pc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1667"/>
        <w:gridCol w:w="1552"/>
        <w:gridCol w:w="1565"/>
        <w:gridCol w:w="2634"/>
        <w:gridCol w:w="2636"/>
        <w:gridCol w:w="3518"/>
        <w:gridCol w:w="1554"/>
      </w:tblGrid>
      <w:tr w:rsidR="00886D74" w:rsidTr="00F622C3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(кг)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Стоимость</w:t>
            </w:r>
          </w:p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(в валюте контракта)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ind w:firstLine="5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Конечный срок хранения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Подпись, фамилия должностного лица таможенного органа, которое оформило акт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Информация о документах,  на основании которых товар выпущен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СВХ</w:t>
            </w:r>
            <w:proofErr w:type="spellEnd"/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Подпись, фамилия должностного лица таможенного органа, которое осуществило операции согласно гр. 12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Примечание</w:t>
            </w:r>
          </w:p>
        </w:tc>
      </w:tr>
      <w:tr w:rsidR="00886D74" w:rsidTr="00F622C3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jc w:val="center"/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886D74" w:rsidTr="00F622C3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86D74" w:rsidTr="00F622C3"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86D74" w:rsidRDefault="00886D74" w:rsidP="00F622C3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446C53" w:rsidRDefault="00446C53" w:rsidP="00886D74">
      <w:pPr>
        <w:pStyle w:val="a4"/>
        <w:jc w:val="center"/>
      </w:pPr>
    </w:p>
    <w:sectPr w:rsidR="00446C53" w:rsidSect="00886D74">
      <w:headerReference w:type="default" r:id="rId8"/>
      <w:pgSz w:w="16838" w:h="11906" w:orient="landscape"/>
      <w:pgMar w:top="1559" w:right="851" w:bottom="567" w:left="85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F3" w:rsidRDefault="00696EF3">
      <w:r>
        <w:separator/>
      </w:r>
    </w:p>
  </w:endnote>
  <w:endnote w:type="continuationSeparator" w:id="0">
    <w:p w:rsidR="00696EF3" w:rsidRDefault="0069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F3" w:rsidRDefault="00696EF3">
      <w:r>
        <w:separator/>
      </w:r>
    </w:p>
  </w:footnote>
  <w:footnote w:type="continuationSeparator" w:id="0">
    <w:p w:rsidR="00696EF3" w:rsidRDefault="0069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53" w:rsidRDefault="00446C53">
    <w:pPr>
      <w:pStyle w:val="a9"/>
      <w:jc w:val="center"/>
    </w:pPr>
  </w:p>
  <w:p w:rsidR="00446C53" w:rsidRDefault="00446C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6478"/>
    <w:multiLevelType w:val="multilevel"/>
    <w:tmpl w:val="4D3C66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685593"/>
    <w:multiLevelType w:val="multilevel"/>
    <w:tmpl w:val="480E9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CF5C87"/>
    <w:multiLevelType w:val="multilevel"/>
    <w:tmpl w:val="062E7B3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53"/>
    <w:rsid w:val="000E2562"/>
    <w:rsid w:val="000E7764"/>
    <w:rsid w:val="00194756"/>
    <w:rsid w:val="001F3682"/>
    <w:rsid w:val="002002A1"/>
    <w:rsid w:val="00265699"/>
    <w:rsid w:val="00407519"/>
    <w:rsid w:val="00446C53"/>
    <w:rsid w:val="00696EF3"/>
    <w:rsid w:val="006D0841"/>
    <w:rsid w:val="00713386"/>
    <w:rsid w:val="00753E81"/>
    <w:rsid w:val="00886D74"/>
    <w:rsid w:val="008C35C3"/>
    <w:rsid w:val="008F02E2"/>
    <w:rsid w:val="00993844"/>
    <w:rsid w:val="009948B5"/>
    <w:rsid w:val="009B5EB4"/>
    <w:rsid w:val="00A70D7D"/>
    <w:rsid w:val="00B607AC"/>
    <w:rsid w:val="00BE5384"/>
    <w:rsid w:val="00C91A92"/>
    <w:rsid w:val="00D33087"/>
    <w:rsid w:val="00E025F0"/>
    <w:rsid w:val="00E56335"/>
    <w:rsid w:val="00ED164A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1A10D-0E4C-4276-AF49-966CCFA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Стиль1"/>
    <w:basedOn w:val="a"/>
    <w:qFormat/>
    <w:pPr>
      <w:widowControl w:val="0"/>
    </w:pPr>
    <w:rPr>
      <w:rFonts w:ascii="Times New Roman" w:hAnsi="Times New Roman"/>
      <w:b/>
      <w:color w:val="000000"/>
      <w:sz w:val="28"/>
      <w:szCs w:val="28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</w:style>
  <w:style w:type="paragraph" w:styleId="ac">
    <w:name w:val="footer"/>
    <w:basedOn w:val="a"/>
    <w:link w:val="ad"/>
    <w:uiPriority w:val="99"/>
    <w:unhideWhenUsed/>
    <w:rsid w:val="009B5E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9B5EB4"/>
    <w:rPr>
      <w:rFonts w:cs="Mangal"/>
      <w:color w:val="00000A"/>
      <w:sz w:val="24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FB562B"/>
    <w:rPr>
      <w:color w:val="00000A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D0841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6D084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8F91-4C10-4ACD-B56E-39D48CF9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dc:description/>
  <cp:lastModifiedBy>Главный cпециалист</cp:lastModifiedBy>
  <cp:revision>4</cp:revision>
  <cp:lastPrinted>2017-06-23T11:05:00Z</cp:lastPrinted>
  <dcterms:created xsi:type="dcterms:W3CDTF">2017-06-26T08:16:00Z</dcterms:created>
  <dcterms:modified xsi:type="dcterms:W3CDTF">2017-06-26T14:03:00Z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