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5E" w:rsidRPr="00513F0F" w:rsidRDefault="000E515E" w:rsidP="002047C6">
      <w:pPr>
        <w:ind w:left="4820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9 </w:t>
      </w:r>
    </w:p>
    <w:p w:rsidR="000E515E" w:rsidRPr="002047C6" w:rsidRDefault="00C564C8" w:rsidP="002047C6">
      <w:pPr>
        <w:ind w:left="4820" w:right="-143"/>
        <w:jc w:val="both"/>
        <w:rPr>
          <w:color w:val="FF0000"/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2047C6" w:rsidRPr="002047C6">
        <w:rPr>
          <w:sz w:val="20"/>
          <w:szCs w:val="20"/>
        </w:rPr>
        <w:t xml:space="preserve"> (</w:t>
      </w:r>
      <w:r w:rsidR="00687942" w:rsidRPr="00687942">
        <w:rPr>
          <w:sz w:val="20"/>
          <w:szCs w:val="20"/>
        </w:rPr>
        <w:t>пункт 5.22.4</w:t>
      </w:r>
      <w:r w:rsidR="002047C6" w:rsidRPr="00687942">
        <w:rPr>
          <w:sz w:val="20"/>
          <w:szCs w:val="20"/>
        </w:rPr>
        <w:t>)</w:t>
      </w:r>
    </w:p>
    <w:p w:rsidR="000E515E" w:rsidRDefault="000E515E" w:rsidP="000E515E">
      <w:pPr>
        <w:jc w:val="center"/>
        <w:rPr>
          <w:b/>
          <w:sz w:val="24"/>
          <w:szCs w:val="24"/>
        </w:rPr>
      </w:pPr>
    </w:p>
    <w:p w:rsidR="0056315C" w:rsidRDefault="0056315C" w:rsidP="005631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0E515E" w:rsidRPr="003C0779" w:rsidRDefault="000E515E" w:rsidP="000E515E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СПЕЦИАЛЬНЫХ ОБЩЕОБРАЗОВАТЕЛЬНЫХ ОРГАНИЗАЦИЙ II ВИДА</w:t>
      </w:r>
    </w:p>
    <w:p w:rsidR="000E515E" w:rsidRPr="00C564C8" w:rsidRDefault="000E515E" w:rsidP="00C564C8">
      <w:pPr>
        <w:spacing w:after="240"/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(ДЛЯ СЛАБОСЛЫШАЩИХ ДЕТЕЙ СО СЛОЖНОЙ СТРУКТУРОЙ ДЕФЕКТА)</w:t>
      </w:r>
    </w:p>
    <w:p w:rsidR="000E515E" w:rsidRPr="00687942" w:rsidRDefault="00EA7F6D" w:rsidP="000E51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Основная</w:t>
      </w:r>
      <w:r w:rsidR="002047C6">
        <w:rPr>
          <w:b/>
          <w:sz w:val="22"/>
          <w:szCs w:val="22"/>
        </w:rPr>
        <w:t xml:space="preserve"> </w:t>
      </w:r>
      <w:r w:rsidRPr="00687942">
        <w:rPr>
          <w:b/>
          <w:sz w:val="22"/>
          <w:szCs w:val="22"/>
        </w:rPr>
        <w:t>школа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2"/>
        <w:gridCol w:w="3421"/>
        <w:gridCol w:w="647"/>
        <w:gridCol w:w="647"/>
        <w:gridCol w:w="647"/>
        <w:gridCol w:w="647"/>
        <w:gridCol w:w="770"/>
      </w:tblGrid>
      <w:tr w:rsidR="000E515E" w:rsidRPr="00513F0F" w:rsidTr="002047C6">
        <w:trPr>
          <w:trHeight w:val="147"/>
        </w:trPr>
        <w:tc>
          <w:tcPr>
            <w:tcW w:w="1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0E515E" w:rsidRPr="00513F0F" w:rsidTr="002047C6">
        <w:trPr>
          <w:trHeight w:val="146"/>
        </w:trPr>
        <w:tc>
          <w:tcPr>
            <w:tcW w:w="14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9</w:t>
            </w:r>
          </w:p>
        </w:tc>
      </w:tr>
      <w:tr w:rsidR="000E515E" w:rsidRPr="00513F0F" w:rsidTr="002047C6">
        <w:trPr>
          <w:trHeight w:val="146"/>
        </w:trPr>
        <w:tc>
          <w:tcPr>
            <w:tcW w:w="1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E515E" w:rsidRPr="00513F0F" w:rsidTr="002047C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0E51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0E515E" w:rsidRPr="00513F0F" w:rsidTr="002047C6">
        <w:trPr>
          <w:trHeight w:val="162"/>
        </w:trPr>
        <w:tc>
          <w:tcPr>
            <w:tcW w:w="1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E515E" w:rsidRPr="00513F0F" w:rsidTr="002047C6">
        <w:trPr>
          <w:trHeight w:val="70"/>
        </w:trPr>
        <w:tc>
          <w:tcPr>
            <w:tcW w:w="1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Литература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0E515E" w:rsidRPr="00513F0F" w:rsidTr="002047C6">
        <w:trPr>
          <w:trHeight w:val="280"/>
        </w:trPr>
        <w:tc>
          <w:tcPr>
            <w:tcW w:w="1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E515E" w:rsidRPr="00513F0F" w:rsidTr="002047C6">
        <w:trPr>
          <w:trHeight w:val="280"/>
        </w:trPr>
        <w:tc>
          <w:tcPr>
            <w:tcW w:w="1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Информатика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0E515E" w:rsidRPr="00513F0F" w:rsidTr="002047C6">
        <w:trPr>
          <w:trHeight w:val="276"/>
        </w:trPr>
        <w:tc>
          <w:tcPr>
            <w:tcW w:w="1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0E515E" w:rsidRPr="00513F0F" w:rsidTr="002047C6">
        <w:trPr>
          <w:trHeight w:val="276"/>
        </w:trPr>
        <w:tc>
          <w:tcPr>
            <w:tcW w:w="1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5E" w:rsidRPr="00513F0F" w:rsidRDefault="000E515E" w:rsidP="00EB1B96">
            <w:pPr>
              <w:rPr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Физика и химия в быту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15E" w:rsidRPr="00D969BA" w:rsidRDefault="000E515E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</w:tr>
      <w:tr w:rsidR="00832F6B" w:rsidRPr="00513F0F" w:rsidTr="002047C6">
        <w:trPr>
          <w:trHeight w:val="146"/>
        </w:trPr>
        <w:tc>
          <w:tcPr>
            <w:tcW w:w="1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F6B" w:rsidRPr="00513F0F" w:rsidRDefault="00832F6B" w:rsidP="00832F6B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>знание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История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2</w:t>
            </w:r>
          </w:p>
        </w:tc>
      </w:tr>
      <w:tr w:rsidR="00832F6B" w:rsidRPr="00513F0F" w:rsidTr="002047C6">
        <w:trPr>
          <w:trHeight w:val="146"/>
        </w:trPr>
        <w:tc>
          <w:tcPr>
            <w:tcW w:w="1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832F6B">
            <w:pPr>
              <w:rPr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4D3A8E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 гражд</w:t>
            </w:r>
            <w:r>
              <w:rPr>
                <w:sz w:val="20"/>
                <w:szCs w:val="20"/>
              </w:rPr>
              <w:t xml:space="preserve">анственности Донбасса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4D3A8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4D3A8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4D3A8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4D3A8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4D3A8E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832F6B" w:rsidRPr="00513F0F" w:rsidTr="002047C6">
        <w:trPr>
          <w:trHeight w:val="146"/>
        </w:trPr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832F6B" w:rsidRPr="00513F0F" w:rsidTr="002047C6">
        <w:trPr>
          <w:trHeight w:val="146"/>
        </w:trPr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Технология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D969BA" w:rsidRDefault="00832F6B" w:rsidP="00EB1B96">
            <w:pPr>
              <w:jc w:val="center"/>
              <w:rPr>
                <w:sz w:val="20"/>
                <w:szCs w:val="20"/>
              </w:rPr>
            </w:pPr>
            <w:r w:rsidRPr="00D969BA">
              <w:rPr>
                <w:sz w:val="20"/>
                <w:szCs w:val="20"/>
              </w:rPr>
              <w:t>7</w:t>
            </w:r>
          </w:p>
        </w:tc>
      </w:tr>
      <w:tr w:rsidR="00832F6B" w:rsidRPr="00513F0F" w:rsidTr="002047C6">
        <w:trPr>
          <w:trHeight w:val="146"/>
        </w:trPr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Здоровье и </w:t>
            </w:r>
          </w:p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  <w:p w:rsidR="00832F6B" w:rsidRPr="00513F0F" w:rsidRDefault="00832F6B" w:rsidP="00EB1B96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832F6B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832F6B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832F6B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832F6B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832F6B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832F6B" w:rsidRPr="00513F0F" w:rsidTr="002047C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0E51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Ритмика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Социальн</w:t>
            </w:r>
            <w:proofErr w:type="gramStart"/>
            <w:r w:rsidRPr="00513F0F">
              <w:rPr>
                <w:sz w:val="20"/>
                <w:szCs w:val="20"/>
              </w:rPr>
              <w:t>о-</w:t>
            </w:r>
            <w:proofErr w:type="gramEnd"/>
            <w:r w:rsidRPr="00513F0F">
              <w:rPr>
                <w:sz w:val="20"/>
                <w:szCs w:val="20"/>
              </w:rPr>
              <w:t xml:space="preserve"> бытовая ориентировка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Развитие слухового восприятия и формирование произношения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32F6B" w:rsidRPr="00513F0F" w:rsidTr="002047C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0E515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1A3850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513F0F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CE1FE0">
            <w:pPr>
              <w:rPr>
                <w:sz w:val="20"/>
                <w:szCs w:val="20"/>
              </w:rPr>
            </w:pPr>
            <w:r w:rsidRPr="001A3850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sz w:val="20"/>
                <w:szCs w:val="20"/>
              </w:rPr>
            </w:pPr>
            <w:r w:rsidRPr="001A3850">
              <w:rPr>
                <w:sz w:val="20"/>
                <w:szCs w:val="20"/>
              </w:rPr>
              <w:t>25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sz w:val="20"/>
                <w:szCs w:val="20"/>
              </w:rPr>
            </w:pPr>
            <w:r w:rsidRPr="001A3850">
              <w:rPr>
                <w:sz w:val="20"/>
                <w:szCs w:val="20"/>
              </w:rPr>
              <w:t>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1A3850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1A3850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1A3850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32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CE1FE0">
            <w:pPr>
              <w:rPr>
                <w:sz w:val="20"/>
                <w:szCs w:val="20"/>
              </w:rPr>
            </w:pPr>
            <w:r w:rsidRPr="001A3850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sz w:val="20"/>
                <w:szCs w:val="20"/>
              </w:rPr>
            </w:pPr>
            <w:r w:rsidRPr="001A3850">
              <w:rPr>
                <w:sz w:val="20"/>
                <w:szCs w:val="20"/>
              </w:rPr>
              <w:t>28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sz w:val="20"/>
                <w:szCs w:val="20"/>
              </w:rPr>
            </w:pPr>
            <w:r w:rsidRPr="001A3850">
              <w:rPr>
                <w:sz w:val="20"/>
                <w:szCs w:val="20"/>
              </w:rPr>
              <w:t>31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1A3850">
            <w:pPr>
              <w:jc w:val="center"/>
              <w:rPr>
                <w:sz w:val="20"/>
                <w:szCs w:val="20"/>
              </w:rPr>
            </w:pPr>
            <w:r w:rsidRPr="00F30B4A">
              <w:rPr>
                <w:sz w:val="20"/>
                <w:szCs w:val="20"/>
              </w:rPr>
              <w:t>35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EB1B96">
            <w:pPr>
              <w:rPr>
                <w:b/>
                <w:sz w:val="20"/>
                <w:szCs w:val="20"/>
              </w:rPr>
            </w:pPr>
            <w:r w:rsidRPr="001A3850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1A3850">
              <w:rPr>
                <w:sz w:val="20"/>
                <w:szCs w:val="20"/>
              </w:rPr>
              <w:t xml:space="preserve"> </w:t>
            </w:r>
            <w:r w:rsidRPr="001A3850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b/>
                <w:sz w:val="20"/>
                <w:szCs w:val="20"/>
              </w:rPr>
            </w:pPr>
            <w:r w:rsidRPr="001A385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b/>
                <w:sz w:val="20"/>
                <w:szCs w:val="20"/>
              </w:rPr>
            </w:pPr>
            <w:r w:rsidRPr="001A385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1A3850">
            <w:pPr>
              <w:jc w:val="center"/>
              <w:rPr>
                <w:b/>
                <w:sz w:val="20"/>
                <w:szCs w:val="20"/>
              </w:rPr>
            </w:pPr>
            <w:r w:rsidRPr="00F30B4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1A3850">
            <w:pPr>
              <w:jc w:val="center"/>
              <w:rPr>
                <w:b/>
                <w:sz w:val="20"/>
                <w:szCs w:val="20"/>
              </w:rPr>
            </w:pPr>
            <w:r w:rsidRPr="00F30B4A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F30B4A">
            <w:pPr>
              <w:jc w:val="center"/>
              <w:rPr>
                <w:b/>
                <w:sz w:val="20"/>
                <w:szCs w:val="20"/>
              </w:rPr>
            </w:pPr>
            <w:r w:rsidRPr="00F30B4A">
              <w:rPr>
                <w:b/>
                <w:sz w:val="20"/>
                <w:szCs w:val="20"/>
              </w:rPr>
              <w:t>38</w:t>
            </w:r>
          </w:p>
        </w:tc>
      </w:tr>
      <w:tr w:rsidR="00832F6B" w:rsidRPr="00513F0F" w:rsidTr="002047C6">
        <w:trPr>
          <w:trHeight w:val="146"/>
        </w:trPr>
        <w:tc>
          <w:tcPr>
            <w:tcW w:w="3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EB1B96">
            <w:pPr>
              <w:rPr>
                <w:b/>
                <w:sz w:val="20"/>
                <w:szCs w:val="20"/>
              </w:rPr>
            </w:pPr>
            <w:r w:rsidRPr="001A3850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1A3850">
              <w:rPr>
                <w:sz w:val="20"/>
                <w:szCs w:val="20"/>
              </w:rPr>
              <w:t xml:space="preserve"> </w:t>
            </w:r>
            <w:r w:rsidRPr="001A3850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b/>
                <w:sz w:val="20"/>
                <w:szCs w:val="20"/>
              </w:rPr>
            </w:pPr>
            <w:r w:rsidRPr="001A385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1A3850" w:rsidRDefault="00832F6B" w:rsidP="001A3850">
            <w:pPr>
              <w:jc w:val="center"/>
              <w:rPr>
                <w:b/>
                <w:sz w:val="20"/>
                <w:szCs w:val="20"/>
              </w:rPr>
            </w:pPr>
            <w:r w:rsidRPr="001A385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 w:rsidRPr="00F30B4A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 w:rsidRPr="00F30B4A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6B" w:rsidRPr="00F30B4A" w:rsidRDefault="00832F6B" w:rsidP="00EB1B96">
            <w:pPr>
              <w:jc w:val="center"/>
              <w:rPr>
                <w:b/>
                <w:sz w:val="20"/>
                <w:szCs w:val="20"/>
              </w:rPr>
            </w:pPr>
            <w:r w:rsidRPr="00F30B4A">
              <w:rPr>
                <w:b/>
                <w:sz w:val="20"/>
                <w:szCs w:val="20"/>
              </w:rPr>
              <w:t>41</w:t>
            </w:r>
          </w:p>
        </w:tc>
      </w:tr>
    </w:tbl>
    <w:p w:rsidR="00DA7C84" w:rsidRDefault="00DA7C84">
      <w:pPr>
        <w:rPr>
          <w:sz w:val="24"/>
          <w:szCs w:val="24"/>
        </w:rPr>
      </w:pPr>
    </w:p>
    <w:p w:rsidR="00C564C8" w:rsidRDefault="00C564C8">
      <w:pPr>
        <w:rPr>
          <w:sz w:val="24"/>
          <w:szCs w:val="24"/>
        </w:rPr>
      </w:pPr>
    </w:p>
    <w:p w:rsidR="00C57622" w:rsidRDefault="00C57622" w:rsidP="00C57622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p w:rsidR="00C564C8" w:rsidRPr="00C564C8" w:rsidRDefault="00C564C8">
      <w:pPr>
        <w:rPr>
          <w:sz w:val="24"/>
          <w:szCs w:val="24"/>
        </w:rPr>
      </w:pPr>
    </w:p>
    <w:sectPr w:rsidR="00C564C8" w:rsidRPr="00C5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44E4"/>
    <w:multiLevelType w:val="hybridMultilevel"/>
    <w:tmpl w:val="4B1E1A3A"/>
    <w:lvl w:ilvl="0" w:tplc="5EF08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C3"/>
    <w:rsid w:val="000E515E"/>
    <w:rsid w:val="001A3850"/>
    <w:rsid w:val="002047C6"/>
    <w:rsid w:val="0023257C"/>
    <w:rsid w:val="0056315C"/>
    <w:rsid w:val="006561C3"/>
    <w:rsid w:val="00671A2F"/>
    <w:rsid w:val="00687942"/>
    <w:rsid w:val="00832F6B"/>
    <w:rsid w:val="00C564C8"/>
    <w:rsid w:val="00C57622"/>
    <w:rsid w:val="00CE1FE0"/>
    <w:rsid w:val="00D32023"/>
    <w:rsid w:val="00DA7C84"/>
    <w:rsid w:val="00EA7F6D"/>
    <w:rsid w:val="00F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5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5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19</cp:revision>
  <dcterms:created xsi:type="dcterms:W3CDTF">2016-06-24T08:49:00Z</dcterms:created>
  <dcterms:modified xsi:type="dcterms:W3CDTF">2017-08-04T09:26:00Z</dcterms:modified>
</cp:coreProperties>
</file>