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276" w:rsidRPr="00A77D14" w:rsidRDefault="00B22276" w:rsidP="00A77D14">
      <w:pPr>
        <w:spacing w:after="0" w:line="240" w:lineRule="auto"/>
        <w:ind w:left="5103"/>
        <w:jc w:val="both"/>
        <w:outlineLvl w:val="1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A77D14">
        <w:rPr>
          <w:rFonts w:ascii="Times New Roman" w:hAnsi="Times New Roman" w:cs="Times New Roman"/>
          <w:sz w:val="28"/>
          <w:szCs w:val="28"/>
          <w:lang w:eastAsia="ru-RU"/>
        </w:rPr>
        <w:t>Приложение 1</w:t>
      </w:r>
    </w:p>
    <w:p w:rsidR="00040348" w:rsidRPr="00A77D14" w:rsidRDefault="00040348" w:rsidP="00A77D14">
      <w:pPr>
        <w:spacing w:after="0" w:line="240" w:lineRule="auto"/>
        <w:ind w:left="5103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A77D14">
        <w:rPr>
          <w:rFonts w:ascii="Times New Roman" w:hAnsi="Times New Roman" w:cs="Times New Roman"/>
          <w:sz w:val="28"/>
          <w:szCs w:val="28"/>
          <w:lang w:eastAsia="ru-RU"/>
        </w:rPr>
        <w:t xml:space="preserve">к </w:t>
      </w:r>
      <w:r w:rsidR="00B22276" w:rsidRPr="00A77D14">
        <w:rPr>
          <w:rFonts w:ascii="Times New Roman" w:hAnsi="Times New Roman" w:cs="Times New Roman"/>
          <w:sz w:val="28"/>
          <w:szCs w:val="28"/>
          <w:lang w:eastAsia="ru-RU"/>
        </w:rPr>
        <w:t>Постановлени</w:t>
      </w:r>
      <w:r w:rsidRPr="00A77D14">
        <w:rPr>
          <w:rFonts w:ascii="Times New Roman" w:hAnsi="Times New Roman" w:cs="Times New Roman"/>
          <w:sz w:val="28"/>
          <w:szCs w:val="28"/>
          <w:lang w:eastAsia="ru-RU"/>
        </w:rPr>
        <w:t>ю Совета Министров</w:t>
      </w:r>
    </w:p>
    <w:p w:rsidR="00B22276" w:rsidRPr="00A77D14" w:rsidRDefault="00B22276" w:rsidP="00A77D14">
      <w:pPr>
        <w:spacing w:after="0" w:line="240" w:lineRule="auto"/>
        <w:ind w:left="5103"/>
        <w:jc w:val="both"/>
        <w:outlineLvl w:val="1"/>
        <w:rPr>
          <w:rFonts w:ascii="Times New Roman" w:hAnsi="Times New Roman" w:cs="Times New Roman"/>
          <w:sz w:val="28"/>
          <w:szCs w:val="28"/>
          <w:lang w:eastAsia="ru-RU"/>
        </w:rPr>
      </w:pPr>
      <w:r w:rsidRPr="00A77D14">
        <w:rPr>
          <w:rFonts w:ascii="Times New Roman" w:hAnsi="Times New Roman" w:cs="Times New Roman"/>
          <w:sz w:val="28"/>
          <w:szCs w:val="28"/>
          <w:lang w:eastAsia="ru-RU"/>
        </w:rPr>
        <w:t>Донецкой Народной Республики</w:t>
      </w:r>
    </w:p>
    <w:p w:rsidR="00B22276" w:rsidRPr="00E33BD0" w:rsidRDefault="00040348" w:rsidP="00A77D14">
      <w:pPr>
        <w:spacing w:after="0" w:line="240" w:lineRule="auto"/>
        <w:ind w:left="5103"/>
        <w:jc w:val="both"/>
        <w:outlineLvl w:val="1"/>
        <w:rPr>
          <w:rFonts w:ascii="Times New Roman" w:hAnsi="Times New Roman" w:cs="Times New Roman"/>
          <w:sz w:val="24"/>
          <w:szCs w:val="24"/>
          <w:lang w:eastAsia="ru-RU"/>
        </w:rPr>
      </w:pPr>
      <w:r w:rsidRPr="00A77D14">
        <w:rPr>
          <w:rFonts w:ascii="Times New Roman" w:hAnsi="Times New Roman" w:cs="Times New Roman"/>
          <w:sz w:val="28"/>
          <w:szCs w:val="28"/>
          <w:lang w:eastAsia="ru-RU"/>
        </w:rPr>
        <w:t>от 15 июня 2017 г. № 7-4</w:t>
      </w: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33B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ОБРАЗЦЫ ФОРМЕННОЙ ОДЕЖДЫ И ЗНАК</w:t>
      </w:r>
      <w:r w:rsidR="002A57F6" w:rsidRPr="00E33B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ОВ </w:t>
      </w:r>
      <w:r w:rsidRPr="00E33B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РАЗЛИЧИЯ</w:t>
      </w:r>
    </w:p>
    <w:p w:rsidR="00B22276" w:rsidRPr="00E33BD0" w:rsidRDefault="00B22276" w:rsidP="00B822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E33B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ДОЛЖНОСТНЫХ ЛИЦ ГОСУДАРСТВЕННОГО КОМИТЕТА ВОДНОГО И РЫБНОГО ХОЗЯЙСТВА ДОНЕЦКОЙ НАРОДНОЙ РЕСПУБЛИКИ, </w:t>
      </w:r>
      <w:r w:rsidR="003E2E74" w:rsidRPr="00E33B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ВХОДЯЩИХ В СФЕРУ ЕГО УПРАВЛЕНИЯ ПРЕДПРИЯТИЙ</w:t>
      </w:r>
      <w:r w:rsidR="003E2E74" w:rsidRPr="00E33BD0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="003E2E74" w:rsidRPr="00E33BD0"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E33BD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ЧРЕЖДЕНИЙ И ОРГАНИЗАЦИЙ</w:t>
      </w:r>
    </w:p>
    <w:p w:rsidR="00B22276" w:rsidRPr="00E33BD0" w:rsidRDefault="00B22276" w:rsidP="00B8225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o24"/>
      <w:bookmarkEnd w:id="0"/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I. ОБЩИЕ ПОЛОЖЕНИЯ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2A57F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1. </w:t>
      </w:r>
      <w:r w:rsidR="00B22276" w:rsidRPr="00E33BD0">
        <w:rPr>
          <w:sz w:val="28"/>
          <w:szCs w:val="28"/>
        </w:rPr>
        <w:t>Устанавливается следующая форма одежды должностных лиц Государственного комитета водного и рыбного хозяйства Донецкой Народной Республики: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1)</w:t>
      </w:r>
      <w:r w:rsidR="00B22276" w:rsidRPr="00E33BD0">
        <w:rPr>
          <w:sz w:val="28"/>
          <w:szCs w:val="28"/>
        </w:rPr>
        <w:t xml:space="preserve"> выходная;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2)</w:t>
      </w:r>
      <w:r w:rsidR="00B22276" w:rsidRPr="00E33BD0">
        <w:rPr>
          <w:sz w:val="28"/>
          <w:szCs w:val="28"/>
        </w:rPr>
        <w:t xml:space="preserve"> повседневная;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3)</w:t>
      </w:r>
      <w:r w:rsidR="00B22276" w:rsidRPr="00E33BD0">
        <w:rPr>
          <w:sz w:val="28"/>
          <w:szCs w:val="28"/>
        </w:rPr>
        <w:t xml:space="preserve"> специальная (полевая).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Каждая из этих форм подразделяется на </w:t>
      </w:r>
      <w:proofErr w:type="gramStart"/>
      <w:r w:rsidRPr="00E33BD0">
        <w:rPr>
          <w:sz w:val="28"/>
          <w:szCs w:val="28"/>
        </w:rPr>
        <w:t>летнюю</w:t>
      </w:r>
      <w:proofErr w:type="gramEnd"/>
      <w:r w:rsidRPr="00E33BD0">
        <w:rPr>
          <w:sz w:val="28"/>
          <w:szCs w:val="28"/>
        </w:rPr>
        <w:t xml:space="preserve"> и зимнюю.</w:t>
      </w: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II. ПЕРЕЧЕНЬ ОБРАЗЦОВ ФОРМЕННОЙ ОДЕЖДЫ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rPr>
          <w:sz w:val="28"/>
          <w:szCs w:val="28"/>
        </w:rPr>
      </w:pPr>
    </w:p>
    <w:p w:rsidR="00B22276" w:rsidRPr="00E33BD0" w:rsidRDefault="002A57F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2. </w:t>
      </w:r>
      <w:r w:rsidR="00B22276" w:rsidRPr="00E33BD0">
        <w:rPr>
          <w:sz w:val="28"/>
          <w:szCs w:val="28"/>
        </w:rPr>
        <w:t>Форменная одежда состоит из следующих комплектов: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2.1.</w:t>
      </w:r>
      <w:r w:rsidR="002A57F6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>Мужской комплект: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33BD0">
        <w:rPr>
          <w:sz w:val="28"/>
          <w:szCs w:val="28"/>
        </w:rPr>
        <w:t>1)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пальто зимнее мужское из ткани черного цвета </w:t>
      </w:r>
      <w:r w:rsidR="00761CC1" w:rsidRPr="00E33BD0">
        <w:rPr>
          <w:sz w:val="28"/>
          <w:szCs w:val="28"/>
        </w:rPr>
        <w:t xml:space="preserve">(рис.1) </w:t>
      </w:r>
      <w:r w:rsidR="00B22276" w:rsidRPr="00E33BD0">
        <w:rPr>
          <w:sz w:val="28"/>
          <w:szCs w:val="28"/>
        </w:rPr>
        <w:t>с нарукавными знаками различия</w:t>
      </w:r>
      <w:r w:rsidR="0017059C" w:rsidRPr="00E33BD0">
        <w:rPr>
          <w:sz w:val="28"/>
          <w:szCs w:val="28"/>
        </w:rPr>
        <w:t xml:space="preserve"> (рис.</w:t>
      </w:r>
      <w:r w:rsidR="00761CC1" w:rsidRPr="00E33BD0">
        <w:rPr>
          <w:sz w:val="28"/>
          <w:szCs w:val="28"/>
        </w:rPr>
        <w:t>26</w:t>
      </w:r>
      <w:r w:rsidR="0017059C" w:rsidRPr="00E33BD0">
        <w:rPr>
          <w:sz w:val="28"/>
          <w:szCs w:val="28"/>
        </w:rPr>
        <w:t>)</w:t>
      </w:r>
      <w:r w:rsidR="00B22276" w:rsidRPr="00E33BD0">
        <w:rPr>
          <w:sz w:val="28"/>
          <w:szCs w:val="28"/>
        </w:rPr>
        <w:t xml:space="preserve">, меховое кепи </w:t>
      </w:r>
      <w:r w:rsidR="00761CC1" w:rsidRPr="00E33BD0">
        <w:rPr>
          <w:sz w:val="28"/>
          <w:szCs w:val="28"/>
        </w:rPr>
        <w:t xml:space="preserve">(рис.14) </w:t>
      </w:r>
      <w:r w:rsidR="00B22276" w:rsidRPr="00E33BD0">
        <w:rPr>
          <w:sz w:val="28"/>
          <w:szCs w:val="28"/>
        </w:rPr>
        <w:t>с эмблемой для головного убора</w:t>
      </w:r>
      <w:r w:rsidR="00761CC1" w:rsidRPr="00E33BD0">
        <w:rPr>
          <w:sz w:val="28"/>
          <w:szCs w:val="28"/>
        </w:rPr>
        <w:t xml:space="preserve"> (рис.17)</w:t>
      </w:r>
      <w:r w:rsidR="00B22276" w:rsidRPr="00E33BD0">
        <w:rPr>
          <w:sz w:val="28"/>
          <w:szCs w:val="28"/>
        </w:rPr>
        <w:t>;</w:t>
      </w:r>
      <w:proofErr w:type="gramEnd"/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пальто зимнее мужское из ткани черного цвета </w:t>
      </w:r>
      <w:r w:rsidR="00761CC1" w:rsidRPr="00E33BD0">
        <w:rPr>
          <w:sz w:val="28"/>
          <w:szCs w:val="28"/>
        </w:rPr>
        <w:t xml:space="preserve">(рис.2) </w:t>
      </w:r>
      <w:r w:rsidR="00B22276" w:rsidRPr="00E33BD0">
        <w:rPr>
          <w:sz w:val="28"/>
          <w:szCs w:val="28"/>
        </w:rPr>
        <w:t>с нарукавными знаками различия</w:t>
      </w:r>
      <w:r w:rsidR="00761CC1" w:rsidRPr="00E33BD0">
        <w:rPr>
          <w:sz w:val="28"/>
          <w:szCs w:val="28"/>
        </w:rPr>
        <w:t xml:space="preserve"> (рис.26)</w:t>
      </w:r>
      <w:r w:rsidR="00B22276" w:rsidRPr="00E33BD0">
        <w:rPr>
          <w:sz w:val="28"/>
          <w:szCs w:val="28"/>
        </w:rPr>
        <w:t xml:space="preserve">, шапка-ушанка </w:t>
      </w:r>
      <w:r w:rsidR="00761CC1" w:rsidRPr="00E33BD0">
        <w:rPr>
          <w:sz w:val="28"/>
          <w:szCs w:val="28"/>
        </w:rPr>
        <w:t xml:space="preserve">(рис.15) </w:t>
      </w:r>
      <w:r w:rsidR="00B22276" w:rsidRPr="00E33BD0">
        <w:rPr>
          <w:sz w:val="28"/>
          <w:szCs w:val="28"/>
        </w:rPr>
        <w:t>из меха с эмблемой для головного убора (рис.</w:t>
      </w:r>
      <w:r w:rsidR="00761CC1" w:rsidRPr="00E33BD0">
        <w:rPr>
          <w:sz w:val="28"/>
          <w:szCs w:val="28"/>
        </w:rPr>
        <w:t>17</w:t>
      </w:r>
      <w:r w:rsidR="00B22276" w:rsidRPr="00E33BD0">
        <w:rPr>
          <w:sz w:val="28"/>
          <w:szCs w:val="28"/>
        </w:rPr>
        <w:t>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плащ мужской из водоотталкивающей ткани черного цвета </w:t>
      </w:r>
      <w:r w:rsidR="00761CC1" w:rsidRPr="00E33BD0">
        <w:rPr>
          <w:sz w:val="28"/>
          <w:szCs w:val="28"/>
        </w:rPr>
        <w:t xml:space="preserve">(рис.3) </w:t>
      </w:r>
      <w:r w:rsidR="00B22276" w:rsidRPr="00E33BD0">
        <w:rPr>
          <w:sz w:val="28"/>
          <w:szCs w:val="28"/>
        </w:rPr>
        <w:t>с нарукавными знаками различия</w:t>
      </w:r>
      <w:r w:rsidR="00761CC1" w:rsidRPr="00E33BD0">
        <w:rPr>
          <w:sz w:val="28"/>
          <w:szCs w:val="28"/>
        </w:rPr>
        <w:t xml:space="preserve"> (рис.26)</w:t>
      </w:r>
      <w:r w:rsidR="00B22276" w:rsidRPr="00E33BD0">
        <w:rPr>
          <w:sz w:val="28"/>
          <w:szCs w:val="28"/>
        </w:rPr>
        <w:t>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4)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костюм выходной (пиджак, брюки) из ткани черного цвета </w:t>
      </w:r>
      <w:r w:rsidR="00761CC1" w:rsidRPr="00E33BD0">
        <w:rPr>
          <w:sz w:val="28"/>
          <w:szCs w:val="28"/>
        </w:rPr>
        <w:t xml:space="preserve">(рис.4) </w:t>
      </w:r>
      <w:r w:rsidR="00B22276" w:rsidRPr="00E33BD0">
        <w:rPr>
          <w:sz w:val="28"/>
          <w:szCs w:val="28"/>
        </w:rPr>
        <w:t>с нарукавными знаками различия</w:t>
      </w:r>
      <w:r w:rsidR="00761CC1" w:rsidRPr="00E33BD0">
        <w:rPr>
          <w:sz w:val="28"/>
          <w:szCs w:val="28"/>
        </w:rPr>
        <w:t xml:space="preserve"> (рис.26)</w:t>
      </w:r>
      <w:r w:rsidR="00B22276" w:rsidRPr="00E33BD0">
        <w:rPr>
          <w:sz w:val="28"/>
          <w:szCs w:val="28"/>
        </w:rPr>
        <w:t>.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5)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костюм повседневный (куртка) из ткани темно-синего цвета</w:t>
      </w:r>
      <w:r w:rsidR="00761CC1" w:rsidRPr="00E33BD0">
        <w:rPr>
          <w:sz w:val="28"/>
          <w:szCs w:val="28"/>
        </w:rPr>
        <w:t xml:space="preserve"> (рис.5)</w:t>
      </w:r>
      <w:r w:rsidR="00B22276" w:rsidRPr="00E33BD0">
        <w:rPr>
          <w:sz w:val="28"/>
          <w:szCs w:val="28"/>
        </w:rPr>
        <w:t xml:space="preserve"> с наплечными знаками различия</w:t>
      </w:r>
      <w:r w:rsidR="00761CC1" w:rsidRPr="00E33BD0">
        <w:rPr>
          <w:sz w:val="28"/>
          <w:szCs w:val="28"/>
        </w:rPr>
        <w:t xml:space="preserve"> (рис.27)</w:t>
      </w:r>
      <w:r w:rsidR="00B22276" w:rsidRPr="00E33BD0">
        <w:rPr>
          <w:sz w:val="28"/>
          <w:szCs w:val="28"/>
        </w:rPr>
        <w:t>, брюки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trike/>
          <w:sz w:val="28"/>
          <w:szCs w:val="28"/>
        </w:rPr>
      </w:pPr>
      <w:r w:rsidRPr="00E33BD0">
        <w:rPr>
          <w:sz w:val="28"/>
          <w:szCs w:val="28"/>
        </w:rPr>
        <w:t>6)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рубашка из ткани белого цвета с длинными или короткими рукавами 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trike/>
          <w:sz w:val="28"/>
          <w:szCs w:val="28"/>
        </w:rPr>
      </w:pPr>
      <w:r w:rsidRPr="00E33BD0">
        <w:rPr>
          <w:sz w:val="28"/>
          <w:szCs w:val="28"/>
        </w:rPr>
        <w:t>7)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рубашка из ткани бежевого цвета с длинными или короткими рукавами 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8)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костюм летний (пиджак белого цвета, брюки черного цвета)</w:t>
      </w:r>
      <w:r w:rsidR="00761CC1" w:rsidRPr="00E33BD0">
        <w:rPr>
          <w:sz w:val="28"/>
          <w:szCs w:val="28"/>
        </w:rPr>
        <w:t xml:space="preserve"> (рис.6)</w:t>
      </w:r>
      <w:r w:rsidR="00B22276" w:rsidRPr="00E33BD0">
        <w:rPr>
          <w:sz w:val="28"/>
          <w:szCs w:val="28"/>
        </w:rPr>
        <w:t xml:space="preserve"> с нарукавными знаками различия</w:t>
      </w:r>
      <w:r w:rsidR="00761CC1" w:rsidRPr="00E33BD0">
        <w:rPr>
          <w:sz w:val="28"/>
          <w:szCs w:val="28"/>
        </w:rPr>
        <w:t xml:space="preserve"> (рис.26)</w:t>
      </w:r>
      <w:r w:rsidR="00B22276" w:rsidRPr="00E33BD0">
        <w:rPr>
          <w:sz w:val="28"/>
          <w:szCs w:val="28"/>
        </w:rPr>
        <w:t>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9)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костюм летний (рубашка с короткими рукавами белого или бежевого цвета, брюки черного цвета)</w:t>
      </w:r>
      <w:r w:rsidR="00761CC1" w:rsidRPr="00E33BD0">
        <w:rPr>
          <w:sz w:val="28"/>
          <w:szCs w:val="28"/>
        </w:rPr>
        <w:t xml:space="preserve"> (рис.7)</w:t>
      </w:r>
      <w:r w:rsidR="00B22276" w:rsidRPr="00E33BD0">
        <w:rPr>
          <w:sz w:val="28"/>
          <w:szCs w:val="28"/>
        </w:rPr>
        <w:t xml:space="preserve"> с наплечными знаками различия</w:t>
      </w:r>
      <w:r w:rsidR="00761CC1" w:rsidRPr="00E33BD0">
        <w:rPr>
          <w:sz w:val="28"/>
          <w:szCs w:val="28"/>
        </w:rPr>
        <w:t xml:space="preserve"> (рис.27)</w:t>
      </w:r>
      <w:r w:rsidR="00B22276" w:rsidRPr="00E33BD0">
        <w:rPr>
          <w:sz w:val="28"/>
          <w:szCs w:val="28"/>
        </w:rPr>
        <w:t>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10)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свитер шерстяной темно-синего цвета</w:t>
      </w:r>
      <w:r w:rsidR="00761CC1" w:rsidRPr="00E33BD0">
        <w:rPr>
          <w:sz w:val="28"/>
          <w:szCs w:val="28"/>
        </w:rPr>
        <w:t xml:space="preserve"> (рис.8)</w:t>
      </w:r>
      <w:r w:rsidR="00B22276" w:rsidRPr="00E33BD0">
        <w:rPr>
          <w:sz w:val="28"/>
          <w:szCs w:val="28"/>
        </w:rPr>
        <w:t xml:space="preserve"> с наплечными знаками различия</w:t>
      </w:r>
      <w:r w:rsidR="00761CC1" w:rsidRPr="00E33BD0">
        <w:rPr>
          <w:sz w:val="28"/>
          <w:szCs w:val="28"/>
        </w:rPr>
        <w:t xml:space="preserve"> (рис.27)</w:t>
      </w:r>
      <w:r w:rsidR="00B22276" w:rsidRPr="00E33BD0">
        <w:rPr>
          <w:sz w:val="28"/>
          <w:szCs w:val="28"/>
        </w:rPr>
        <w:t>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11)</w:t>
      </w:r>
      <w:r w:rsidR="00145637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фуражка черного цвета</w:t>
      </w:r>
      <w:r w:rsidR="00761CC1" w:rsidRPr="00E33BD0">
        <w:rPr>
          <w:sz w:val="28"/>
          <w:szCs w:val="28"/>
        </w:rPr>
        <w:t xml:space="preserve"> (рис.11)</w:t>
      </w:r>
      <w:r w:rsidR="00B22276" w:rsidRPr="00E33BD0">
        <w:rPr>
          <w:sz w:val="28"/>
          <w:szCs w:val="28"/>
        </w:rPr>
        <w:t xml:space="preserve"> с эмблемой для головного убора</w:t>
      </w:r>
      <w:r w:rsidR="00761CC1" w:rsidRPr="00E33BD0">
        <w:rPr>
          <w:sz w:val="28"/>
          <w:szCs w:val="28"/>
        </w:rPr>
        <w:t xml:space="preserve"> (рис.17)</w:t>
      </w:r>
      <w:r w:rsidR="00B22276" w:rsidRPr="00E33BD0">
        <w:rPr>
          <w:sz w:val="28"/>
          <w:szCs w:val="28"/>
        </w:rPr>
        <w:t>: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12)</w:t>
      </w:r>
      <w:r w:rsidR="00B22276" w:rsidRPr="00E33BD0">
        <w:rPr>
          <w:sz w:val="28"/>
          <w:szCs w:val="28"/>
        </w:rPr>
        <w:t xml:space="preserve"> фуражка с чехлом белого или бежевого цвета</w:t>
      </w:r>
      <w:r w:rsidR="00761CC1" w:rsidRPr="00E33BD0">
        <w:rPr>
          <w:sz w:val="28"/>
          <w:szCs w:val="28"/>
        </w:rPr>
        <w:t xml:space="preserve"> (рис.12)</w:t>
      </w:r>
      <w:r w:rsidR="00B22276" w:rsidRPr="00E33BD0">
        <w:rPr>
          <w:sz w:val="28"/>
          <w:szCs w:val="28"/>
        </w:rPr>
        <w:t xml:space="preserve"> с эмблемой для головного убора (рис.1</w:t>
      </w:r>
      <w:r w:rsidR="00761CC1" w:rsidRPr="00E33BD0">
        <w:rPr>
          <w:sz w:val="28"/>
          <w:szCs w:val="28"/>
        </w:rPr>
        <w:t>7</w:t>
      </w:r>
      <w:r w:rsidR="00B22276" w:rsidRPr="00E33BD0">
        <w:rPr>
          <w:sz w:val="28"/>
          <w:szCs w:val="28"/>
        </w:rPr>
        <w:t>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13) </w:t>
      </w:r>
      <w:r w:rsidR="00B22276" w:rsidRPr="00E33BD0">
        <w:rPr>
          <w:sz w:val="28"/>
          <w:szCs w:val="28"/>
        </w:rPr>
        <w:t>меховое кепи (рис.13);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14)</w:t>
      </w:r>
      <w:r w:rsidR="00B22276" w:rsidRPr="00E33BD0">
        <w:rPr>
          <w:sz w:val="28"/>
          <w:szCs w:val="28"/>
        </w:rPr>
        <w:t xml:space="preserve"> шапка-ушанка из меха (рис.14);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15)</w:t>
      </w:r>
      <w:r w:rsidR="00B22276" w:rsidRPr="00E33BD0">
        <w:rPr>
          <w:sz w:val="28"/>
          <w:szCs w:val="28"/>
        </w:rPr>
        <w:t xml:space="preserve"> кепка </w:t>
      </w:r>
      <w:r w:rsidR="00AF20B6" w:rsidRPr="00E33BD0">
        <w:rPr>
          <w:sz w:val="28"/>
          <w:szCs w:val="28"/>
        </w:rPr>
        <w:t>камуфлированной расцветки "серый камыш"</w:t>
      </w:r>
      <w:r w:rsidR="00B22276" w:rsidRPr="00E33BD0">
        <w:rPr>
          <w:sz w:val="28"/>
          <w:szCs w:val="28"/>
        </w:rPr>
        <w:t xml:space="preserve"> (рис.15);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16)</w:t>
      </w:r>
      <w:r w:rsidR="00B22276" w:rsidRPr="00E33BD0">
        <w:rPr>
          <w:sz w:val="28"/>
          <w:szCs w:val="28"/>
        </w:rPr>
        <w:t xml:space="preserve"> туфли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17)</w:t>
      </w:r>
      <w:r w:rsidR="00B22276" w:rsidRPr="00E33BD0">
        <w:rPr>
          <w:sz w:val="28"/>
          <w:szCs w:val="28"/>
        </w:rPr>
        <w:t xml:space="preserve"> полуботинки кожаные черного и белого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18)</w:t>
      </w:r>
      <w:r w:rsidR="00B22276" w:rsidRPr="00E33BD0">
        <w:rPr>
          <w:sz w:val="28"/>
          <w:szCs w:val="28"/>
        </w:rPr>
        <w:t xml:space="preserve"> сапоги (</w:t>
      </w:r>
      <w:proofErr w:type="spellStart"/>
      <w:r w:rsidR="00B22276" w:rsidRPr="00E33BD0">
        <w:rPr>
          <w:sz w:val="28"/>
          <w:szCs w:val="28"/>
        </w:rPr>
        <w:t>полусапоги</w:t>
      </w:r>
      <w:proofErr w:type="spellEnd"/>
      <w:r w:rsidR="00B22276" w:rsidRPr="00E33BD0">
        <w:rPr>
          <w:sz w:val="28"/>
          <w:szCs w:val="28"/>
        </w:rPr>
        <w:t>) мужские зимние (на меху)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19)</w:t>
      </w:r>
      <w:r w:rsidR="00B22276" w:rsidRPr="00E33BD0">
        <w:rPr>
          <w:sz w:val="28"/>
          <w:szCs w:val="28"/>
        </w:rPr>
        <w:t xml:space="preserve"> галстук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20)</w:t>
      </w:r>
      <w:r w:rsidR="00B22276" w:rsidRPr="00E33BD0">
        <w:rPr>
          <w:sz w:val="28"/>
          <w:szCs w:val="28"/>
        </w:rPr>
        <w:t xml:space="preserve"> ремень для брюк кожаный (или из кожзаменителя)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21)</w:t>
      </w:r>
      <w:r w:rsidR="00B22276" w:rsidRPr="00E33BD0">
        <w:rPr>
          <w:sz w:val="28"/>
          <w:szCs w:val="28"/>
        </w:rPr>
        <w:t xml:space="preserve"> перчатки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22)</w:t>
      </w:r>
      <w:r w:rsidR="00B22276" w:rsidRPr="00E33BD0">
        <w:rPr>
          <w:sz w:val="28"/>
          <w:szCs w:val="28"/>
        </w:rPr>
        <w:t xml:space="preserve"> шарф черного или белого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2.2. Женский комплект: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noProof/>
        </w:rPr>
      </w:pPr>
      <w:r w:rsidRPr="00E33BD0">
        <w:rPr>
          <w:sz w:val="28"/>
          <w:szCs w:val="28"/>
        </w:rPr>
        <w:t>1)</w:t>
      </w:r>
      <w:r w:rsidR="00B22276" w:rsidRPr="00E33BD0">
        <w:rPr>
          <w:sz w:val="28"/>
          <w:szCs w:val="28"/>
        </w:rPr>
        <w:t xml:space="preserve"> пальто женское зимнее из ткани черного цвета</w:t>
      </w:r>
      <w:r w:rsidR="00761CC1" w:rsidRPr="00E33BD0">
        <w:rPr>
          <w:sz w:val="28"/>
          <w:szCs w:val="28"/>
        </w:rPr>
        <w:t xml:space="preserve"> (рис.22)</w:t>
      </w:r>
      <w:r w:rsidR="00B22276" w:rsidRPr="00E33BD0">
        <w:rPr>
          <w:sz w:val="28"/>
          <w:szCs w:val="28"/>
        </w:rPr>
        <w:t xml:space="preserve"> с нарукавными знаками различия</w:t>
      </w:r>
      <w:r w:rsidR="00761CC1" w:rsidRPr="00E33BD0">
        <w:rPr>
          <w:sz w:val="28"/>
          <w:szCs w:val="28"/>
        </w:rPr>
        <w:t xml:space="preserve"> (рис.26)</w:t>
      </w:r>
      <w:r w:rsidR="00B22276" w:rsidRPr="00E33BD0">
        <w:rPr>
          <w:sz w:val="28"/>
          <w:szCs w:val="28"/>
        </w:rPr>
        <w:t>, шапка-кубанка из меха с эмблемой для головного убора (</w:t>
      </w:r>
      <w:r w:rsidR="004C02A5" w:rsidRPr="00E33BD0">
        <w:rPr>
          <w:sz w:val="28"/>
          <w:szCs w:val="28"/>
        </w:rPr>
        <w:t>рис.</w:t>
      </w:r>
      <w:r w:rsidR="00761CC1" w:rsidRPr="00E33BD0">
        <w:rPr>
          <w:sz w:val="28"/>
          <w:szCs w:val="28"/>
        </w:rPr>
        <w:t>17</w:t>
      </w:r>
      <w:r w:rsidR="00B22276" w:rsidRPr="00E33BD0">
        <w:rPr>
          <w:sz w:val="28"/>
          <w:szCs w:val="28"/>
        </w:rPr>
        <w:t>);</w:t>
      </w:r>
      <w:r w:rsidR="00B22276" w:rsidRPr="00E33BD0">
        <w:rPr>
          <w:noProof/>
        </w:rPr>
        <w:t xml:space="preserve"> 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2)</w:t>
      </w:r>
      <w:r w:rsidR="00B22276" w:rsidRPr="00E33BD0">
        <w:rPr>
          <w:sz w:val="28"/>
          <w:szCs w:val="28"/>
        </w:rPr>
        <w:t xml:space="preserve"> плащ женский из водоотталкивающей ткани черного цвета </w:t>
      </w:r>
      <w:r w:rsidR="00EA470C" w:rsidRPr="00E33BD0">
        <w:rPr>
          <w:sz w:val="28"/>
          <w:szCs w:val="28"/>
        </w:rPr>
        <w:t xml:space="preserve">(рис.23) </w:t>
      </w:r>
      <w:r w:rsidR="00B22276" w:rsidRPr="00E33BD0">
        <w:rPr>
          <w:sz w:val="28"/>
          <w:szCs w:val="28"/>
        </w:rPr>
        <w:t>с нарукавными знаками различия</w:t>
      </w:r>
      <w:r w:rsidR="00EA470C" w:rsidRPr="00E33BD0">
        <w:rPr>
          <w:sz w:val="28"/>
          <w:szCs w:val="28"/>
        </w:rPr>
        <w:t xml:space="preserve"> (рис.26)</w:t>
      </w:r>
      <w:r w:rsidR="00B22276" w:rsidRPr="00E33BD0">
        <w:rPr>
          <w:sz w:val="28"/>
          <w:szCs w:val="28"/>
        </w:rPr>
        <w:t>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3)</w:t>
      </w:r>
      <w:r w:rsidR="00B22276" w:rsidRPr="00E33BD0">
        <w:rPr>
          <w:sz w:val="28"/>
          <w:szCs w:val="28"/>
        </w:rPr>
        <w:t xml:space="preserve"> костюм женский (жакет и юбка белого или черного цвета, блуза белого цвета) </w:t>
      </w:r>
      <w:r w:rsidR="00EA470C" w:rsidRPr="00E33BD0">
        <w:rPr>
          <w:sz w:val="28"/>
          <w:szCs w:val="28"/>
        </w:rPr>
        <w:t xml:space="preserve">(рис.24) </w:t>
      </w:r>
      <w:r w:rsidR="00B22276" w:rsidRPr="00E33BD0">
        <w:rPr>
          <w:sz w:val="28"/>
          <w:szCs w:val="28"/>
        </w:rPr>
        <w:t>с нарукавными знаками различия (</w:t>
      </w:r>
      <w:r w:rsidR="004C02A5" w:rsidRPr="00E33BD0">
        <w:rPr>
          <w:sz w:val="28"/>
          <w:szCs w:val="28"/>
        </w:rPr>
        <w:t>рис.2</w:t>
      </w:r>
      <w:r w:rsidR="00EA470C" w:rsidRPr="00E33BD0">
        <w:rPr>
          <w:sz w:val="28"/>
          <w:szCs w:val="28"/>
        </w:rPr>
        <w:t>6</w:t>
      </w:r>
      <w:r w:rsidR="00B22276" w:rsidRPr="00E33BD0">
        <w:rPr>
          <w:sz w:val="28"/>
          <w:szCs w:val="28"/>
        </w:rPr>
        <w:t>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4)</w:t>
      </w:r>
      <w:r w:rsidR="00B22276" w:rsidRPr="00E33BD0">
        <w:rPr>
          <w:sz w:val="28"/>
          <w:szCs w:val="28"/>
        </w:rPr>
        <w:t xml:space="preserve"> костюм женский летний (блуза белого цвета с короткими рукавами, юбка черного или белого цвета) </w:t>
      </w:r>
      <w:r w:rsidR="00EA470C" w:rsidRPr="00E33BD0">
        <w:rPr>
          <w:sz w:val="28"/>
          <w:szCs w:val="28"/>
        </w:rPr>
        <w:t xml:space="preserve">(рис.25) </w:t>
      </w:r>
      <w:r w:rsidR="00B22276" w:rsidRPr="00E33BD0">
        <w:rPr>
          <w:sz w:val="28"/>
          <w:szCs w:val="28"/>
        </w:rPr>
        <w:t>с наплечными знаками различия (</w:t>
      </w:r>
      <w:r w:rsidR="004C02A5" w:rsidRPr="00E33BD0">
        <w:rPr>
          <w:sz w:val="28"/>
          <w:szCs w:val="28"/>
        </w:rPr>
        <w:t>рис.2</w:t>
      </w:r>
      <w:r w:rsidR="00EA470C" w:rsidRPr="00E33BD0">
        <w:rPr>
          <w:sz w:val="28"/>
          <w:szCs w:val="28"/>
        </w:rPr>
        <w:t>6</w:t>
      </w:r>
      <w:r w:rsidR="00B22276" w:rsidRPr="00E33BD0">
        <w:rPr>
          <w:sz w:val="28"/>
          <w:szCs w:val="28"/>
        </w:rPr>
        <w:t>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5)</w:t>
      </w:r>
      <w:r w:rsidR="00B22276" w:rsidRPr="00E33BD0">
        <w:rPr>
          <w:sz w:val="28"/>
          <w:szCs w:val="28"/>
        </w:rPr>
        <w:t xml:space="preserve"> берет форменный черного, бежевого или белого цвета (рис.16);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6)</w:t>
      </w:r>
      <w:r w:rsidR="00B22276" w:rsidRPr="00E33BD0">
        <w:rPr>
          <w:sz w:val="28"/>
          <w:szCs w:val="28"/>
        </w:rPr>
        <w:t xml:space="preserve"> туфли кожаные черного и белого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7)</w:t>
      </w:r>
      <w:r w:rsidR="00B22276" w:rsidRPr="00E33BD0">
        <w:rPr>
          <w:sz w:val="28"/>
          <w:szCs w:val="28"/>
        </w:rPr>
        <w:t xml:space="preserve"> сапоги кожаные зимние (на меху) черные;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8)</w:t>
      </w:r>
      <w:r w:rsidR="00B22276" w:rsidRPr="00E33BD0">
        <w:rPr>
          <w:sz w:val="28"/>
          <w:szCs w:val="28"/>
        </w:rPr>
        <w:t xml:space="preserve"> сапоги (</w:t>
      </w:r>
      <w:proofErr w:type="spellStart"/>
      <w:r w:rsidR="00B22276" w:rsidRPr="00E33BD0">
        <w:rPr>
          <w:sz w:val="28"/>
          <w:szCs w:val="28"/>
        </w:rPr>
        <w:t>полусапоги</w:t>
      </w:r>
      <w:proofErr w:type="spellEnd"/>
      <w:r w:rsidR="00B22276" w:rsidRPr="00E33BD0">
        <w:rPr>
          <w:sz w:val="28"/>
          <w:szCs w:val="28"/>
        </w:rPr>
        <w:t>) кожаные демисезонные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9)</w:t>
      </w:r>
      <w:r w:rsidR="00B22276" w:rsidRPr="00E33BD0">
        <w:rPr>
          <w:sz w:val="28"/>
          <w:szCs w:val="28"/>
        </w:rPr>
        <w:t xml:space="preserve"> галстук-бант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10)</w:t>
      </w:r>
      <w:r w:rsidR="00B22276" w:rsidRPr="00E33BD0">
        <w:rPr>
          <w:sz w:val="28"/>
          <w:szCs w:val="28"/>
        </w:rPr>
        <w:t xml:space="preserve"> перчатки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11)</w:t>
      </w:r>
      <w:r w:rsidR="00B22276" w:rsidRPr="00E33BD0">
        <w:rPr>
          <w:sz w:val="28"/>
          <w:szCs w:val="28"/>
        </w:rPr>
        <w:t xml:space="preserve"> шарф черного или белого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2.3. Комплект специальной (полевой) одежды: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33BD0">
        <w:rPr>
          <w:sz w:val="28"/>
          <w:szCs w:val="28"/>
        </w:rPr>
        <w:t>1)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костюм специальный (полевой) летний (куртка, брюки) из ткани камуфлированной расцветки </w:t>
      </w:r>
      <w:r w:rsidR="00AF20B6" w:rsidRPr="00E33BD0">
        <w:rPr>
          <w:sz w:val="28"/>
          <w:szCs w:val="28"/>
        </w:rPr>
        <w:t xml:space="preserve">"серый камыш" </w:t>
      </w:r>
      <w:r w:rsidR="00EA470C" w:rsidRPr="00E33BD0">
        <w:rPr>
          <w:sz w:val="28"/>
          <w:szCs w:val="28"/>
        </w:rPr>
        <w:t xml:space="preserve">(рис.9) </w:t>
      </w:r>
      <w:r w:rsidR="00B22276" w:rsidRPr="00E33BD0">
        <w:rPr>
          <w:sz w:val="28"/>
          <w:szCs w:val="28"/>
        </w:rPr>
        <w:t>с наплечными знаками различия</w:t>
      </w:r>
      <w:r w:rsidR="00EA470C" w:rsidRPr="00E33BD0">
        <w:rPr>
          <w:sz w:val="28"/>
          <w:szCs w:val="28"/>
        </w:rPr>
        <w:t xml:space="preserve"> (рис.27)</w:t>
      </w:r>
      <w:r w:rsidR="00B22276" w:rsidRPr="00E33BD0">
        <w:rPr>
          <w:sz w:val="28"/>
          <w:szCs w:val="28"/>
        </w:rPr>
        <w:t>;</w:t>
      </w:r>
      <w:proofErr w:type="gramEnd"/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33BD0">
        <w:rPr>
          <w:sz w:val="28"/>
          <w:szCs w:val="28"/>
        </w:rPr>
        <w:t>2)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костюм специальный (полевой) зимний (куртка, полукомбинезон) из ткани камуфлированной расцветки </w:t>
      </w:r>
      <w:r w:rsidR="00AF20B6" w:rsidRPr="00E33BD0">
        <w:rPr>
          <w:sz w:val="28"/>
          <w:szCs w:val="28"/>
        </w:rPr>
        <w:t xml:space="preserve">"серый камыш" </w:t>
      </w:r>
      <w:r w:rsidR="00EA470C" w:rsidRPr="00E33BD0">
        <w:rPr>
          <w:sz w:val="28"/>
          <w:szCs w:val="28"/>
        </w:rPr>
        <w:t xml:space="preserve">(рис.10) </w:t>
      </w:r>
      <w:r w:rsidR="00B22276" w:rsidRPr="00E33BD0">
        <w:rPr>
          <w:sz w:val="28"/>
          <w:szCs w:val="28"/>
        </w:rPr>
        <w:t>с на</w:t>
      </w:r>
      <w:r w:rsidR="00EA470C" w:rsidRPr="00E33BD0">
        <w:rPr>
          <w:sz w:val="28"/>
          <w:szCs w:val="28"/>
        </w:rPr>
        <w:t>плечными знаками различия (рис.27</w:t>
      </w:r>
      <w:r w:rsidR="00B22276" w:rsidRPr="00E33BD0">
        <w:rPr>
          <w:sz w:val="28"/>
          <w:szCs w:val="28"/>
        </w:rPr>
        <w:t>);</w:t>
      </w:r>
      <w:proofErr w:type="gramEnd"/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 xml:space="preserve">свитер шерстяной темно-синего цвета </w:t>
      </w:r>
      <w:r w:rsidR="00EA470C" w:rsidRPr="00E33BD0">
        <w:rPr>
          <w:sz w:val="28"/>
          <w:szCs w:val="28"/>
        </w:rPr>
        <w:t xml:space="preserve">(рис.8) </w:t>
      </w:r>
      <w:r w:rsidR="00B22276" w:rsidRPr="00E33BD0">
        <w:rPr>
          <w:sz w:val="28"/>
          <w:szCs w:val="28"/>
        </w:rPr>
        <w:t>для костюма специального (полевого);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4)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футболка темно-синего цвета с длинными или короткими рукавами стандартного образца для костюма специального (полевого);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5)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шапка-ушанка из меха (рис.14);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6)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кепи стандартного образца камуфлированной расцветки;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7)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шапка вязаная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8)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ботинки специальные летние с высокими берцами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9)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ботинки специальные зимние с высокими берцами черного цвета;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10)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рукавицы меховые;</w:t>
      </w:r>
    </w:p>
    <w:p w:rsidR="00B22276" w:rsidRPr="00E33BD0" w:rsidRDefault="00192B4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11)</w:t>
      </w:r>
      <w:r w:rsidR="002A57F6" w:rsidRPr="00E33BD0">
        <w:rPr>
          <w:sz w:val="28"/>
          <w:szCs w:val="28"/>
        </w:rPr>
        <w:t> </w:t>
      </w:r>
      <w:r w:rsidR="00B22276" w:rsidRPr="00E33BD0">
        <w:rPr>
          <w:sz w:val="28"/>
          <w:szCs w:val="28"/>
        </w:rPr>
        <w:t>перчатки морозостойкие.</w:t>
      </w: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III. ОПИСАНИЕ ФОРМЕННОЙ ОДЕЖДЫ ДЛЯ МУЖЧИН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3.1. Пальто зимнее мужское черного цвета - из драпа, двубортное, прямое, с </w:t>
      </w:r>
      <w:proofErr w:type="spellStart"/>
      <w:r w:rsidRPr="00E33BD0">
        <w:rPr>
          <w:sz w:val="28"/>
          <w:szCs w:val="28"/>
        </w:rPr>
        <w:t>втачными</w:t>
      </w:r>
      <w:proofErr w:type="spellEnd"/>
      <w:r w:rsidRPr="00E33BD0">
        <w:rPr>
          <w:sz w:val="28"/>
          <w:szCs w:val="28"/>
        </w:rPr>
        <w:t xml:space="preserve"> рукавами (рис.1-2).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Пальто зимнее двубортное, с отложным меховым воротником и лацканами, с тремя форменными пуговицами на каждой полочке. Спинка со швом посредине, заканчивающимся шлицей, по талии пришивается хлястик, состоящий из трех частей, средняя часть хлястика прикрепляется к боковым частям четырьмя малыми форменными пуговицами (по две с каждого конц</w:t>
      </w:r>
      <w:r w:rsidR="00EA470C" w:rsidRPr="00E33BD0">
        <w:rPr>
          <w:sz w:val="28"/>
          <w:szCs w:val="28"/>
        </w:rPr>
        <w:t xml:space="preserve">а). Рукава втачные с обшлагами. </w:t>
      </w:r>
      <w:r w:rsidRPr="00E33BD0">
        <w:rPr>
          <w:sz w:val="28"/>
          <w:szCs w:val="28"/>
        </w:rPr>
        <w:t xml:space="preserve">Пояс с пластмассовой пряжкой. На обоих рукавах, на расстоянии </w:t>
      </w:r>
      <w:smartTag w:uri="urn:schemas-microsoft-com:office:smarttags" w:element="metricconverter">
        <w:smartTagPr>
          <w:attr w:name="ProductID" w:val="80 мм"/>
        </w:smartTagPr>
        <w:r w:rsidRPr="00E33BD0">
          <w:rPr>
            <w:sz w:val="28"/>
            <w:szCs w:val="28"/>
          </w:rPr>
          <w:t>80 мм</w:t>
        </w:r>
      </w:smartTag>
      <w:r w:rsidRPr="00E33BD0">
        <w:rPr>
          <w:sz w:val="28"/>
          <w:szCs w:val="28"/>
        </w:rPr>
        <w:t xml:space="preserve"> от нижнего края – нарукавные знаки различия.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Пальто состоит из полочек, спинки, воротника, рукавов, хлястика, пристегивающейся подкладки на ватине и пристегивающегося мехового воротника.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Меховой воротник для 11-14 должностных категорий из натурального каракуля черного цвета, для остальных должностных категорий из цигейки черного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Полочки с лацканами, с боковыми прорезными карманами с клапанами и тремя большими форменными пуговицами. На левой полочке - три большие форменные отделочные пуговицы (</w:t>
      </w:r>
      <w:r w:rsidR="004C02A5" w:rsidRPr="00E33BD0">
        <w:rPr>
          <w:sz w:val="28"/>
          <w:szCs w:val="28"/>
        </w:rPr>
        <w:t>рис.22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Спинка со швом посередине, со встречной складкой от линии талии до низа, со шлицей внизу, двумя столбиками, входящими в боковые швы, и пристегивающимся хлястиком на уровне линии талии. Складка по линии талии и шлица вверху скреплены двойной строчкой. Хлястик пальто пристегивается двумя большими форменными пуговицами (рис.18).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Низ пальто отрезной (без подгибки). Подкладка черного цвета, на подкладке на левой полочке </w:t>
      </w:r>
      <w:r w:rsidR="00145637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внутренний карман с </w:t>
      </w:r>
      <w:proofErr w:type="spellStart"/>
      <w:r w:rsidRPr="00E33BD0">
        <w:rPr>
          <w:sz w:val="28"/>
          <w:szCs w:val="28"/>
        </w:rPr>
        <w:t>листочкой</w:t>
      </w:r>
      <w:proofErr w:type="spellEnd"/>
      <w:r w:rsidRPr="00E33BD0">
        <w:rPr>
          <w:sz w:val="28"/>
          <w:szCs w:val="28"/>
        </w:rPr>
        <w:t xml:space="preserve">. Полочки и спинка до линии бедер </w:t>
      </w:r>
      <w:r w:rsidR="00145637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с утеплителем. Отлетная подкладка из шерстяной ткани с петлями для крепления к пальто зимнему.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Рукава втачные двухшовные. Воротник отложной. При зимней форме одежды к пальто может пристегиваться съемный меховой воротник.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Знаки различия (</w:t>
      </w:r>
      <w:r w:rsidR="004C02A5" w:rsidRPr="00E33BD0">
        <w:rPr>
          <w:sz w:val="28"/>
          <w:szCs w:val="28"/>
        </w:rPr>
        <w:t>рис.26</w:t>
      </w:r>
      <w:r w:rsidRPr="00E33BD0">
        <w:rPr>
          <w:sz w:val="28"/>
          <w:szCs w:val="28"/>
        </w:rPr>
        <w:t xml:space="preserve">) из галуна золотого цвета нашиваются на внешних сторонах рукавов. Первый ряд галуна нашивается на расстоянии </w:t>
      </w:r>
      <w:smartTag w:uri="urn:schemas-microsoft-com:office:smarttags" w:element="metricconverter">
        <w:smartTagPr>
          <w:attr w:name="ProductID" w:val="8 см"/>
        </w:smartTagPr>
        <w:r w:rsidRPr="00E33BD0">
          <w:rPr>
            <w:sz w:val="28"/>
            <w:szCs w:val="28"/>
          </w:rPr>
          <w:t>8 см</w:t>
        </w:r>
      </w:smartTag>
      <w:r w:rsidRPr="00E33BD0">
        <w:rPr>
          <w:sz w:val="28"/>
          <w:szCs w:val="28"/>
        </w:rPr>
        <w:t xml:space="preserve"> от нижнего края рукава.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3.2. Плащ мужской из водоотталкивающей ткани черного цвета - прямого силуэта со съемным поясом (рис.3). Состоит из полочек, спинки, воротника, рукавов, пояса, съемного утеплителя.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Плащ мужской прямого силуэта изготавливается из плащевой ткани черного цвета, на утепленной подкладке. Пояс с пластмассовой пряжкой. На обоих рукавах, на расстоянии </w:t>
      </w:r>
      <w:smartTag w:uri="urn:schemas-microsoft-com:office:smarttags" w:element="metricconverter">
        <w:smartTagPr>
          <w:attr w:name="ProductID" w:val="80 мм"/>
        </w:smartTagPr>
        <w:r w:rsidRPr="00E33BD0">
          <w:rPr>
            <w:sz w:val="28"/>
            <w:szCs w:val="28"/>
          </w:rPr>
          <w:t>80 мм</w:t>
        </w:r>
      </w:smartTag>
      <w:r w:rsidRPr="00E33BD0">
        <w:rPr>
          <w:sz w:val="28"/>
          <w:szCs w:val="28"/>
        </w:rPr>
        <w:t xml:space="preserve"> от нижнего края – нарукавные знаки различия.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Полочка с супатной застежкой на четыре пуговицы и с боковыми долевыми прорезными карманами с листочками. Спинка со швом посередине и шлицей внизу. Воротник отложной, с двойной отделочной строчкой по отлету воротника. Рукава втачные двухшовные, по низу рукава отделочная строчка.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 боковых швах плаща, на уровне талии, расположены шлевки для пояса. Пояс съемный с пряжкой.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Подкладка плаща черного цвета, на подкладке левой полочки </w:t>
      </w:r>
      <w:proofErr w:type="gramStart"/>
      <w:r w:rsidR="00145637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>в</w:t>
      </w:r>
      <w:proofErr w:type="gramEnd"/>
      <w:r w:rsidRPr="00E33BD0">
        <w:rPr>
          <w:sz w:val="28"/>
          <w:szCs w:val="28"/>
        </w:rPr>
        <w:t>нутренний карман. Съемный утеплитель состоит из полочек и спинки, пристегивается на пуговицы.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Знаки различия (</w:t>
      </w:r>
      <w:r w:rsidR="004C02A5" w:rsidRPr="00E33BD0">
        <w:rPr>
          <w:sz w:val="28"/>
          <w:szCs w:val="28"/>
        </w:rPr>
        <w:t>рис.26</w:t>
      </w:r>
      <w:r w:rsidRPr="00E33BD0">
        <w:rPr>
          <w:sz w:val="28"/>
          <w:szCs w:val="28"/>
        </w:rPr>
        <w:t xml:space="preserve">) из галуна золотого цвета нашиваются на внешних сторонах рукавов. Первый ряд галуна нашивается на расстоянии </w:t>
      </w:r>
      <w:smartTag w:uri="urn:schemas-microsoft-com:office:smarttags" w:element="metricconverter">
        <w:smartTagPr>
          <w:attr w:name="ProductID" w:val="8 см"/>
        </w:smartTagPr>
        <w:r w:rsidRPr="00E33BD0">
          <w:rPr>
            <w:sz w:val="28"/>
            <w:szCs w:val="28"/>
          </w:rPr>
          <w:t>8 см</w:t>
        </w:r>
      </w:smartTag>
      <w:r w:rsidRPr="00E33BD0">
        <w:rPr>
          <w:sz w:val="28"/>
          <w:szCs w:val="28"/>
        </w:rPr>
        <w:t xml:space="preserve"> от низа рукава.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3.3. Костюм выходной (рис.4) состоит из двубортного пиджака и брюк, изготавливается из шерстяной или полушерстяной ткани черного цвета. Носится с белой рубашкой и черным галстуком.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Пиджак полуприлегающего силуэта, с отложным воротником и лацканами, смещенной бортовой застежкой на три большие форменные пуговицы (рис.18) и прорезные петли, с боковыми прорезными карманами с клапанами. Состоит из полочек, спинки, бочков, воротника и рукавов. Воротник, лацканы, борта, клапаны карманов, низ изделия - без отделочных строчек.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левой полочке три большие форменные отделочные пуговицы, прикрепленные на прокол. На подкладке полочек - внутренние карманы с листочкой, расположенные в швах притачивания нижних отрезных частей подкладки. Над клапанами боковых карманов на полочках - по одной отделочной строчке на расстоянии </w:t>
      </w:r>
      <w:smartTag w:uri="urn:schemas-microsoft-com:office:smarttags" w:element="metricconverter">
        <w:smartTagPr>
          <w:attr w:name="ProductID" w:val="0,5 см"/>
        </w:smartTagPr>
        <w:r w:rsidRPr="00E33BD0">
          <w:rPr>
            <w:sz w:val="28"/>
            <w:szCs w:val="28"/>
          </w:rPr>
          <w:t>0,5 см</w:t>
        </w:r>
      </w:smartTag>
      <w:r w:rsidRPr="00E33BD0">
        <w:rPr>
          <w:sz w:val="28"/>
          <w:szCs w:val="28"/>
        </w:rPr>
        <w:t xml:space="preserve"> от шва втачивания клапана.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воротнике пиджака шитье канителью с 3%-ной позолотой в виде лавровой ветви: широкой - для 14 должностной категории, средней – для 11-13 должностных категорий (</w:t>
      </w:r>
      <w:r w:rsidR="004C02A5" w:rsidRPr="00E33BD0">
        <w:rPr>
          <w:sz w:val="28"/>
          <w:szCs w:val="28"/>
        </w:rPr>
        <w:t>рис.21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расстоянии </w:t>
      </w:r>
      <w:smartTag w:uri="urn:schemas-microsoft-com:office:smarttags" w:element="metricconverter">
        <w:smartTagPr>
          <w:attr w:name="ProductID" w:val="0,3 см"/>
        </w:smartTagPr>
        <w:r w:rsidRPr="00E33BD0">
          <w:rPr>
            <w:sz w:val="28"/>
            <w:szCs w:val="28"/>
          </w:rPr>
          <w:t>0,3 см</w:t>
        </w:r>
      </w:smartTag>
      <w:r w:rsidRPr="00E33BD0">
        <w:rPr>
          <w:sz w:val="28"/>
          <w:szCs w:val="28"/>
        </w:rPr>
        <w:t xml:space="preserve"> от края воротника проложен рант: для 14 должностной категории </w:t>
      </w:r>
      <w:r w:rsidR="00145637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двумя золочеными шнурами шириной </w:t>
      </w:r>
      <w:smartTag w:uri="urn:schemas-microsoft-com:office:smarttags" w:element="metricconverter">
        <w:smartTagPr>
          <w:attr w:name="ProductID" w:val="0,2 см"/>
        </w:smartTagPr>
        <w:r w:rsidRPr="00E33BD0">
          <w:rPr>
            <w:sz w:val="28"/>
            <w:szCs w:val="28"/>
          </w:rPr>
          <w:t>0,2 см</w:t>
        </w:r>
      </w:smartTag>
      <w:r w:rsidRPr="00E33BD0">
        <w:rPr>
          <w:sz w:val="28"/>
          <w:szCs w:val="28"/>
        </w:rPr>
        <w:t xml:space="preserve">, для 13 должностной категории </w:t>
      </w:r>
      <w:r w:rsidR="00145637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одним золоченым шнуром шириной </w:t>
      </w:r>
      <w:smartTag w:uri="urn:schemas-microsoft-com:office:smarttags" w:element="metricconverter">
        <w:smartTagPr>
          <w:attr w:name="ProductID" w:val="0,2 см"/>
        </w:smartTagPr>
        <w:r w:rsidRPr="00E33BD0">
          <w:rPr>
            <w:sz w:val="28"/>
            <w:szCs w:val="28"/>
          </w:rPr>
          <w:t>0,2 см</w:t>
        </w:r>
      </w:smartTag>
      <w:r w:rsidRPr="00E33BD0">
        <w:rPr>
          <w:sz w:val="28"/>
          <w:szCs w:val="28"/>
        </w:rPr>
        <w:t xml:space="preserve"> (</w:t>
      </w:r>
      <w:r w:rsidR="004C02A5" w:rsidRPr="00E33BD0">
        <w:rPr>
          <w:sz w:val="28"/>
          <w:szCs w:val="28"/>
        </w:rPr>
        <w:t>рис.21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Спинка со швом посередине.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Рукава </w:t>
      </w:r>
      <w:proofErr w:type="spellStart"/>
      <w:r w:rsidRPr="00E33BD0">
        <w:rPr>
          <w:sz w:val="28"/>
          <w:szCs w:val="28"/>
        </w:rPr>
        <w:t>втачные</w:t>
      </w:r>
      <w:proofErr w:type="spellEnd"/>
      <w:r w:rsidRPr="00E33BD0">
        <w:rPr>
          <w:sz w:val="28"/>
          <w:szCs w:val="28"/>
        </w:rPr>
        <w:t xml:space="preserve">, </w:t>
      </w:r>
      <w:proofErr w:type="spellStart"/>
      <w:r w:rsidRPr="00E33BD0">
        <w:rPr>
          <w:sz w:val="28"/>
          <w:szCs w:val="28"/>
        </w:rPr>
        <w:t>двухшовные</w:t>
      </w:r>
      <w:proofErr w:type="spellEnd"/>
      <w:r w:rsidRPr="00E33BD0">
        <w:rPr>
          <w:sz w:val="28"/>
          <w:szCs w:val="28"/>
        </w:rPr>
        <w:t>, внизу рукава нашиваются две малые форменные пуговицы (рис.18).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Знаки различия (</w:t>
      </w:r>
      <w:r w:rsidR="004C02A5" w:rsidRPr="00E33BD0">
        <w:rPr>
          <w:sz w:val="28"/>
          <w:szCs w:val="28"/>
        </w:rPr>
        <w:t>рис.26</w:t>
      </w:r>
      <w:r w:rsidRPr="00E33BD0">
        <w:rPr>
          <w:sz w:val="28"/>
          <w:szCs w:val="28"/>
        </w:rPr>
        <w:t xml:space="preserve">) из галуна золотого цвета нашиваются на внешних сторонах рукавов. Первый ряд галуна нашивается на расстоянии </w:t>
      </w:r>
      <w:smartTag w:uri="urn:schemas-microsoft-com:office:smarttags" w:element="metricconverter">
        <w:smartTagPr>
          <w:attr w:name="ProductID" w:val="8 см"/>
        </w:smartTagPr>
        <w:r w:rsidRPr="00E33BD0">
          <w:rPr>
            <w:sz w:val="28"/>
            <w:szCs w:val="28"/>
          </w:rPr>
          <w:t>8 см</w:t>
        </w:r>
      </w:smartTag>
      <w:r w:rsidRPr="00E33BD0">
        <w:rPr>
          <w:sz w:val="28"/>
          <w:szCs w:val="28"/>
        </w:rPr>
        <w:t xml:space="preserve"> от низа рукава.</w:t>
      </w:r>
    </w:p>
    <w:p w:rsidR="007F3B08" w:rsidRPr="00E33BD0" w:rsidRDefault="007F3B08" w:rsidP="007F3B08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левый рукав пиджака </w:t>
      </w:r>
      <w:r w:rsidR="00145637" w:rsidRPr="00E33BD0">
        <w:rPr>
          <w:sz w:val="28"/>
          <w:szCs w:val="28"/>
        </w:rPr>
        <w:t>на расстоянии 100 </w:t>
      </w:r>
      <w:r w:rsidRPr="00E33BD0">
        <w:rPr>
          <w:sz w:val="28"/>
          <w:szCs w:val="28"/>
        </w:rPr>
        <w:t xml:space="preserve">мм от плечевого шва </w:t>
      </w:r>
      <w:r w:rsidR="00B10B9C" w:rsidRPr="00E33BD0">
        <w:rPr>
          <w:sz w:val="28"/>
          <w:szCs w:val="28"/>
        </w:rPr>
        <w:t>крепит</w:t>
      </w:r>
      <w:r w:rsidRPr="00E33BD0">
        <w:rPr>
          <w:sz w:val="28"/>
          <w:szCs w:val="28"/>
        </w:rPr>
        <w:t>ся нарукавный шеврон (рис.19). Способы крепления шеврона – пришивной или на термоклеевой основе.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Галстук черного цвета типа регат состоит из основной части в виде вытянутой трапеции, заканчивающейся острым углом, и постоянного узла с застежкой для крепления галстука под воротник рубашки.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Брюки навыпу</w:t>
      </w:r>
      <w:proofErr w:type="gramStart"/>
      <w:r w:rsidRPr="00E33BD0">
        <w:rPr>
          <w:sz w:val="28"/>
          <w:szCs w:val="28"/>
        </w:rPr>
        <w:t>ск с пр</w:t>
      </w:r>
      <w:proofErr w:type="gramEnd"/>
      <w:r w:rsidRPr="00E33BD0">
        <w:rPr>
          <w:sz w:val="28"/>
          <w:szCs w:val="28"/>
        </w:rPr>
        <w:t xml:space="preserve">итачным поясом, с боковыми карманами, отработанными в отрезной части передних частей половин брюк. Состоят из передних и задних половинок и пояса. Передние части половин брюк на подкладке. Правая задняя половинка </w:t>
      </w:r>
      <w:r w:rsidR="00145637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с прорезным карманом в рамку, застегивающимся на внутреннюю навесную петлю. Брюки с застежкой на металлический крючок и пуговицу с петлей на поясе и </w:t>
      </w:r>
      <w:r w:rsidR="00145637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молнию</w:t>
      </w:r>
      <w:r w:rsidR="00145637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>, расположенную на гульфике. На пояс нашиваются восемь шлевок для брючного ремня.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3.4. Костюм повседневный (рис.5) состоит из куртки темно-синего цвета с наплечными знаками различия (</w:t>
      </w:r>
      <w:r w:rsidR="004C02A5" w:rsidRPr="00E33BD0">
        <w:rPr>
          <w:sz w:val="28"/>
          <w:szCs w:val="28"/>
        </w:rPr>
        <w:t>рис.27</w:t>
      </w:r>
      <w:r w:rsidRPr="00E33BD0">
        <w:rPr>
          <w:sz w:val="28"/>
          <w:szCs w:val="28"/>
        </w:rPr>
        <w:t>), нарукавно</w:t>
      </w:r>
      <w:r w:rsidR="00D14F51" w:rsidRPr="00E33BD0">
        <w:rPr>
          <w:sz w:val="28"/>
          <w:szCs w:val="28"/>
        </w:rPr>
        <w:t>го шеврона</w:t>
      </w:r>
      <w:r w:rsidRPr="00E33BD0">
        <w:rPr>
          <w:sz w:val="28"/>
          <w:szCs w:val="28"/>
        </w:rPr>
        <w:t xml:space="preserve"> (рис.19)</w:t>
      </w:r>
      <w:r w:rsidR="007F3B08" w:rsidRPr="00E33BD0">
        <w:rPr>
          <w:sz w:val="28"/>
          <w:szCs w:val="28"/>
        </w:rPr>
        <w:t>, нарукавной нашивки (рис.20), нагрудной нашивки (рис.29)</w:t>
      </w:r>
      <w:r w:rsidRPr="00E33BD0">
        <w:rPr>
          <w:sz w:val="28"/>
          <w:szCs w:val="28"/>
        </w:rPr>
        <w:t xml:space="preserve"> и брюк черного цвета, изготавливается из шерстяной и полушерстяной ткани.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куртке носятся съемные погоны.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Куртка с центральной бортовой застежкой состоит из полочек, спинки, воротника, рукавов и пояса.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Полочки с застежкой на </w:t>
      </w:r>
      <w:r w:rsidR="00145637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молнию</w:t>
      </w:r>
      <w:r w:rsidR="00145637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>, с кокетками, верхними накладными карманами с двумя вертикальными складками и клапанами, застегивающимися на малые форменные пуговицы (рис.18), и боковыми долевыми прорезными карманами, застегивающимися на молнию.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Спинка с кокеткой. Полочки и спинка на подкладке черного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Воротник отложной.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Рукава втачные с манжетами, застегивающимися на две малые форменные пуговицы (рис.18). В области плечевых швов </w:t>
      </w:r>
      <w:r w:rsidR="00145637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шлевки и петли для крепления погон.</w:t>
      </w:r>
    </w:p>
    <w:p w:rsidR="007F3B08" w:rsidRPr="00E33BD0" w:rsidRDefault="00B22276" w:rsidP="00CA151E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левый рукав куртки на расстоянии </w:t>
      </w:r>
      <w:smartTag w:uri="urn:schemas-microsoft-com:office:smarttags" w:element="metricconverter">
        <w:smartTagPr>
          <w:attr w:name="ProductID" w:val="100 мм"/>
        </w:smartTagPr>
        <w:r w:rsidRPr="00E33BD0">
          <w:rPr>
            <w:sz w:val="28"/>
            <w:szCs w:val="28"/>
          </w:rPr>
          <w:t>100 мм</w:t>
        </w:r>
      </w:smartTag>
      <w:r w:rsidRPr="00E33BD0">
        <w:rPr>
          <w:sz w:val="28"/>
          <w:szCs w:val="28"/>
        </w:rPr>
        <w:t xml:space="preserve"> от плечевого шва </w:t>
      </w:r>
      <w:r w:rsidR="00CA151E" w:rsidRPr="00E33BD0">
        <w:rPr>
          <w:sz w:val="28"/>
          <w:szCs w:val="28"/>
        </w:rPr>
        <w:t xml:space="preserve">крепиться нарукавный шеврон </w:t>
      </w:r>
      <w:r w:rsidR="007F3B08" w:rsidRPr="00E33BD0">
        <w:rPr>
          <w:sz w:val="28"/>
          <w:szCs w:val="28"/>
        </w:rPr>
        <w:t xml:space="preserve">(рис.19), а на расстоянии </w:t>
      </w:r>
      <w:smartTag w:uri="urn:schemas-microsoft-com:office:smarttags" w:element="metricconverter">
        <w:smartTagPr>
          <w:attr w:name="ProductID" w:val="30 мм"/>
        </w:smartTagPr>
        <w:r w:rsidR="007F3B08" w:rsidRPr="00E33BD0">
          <w:rPr>
            <w:sz w:val="28"/>
            <w:szCs w:val="28"/>
          </w:rPr>
          <w:t>30 мм</w:t>
        </w:r>
      </w:smartTag>
      <w:r w:rsidR="007F3B08" w:rsidRPr="00E33BD0">
        <w:rPr>
          <w:sz w:val="28"/>
          <w:szCs w:val="28"/>
        </w:rPr>
        <w:t xml:space="preserve"> от плечевого шва крепиться нарукавная нашивка (рис.20).</w:t>
      </w:r>
    </w:p>
    <w:p w:rsidR="00765913" w:rsidRPr="00E33BD0" w:rsidRDefault="00765913" w:rsidP="00CA151E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левой стороне куртки над клапаном кармана крепиться нагрудная нашивка (рис.29).</w:t>
      </w:r>
    </w:p>
    <w:p w:rsidR="00CA151E" w:rsidRPr="00E33BD0" w:rsidRDefault="00CA151E" w:rsidP="00CA151E">
      <w:pPr>
        <w:pStyle w:val="juscontext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33BD0">
        <w:rPr>
          <w:sz w:val="28"/>
          <w:szCs w:val="28"/>
        </w:rPr>
        <w:t xml:space="preserve">Способы крепления шеврона </w:t>
      </w:r>
      <w:r w:rsidR="007F3B08" w:rsidRPr="00E33BD0">
        <w:rPr>
          <w:sz w:val="28"/>
          <w:szCs w:val="28"/>
        </w:rPr>
        <w:t>и нашив</w:t>
      </w:r>
      <w:r w:rsidR="00765913" w:rsidRPr="00E33BD0">
        <w:rPr>
          <w:sz w:val="28"/>
          <w:szCs w:val="28"/>
        </w:rPr>
        <w:t>ок</w:t>
      </w:r>
      <w:r w:rsidR="007F3B08" w:rsidRPr="00E33BD0">
        <w:rPr>
          <w:sz w:val="28"/>
          <w:szCs w:val="28"/>
        </w:rPr>
        <w:t xml:space="preserve"> </w:t>
      </w:r>
      <w:r w:rsidRPr="00E33BD0">
        <w:rPr>
          <w:sz w:val="28"/>
          <w:szCs w:val="28"/>
        </w:rPr>
        <w:t>– пришивной</w:t>
      </w:r>
      <w:r w:rsidR="00765913" w:rsidRPr="00E33BD0">
        <w:rPr>
          <w:sz w:val="28"/>
          <w:szCs w:val="28"/>
        </w:rPr>
        <w:t>, на термоклеевой основе</w:t>
      </w:r>
      <w:r w:rsidRPr="00E33BD0">
        <w:rPr>
          <w:sz w:val="28"/>
          <w:szCs w:val="28"/>
        </w:rPr>
        <w:t xml:space="preserve"> или </w:t>
      </w:r>
      <w:r w:rsidRPr="00E33BD0">
        <w:rPr>
          <w:bCs/>
          <w:sz w:val="28"/>
        </w:rPr>
        <w:t>на текстильн</w:t>
      </w:r>
      <w:r w:rsidR="00D14F51" w:rsidRPr="00E33BD0">
        <w:rPr>
          <w:bCs/>
          <w:sz w:val="28"/>
        </w:rPr>
        <w:t>ой застёжке</w:t>
      </w:r>
      <w:r w:rsidRPr="00E33BD0">
        <w:rPr>
          <w:bCs/>
          <w:sz w:val="28"/>
        </w:rPr>
        <w:t>, д</w:t>
      </w:r>
      <w:r w:rsidRPr="00E33BD0">
        <w:rPr>
          <w:sz w:val="28"/>
        </w:rPr>
        <w:t>ействующ</w:t>
      </w:r>
      <w:r w:rsidR="00D14F51" w:rsidRPr="00E33BD0">
        <w:rPr>
          <w:sz w:val="28"/>
        </w:rPr>
        <w:t>ей</w:t>
      </w:r>
      <w:r w:rsidRPr="00E33BD0">
        <w:rPr>
          <w:sz w:val="28"/>
        </w:rPr>
        <w:t xml:space="preserve"> по принципу </w:t>
      </w:r>
      <w:r w:rsidR="00145637" w:rsidRPr="00E33BD0">
        <w:rPr>
          <w:sz w:val="28"/>
        </w:rPr>
        <w:t>«</w:t>
      </w:r>
      <w:r w:rsidRPr="00E33BD0">
        <w:rPr>
          <w:sz w:val="28"/>
        </w:rPr>
        <w:t>репейника</w:t>
      </w:r>
      <w:r w:rsidR="00145637" w:rsidRPr="00E33BD0">
        <w:rPr>
          <w:sz w:val="28"/>
        </w:rPr>
        <w:t>»</w:t>
      </w:r>
      <w:r w:rsidRPr="00E33BD0">
        <w:rPr>
          <w:sz w:val="28"/>
        </w:rPr>
        <w:t xml:space="preserve"> – </w:t>
      </w:r>
      <w:proofErr w:type="spellStart"/>
      <w:r w:rsidRPr="00E33BD0">
        <w:rPr>
          <w:sz w:val="28"/>
        </w:rPr>
        <w:t>велкро</w:t>
      </w:r>
      <w:proofErr w:type="spellEnd"/>
      <w:r w:rsidRPr="00E33BD0">
        <w:rPr>
          <w:sz w:val="28"/>
        </w:rPr>
        <w:t xml:space="preserve"> (липучка).</w:t>
      </w:r>
      <w:r w:rsidR="00765913" w:rsidRPr="00E33BD0">
        <w:rPr>
          <w:sz w:val="28"/>
        </w:rPr>
        <w:t xml:space="preserve">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 области боковых швов пояс стянут эластичными лентами.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Галстук черного цвета типа регат состоит из основной части в виде вытянутой трапеции, заканчивающейся острым углом, и постоянного узла с застежкой для крепления галстука под воротник рубашки.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</w:t>
      </w:r>
      <w:r w:rsidR="00765913" w:rsidRPr="00E33BD0">
        <w:rPr>
          <w:sz w:val="28"/>
          <w:szCs w:val="28"/>
        </w:rPr>
        <w:t>5</w:t>
      </w:r>
      <w:r w:rsidRPr="00E33BD0">
        <w:rPr>
          <w:sz w:val="28"/>
          <w:szCs w:val="28"/>
        </w:rPr>
        <w:t>. Костюм летний (рис.6) состоит из двубортного пиджака белого цвета и брюк черного цвета, изготавливается из традиционных летних тканей из натурального волокна</w:t>
      </w:r>
      <w:r w:rsidR="00EE1D9B" w:rsidRPr="00E33BD0">
        <w:rPr>
          <w:sz w:val="28"/>
          <w:szCs w:val="28"/>
        </w:rPr>
        <w:t xml:space="preserve"> –</w:t>
      </w:r>
      <w:r w:rsidRPr="00E33BD0">
        <w:rPr>
          <w:sz w:val="28"/>
          <w:szCs w:val="28"/>
        </w:rPr>
        <w:t xml:space="preserve"> хлопчатобумажные ткани с добавлением синтетических материалов. Носится с белой рубашкой, черным галстуком и туфлями черного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Покрой костюма летнего и размещение знаков различия на нем соответствуют костюму выходному (п.3.3, рис.4).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765913" w:rsidP="00B82257">
      <w:pPr>
        <w:pStyle w:val="jusconte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33BD0">
        <w:rPr>
          <w:sz w:val="28"/>
          <w:szCs w:val="28"/>
        </w:rPr>
        <w:t>3.6</w:t>
      </w:r>
      <w:r w:rsidR="00B22276" w:rsidRPr="00E33BD0">
        <w:rPr>
          <w:sz w:val="28"/>
          <w:szCs w:val="28"/>
        </w:rPr>
        <w:t>. Костюм летний (рис.7) состоит из рубашки с короткими рукавами белого или бежевого цвета с наплечными знаками различия (</w:t>
      </w:r>
      <w:r w:rsidR="004C02A5" w:rsidRPr="00E33BD0">
        <w:rPr>
          <w:sz w:val="28"/>
          <w:szCs w:val="28"/>
        </w:rPr>
        <w:t>рис.27</w:t>
      </w:r>
      <w:r w:rsidR="00B22276" w:rsidRPr="00E33BD0">
        <w:rPr>
          <w:sz w:val="28"/>
          <w:szCs w:val="28"/>
        </w:rPr>
        <w:t>), нарукавно</w:t>
      </w:r>
      <w:r w:rsidR="00CA151E" w:rsidRPr="00E33BD0">
        <w:rPr>
          <w:sz w:val="28"/>
          <w:szCs w:val="28"/>
        </w:rPr>
        <w:t xml:space="preserve">го шеврона </w:t>
      </w:r>
      <w:r w:rsidR="00B22276" w:rsidRPr="00E33BD0">
        <w:rPr>
          <w:sz w:val="28"/>
          <w:szCs w:val="28"/>
        </w:rPr>
        <w:t>(рис.19)</w:t>
      </w:r>
      <w:r w:rsidRPr="00E33BD0">
        <w:rPr>
          <w:sz w:val="28"/>
          <w:szCs w:val="28"/>
        </w:rPr>
        <w:t>, нагрудной нашивки (рис.29)</w:t>
      </w:r>
      <w:r w:rsidR="00B22276" w:rsidRPr="00E33BD0">
        <w:rPr>
          <w:sz w:val="28"/>
          <w:szCs w:val="28"/>
        </w:rPr>
        <w:t xml:space="preserve"> и брюк черного </w:t>
      </w:r>
      <w:r w:rsidR="00B22276" w:rsidRPr="00E33BD0">
        <w:rPr>
          <w:color w:val="000000"/>
          <w:sz w:val="28"/>
          <w:szCs w:val="28"/>
        </w:rPr>
        <w:t>цвета. Костюм носится с туфлями черного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 xml:space="preserve">На левый рукав рубашки на расстоянии </w:t>
      </w:r>
      <w:smartTag w:uri="urn:schemas-microsoft-com:office:smarttags" w:element="metricconverter">
        <w:smartTagPr>
          <w:attr w:name="ProductID" w:val="100 мм"/>
        </w:smartTagPr>
        <w:r w:rsidRPr="00E33BD0">
          <w:rPr>
            <w:color w:val="000000"/>
            <w:sz w:val="28"/>
            <w:szCs w:val="28"/>
          </w:rPr>
          <w:t>100 мм</w:t>
        </w:r>
      </w:smartTag>
      <w:r w:rsidRPr="00E33BD0">
        <w:rPr>
          <w:color w:val="000000"/>
          <w:sz w:val="28"/>
          <w:szCs w:val="28"/>
        </w:rPr>
        <w:t xml:space="preserve"> от плечевого шва нашивается нарукавн</w:t>
      </w:r>
      <w:r w:rsidR="00D011A7" w:rsidRPr="00E33BD0">
        <w:rPr>
          <w:color w:val="000000"/>
          <w:sz w:val="28"/>
          <w:szCs w:val="28"/>
        </w:rPr>
        <w:t xml:space="preserve">ый шеврон </w:t>
      </w:r>
      <w:r w:rsidRPr="00E33BD0">
        <w:rPr>
          <w:color w:val="000000"/>
          <w:sz w:val="28"/>
          <w:szCs w:val="28"/>
        </w:rPr>
        <w:t xml:space="preserve">(рис.19). </w:t>
      </w:r>
    </w:p>
    <w:p w:rsidR="00765913" w:rsidRPr="00E33BD0" w:rsidRDefault="00765913" w:rsidP="00765913">
      <w:pPr>
        <w:pStyle w:val="jusconte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>На левой стороне рубашки над клапаном кармана крепиться нагрудная нашивка (рис.29).</w:t>
      </w:r>
    </w:p>
    <w:p w:rsidR="00765913" w:rsidRPr="00E33BD0" w:rsidRDefault="00765913" w:rsidP="00765913">
      <w:pPr>
        <w:pStyle w:val="juscontext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E33BD0">
        <w:rPr>
          <w:color w:val="000000"/>
          <w:sz w:val="28"/>
          <w:szCs w:val="28"/>
        </w:rPr>
        <w:t>Способы крепления шеврона и нашивки – пришивной или на</w:t>
      </w:r>
      <w:r w:rsidRPr="00E33BD0">
        <w:rPr>
          <w:sz w:val="28"/>
          <w:szCs w:val="28"/>
        </w:rPr>
        <w:t xml:space="preserve"> термоклеевой основе.</w:t>
      </w:r>
    </w:p>
    <w:p w:rsidR="00E065E3" w:rsidRPr="00E33BD0" w:rsidRDefault="00E065E3" w:rsidP="00E065E3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 области плечевых швов рубашки - шлевки и петли для крепления наплечных знаков различия. По линии плечевых швов рубашки располагаются наплечные знаки различия (рис.27).</w:t>
      </w:r>
    </w:p>
    <w:p w:rsidR="004261FE" w:rsidRPr="00E33BD0" w:rsidRDefault="004261FE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</w:t>
      </w:r>
      <w:r w:rsidR="00765913" w:rsidRPr="00E33BD0">
        <w:rPr>
          <w:sz w:val="28"/>
          <w:szCs w:val="28"/>
        </w:rPr>
        <w:t>7</w:t>
      </w:r>
      <w:r w:rsidRPr="00E33BD0">
        <w:rPr>
          <w:sz w:val="28"/>
          <w:szCs w:val="28"/>
        </w:rPr>
        <w:t xml:space="preserve">. </w:t>
      </w:r>
      <w:proofErr w:type="gramStart"/>
      <w:r w:rsidRPr="00E33BD0">
        <w:rPr>
          <w:sz w:val="28"/>
          <w:szCs w:val="28"/>
        </w:rPr>
        <w:t>Свитер шерстяной (рис.8) с наплечными знаками различия (</w:t>
      </w:r>
      <w:r w:rsidR="004C02A5" w:rsidRPr="00E33BD0">
        <w:rPr>
          <w:sz w:val="28"/>
          <w:szCs w:val="28"/>
        </w:rPr>
        <w:t>рис.27</w:t>
      </w:r>
      <w:r w:rsidRPr="00E33BD0">
        <w:rPr>
          <w:sz w:val="28"/>
          <w:szCs w:val="28"/>
        </w:rPr>
        <w:t>) прямой формы, темно-синего цвета, чистошерстяной, трикотажный, машинной вязки, втачными рукавами.</w:t>
      </w:r>
      <w:proofErr w:type="gramEnd"/>
    </w:p>
    <w:p w:rsidR="00EE1D9B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Горловина свитера с треугольным вырезом. На плечах и локтях – укрепляющие накладки из синтетической ткани темно-синего цвета.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Манжеты рукавов, воротник и низ свитера связаны в виде широкой резинки.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 линии плечевых швов свитера располагаются наплечные знаки различия</w:t>
      </w:r>
      <w:r w:rsidR="00EE1D9B" w:rsidRPr="00E33BD0">
        <w:rPr>
          <w:sz w:val="28"/>
          <w:szCs w:val="28"/>
        </w:rPr>
        <w:t xml:space="preserve"> (рис.27)</w:t>
      </w:r>
      <w:r w:rsidRPr="00E33BD0">
        <w:rPr>
          <w:sz w:val="28"/>
          <w:szCs w:val="28"/>
        </w:rPr>
        <w:t>.</w:t>
      </w:r>
    </w:p>
    <w:p w:rsidR="00B22276" w:rsidRPr="00E33BD0" w:rsidRDefault="00990097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E33BD0">
        <w:rPr>
          <w:sz w:val="28"/>
          <w:szCs w:val="28"/>
        </w:rPr>
        <w:t xml:space="preserve">Способы наплечных знаков различия – </w:t>
      </w:r>
      <w:proofErr w:type="gramStart"/>
      <w:r w:rsidRPr="00E33BD0">
        <w:rPr>
          <w:sz w:val="28"/>
          <w:szCs w:val="28"/>
        </w:rPr>
        <w:t>пришивной</w:t>
      </w:r>
      <w:proofErr w:type="gramEnd"/>
      <w:r w:rsidRPr="00E33BD0">
        <w:rPr>
          <w:sz w:val="28"/>
          <w:szCs w:val="28"/>
        </w:rPr>
        <w:t xml:space="preserve"> или </w:t>
      </w:r>
      <w:r w:rsidRPr="00E33BD0">
        <w:rPr>
          <w:bCs/>
          <w:sz w:val="28"/>
        </w:rPr>
        <w:t xml:space="preserve">на </w:t>
      </w:r>
      <w:r w:rsidRPr="00E33BD0">
        <w:rPr>
          <w:sz w:val="28"/>
        </w:rPr>
        <w:t>велкро (липучку).</w:t>
      </w:r>
    </w:p>
    <w:p w:rsidR="00990097" w:rsidRPr="00E33BD0" w:rsidRDefault="00990097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</w:t>
      </w:r>
      <w:r w:rsidR="00226EC5" w:rsidRPr="00E33BD0">
        <w:rPr>
          <w:sz w:val="28"/>
          <w:szCs w:val="28"/>
        </w:rPr>
        <w:t>8</w:t>
      </w:r>
      <w:r w:rsidRPr="00E33BD0">
        <w:rPr>
          <w:sz w:val="28"/>
          <w:szCs w:val="28"/>
        </w:rPr>
        <w:t xml:space="preserve">. </w:t>
      </w:r>
      <w:proofErr w:type="gramStart"/>
      <w:r w:rsidRPr="00E33BD0">
        <w:rPr>
          <w:sz w:val="28"/>
          <w:szCs w:val="28"/>
        </w:rPr>
        <w:t xml:space="preserve">Фуражка черного цвета </w:t>
      </w:r>
      <w:r w:rsidR="003C0DD6" w:rsidRPr="00E33BD0">
        <w:rPr>
          <w:sz w:val="28"/>
          <w:szCs w:val="28"/>
        </w:rPr>
        <w:t xml:space="preserve">(рис.11) </w:t>
      </w:r>
      <w:r w:rsidRPr="00E33BD0">
        <w:rPr>
          <w:sz w:val="28"/>
          <w:szCs w:val="28"/>
        </w:rPr>
        <w:t xml:space="preserve">с эмблемой для головного убора </w:t>
      </w:r>
      <w:r w:rsidR="003C0DD6" w:rsidRPr="00E33BD0">
        <w:rPr>
          <w:sz w:val="28"/>
          <w:szCs w:val="28"/>
        </w:rPr>
        <w:t xml:space="preserve">(рис.17) </w:t>
      </w:r>
      <w:r w:rsidRPr="00E33BD0">
        <w:rPr>
          <w:sz w:val="28"/>
          <w:szCs w:val="28"/>
        </w:rPr>
        <w:t>состоит из донышка овальной формы, четырех одинаковых по размеру четвертинок дугообразной формы, прямого цельного околыша, черного лакированного козырька и плетеного двойного золоченого шнура с двумя двойными тренчиками для 6-14 должностных категорий, который прикрепляется к околышу фуражки двумя малыми форменными пуговицами (рис.18).</w:t>
      </w:r>
      <w:proofErr w:type="gramEnd"/>
      <w:r w:rsidRPr="00E33BD0">
        <w:rPr>
          <w:sz w:val="28"/>
          <w:szCs w:val="28"/>
        </w:rPr>
        <w:t xml:space="preserve"> На фуражках 1-5 должностных </w:t>
      </w:r>
      <w:r w:rsidR="003C0DD6" w:rsidRPr="00E33BD0">
        <w:rPr>
          <w:sz w:val="28"/>
          <w:szCs w:val="28"/>
        </w:rPr>
        <w:t xml:space="preserve">категорий и рядового состава </w:t>
      </w:r>
      <w:r w:rsidRPr="00E33BD0">
        <w:rPr>
          <w:sz w:val="28"/>
          <w:szCs w:val="28"/>
        </w:rPr>
        <w:lastRenderedPageBreak/>
        <w:t>используется раздвижной подбородный ремешок из лакированного кожзаменителя с двумя шлевками, прикрепленного двумя малыми форменными пуговицами к околышу.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Фуражка имеет три канта из черного сукна: один втачан в шов, соединяющий донышко с четвертинками, второй втачан в шов, соединяющий четвертинки с околышем, третий вытачной (</w:t>
      </w:r>
      <w:proofErr w:type="gramStart"/>
      <w:r w:rsidRPr="00E33BD0">
        <w:rPr>
          <w:sz w:val="28"/>
          <w:szCs w:val="28"/>
        </w:rPr>
        <w:t xml:space="preserve">фальшивый) </w:t>
      </w:r>
      <w:proofErr w:type="gramEnd"/>
      <w:r w:rsidRPr="00E33BD0">
        <w:rPr>
          <w:sz w:val="28"/>
          <w:szCs w:val="28"/>
        </w:rPr>
        <w:t>кант проходит на расстоянии</w:t>
      </w:r>
      <w:r w:rsidR="007C18D0" w:rsidRPr="00E33BD0">
        <w:rPr>
          <w:sz w:val="28"/>
          <w:szCs w:val="28"/>
        </w:rPr>
        <w:t xml:space="preserve"> 0,5 </w:t>
      </w:r>
      <w:r w:rsidRPr="00E33BD0">
        <w:rPr>
          <w:sz w:val="28"/>
          <w:szCs w:val="28"/>
        </w:rPr>
        <w:t>см от нижнего края околыша для поддержания репсовой шелковой ленты, надетой на околыш фуражки.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Внутри фуражки подшита подкладка и вшит на внутреннюю часть околыша налобник из гранитоля.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донышке подкладки нашивается потничек ромбообразной формы из такого же гранитоля, что и налобник.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Под налобник, над краем козырька, вложена полоска из картона размером 21x1,5 см.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Для придания и сохранения формы фуражки передние четвертинки делаются на жестких стойках, слегка наклоненных вперед.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Внутрь фуражки, выше канта донышка, вкладывается металлический каркас шириной 0,4-0,5 см, длиной, равной внутреннему периметру донышка.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Расстояние от перегиба донышка до канта после вставки каркаса равно 0,9 - </w:t>
      </w:r>
      <w:smartTag w:uri="urn:schemas-microsoft-com:office:smarttags" w:element="metricconverter">
        <w:smartTagPr>
          <w:attr w:name="ProductID" w:val="1 см"/>
        </w:smartTagPr>
        <w:r w:rsidRPr="00E33BD0">
          <w:rPr>
            <w:sz w:val="28"/>
            <w:szCs w:val="28"/>
          </w:rPr>
          <w:t>1 см</w:t>
        </w:r>
      </w:smartTag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Ширина кантов по краю донышка фуражки равна 0,2-0,3 см.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 краю козырька фуражки располагаются: для 14 должностной категории две широкие лавровые ветви и двойной шнур, вышитый по контуру козырька канителью с 3%-ной позолотой; для 13 должностной категории две средние лавровые ветви и одинарный шнур; для 11-12 должностн</w:t>
      </w:r>
      <w:r w:rsidR="007C18D0" w:rsidRPr="00E33BD0">
        <w:rPr>
          <w:sz w:val="28"/>
          <w:szCs w:val="28"/>
        </w:rPr>
        <w:t>ых</w:t>
      </w:r>
      <w:r w:rsidRPr="00E33BD0">
        <w:rPr>
          <w:sz w:val="28"/>
          <w:szCs w:val="28"/>
        </w:rPr>
        <w:t xml:space="preserve"> категори</w:t>
      </w:r>
      <w:r w:rsidR="007C18D0" w:rsidRPr="00E33BD0">
        <w:rPr>
          <w:sz w:val="28"/>
          <w:szCs w:val="28"/>
        </w:rPr>
        <w:t>й</w:t>
      </w:r>
      <w:r w:rsidRPr="00E33BD0">
        <w:rPr>
          <w:sz w:val="28"/>
          <w:szCs w:val="28"/>
        </w:rPr>
        <w:t xml:space="preserve"> две средние лавровые ветви. Между листьями нашиваются канителью стеклярусные блестки золотистого цвета. Расстояние между торцевыми листьями веток </w:t>
      </w:r>
      <w:smartTag w:uri="urn:schemas-microsoft-com:office:smarttags" w:element="metricconverter">
        <w:smartTagPr>
          <w:attr w:name="ProductID" w:val="8 мм"/>
        </w:smartTagPr>
        <w:r w:rsidRPr="00E33BD0">
          <w:rPr>
            <w:sz w:val="28"/>
            <w:szCs w:val="28"/>
          </w:rPr>
          <w:t>8 мм</w:t>
        </w:r>
      </w:smartTag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Спереди к околышу фуражки прикрепляется эмблема, соответствующая должностной категории (рис.17).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</w:t>
      </w:r>
      <w:r w:rsidR="00226EC5" w:rsidRPr="00E33BD0">
        <w:rPr>
          <w:sz w:val="28"/>
          <w:szCs w:val="28"/>
        </w:rPr>
        <w:t>9</w:t>
      </w:r>
      <w:r w:rsidRPr="00E33BD0">
        <w:rPr>
          <w:sz w:val="28"/>
          <w:szCs w:val="28"/>
        </w:rPr>
        <w:t xml:space="preserve">. </w:t>
      </w:r>
      <w:proofErr w:type="gramStart"/>
      <w:r w:rsidRPr="00E33BD0">
        <w:rPr>
          <w:sz w:val="28"/>
          <w:szCs w:val="28"/>
        </w:rPr>
        <w:t xml:space="preserve">Фуражка с чехлом белого или бежевого цвета </w:t>
      </w:r>
      <w:r w:rsidR="003C0DD6" w:rsidRPr="00E33BD0">
        <w:rPr>
          <w:sz w:val="28"/>
          <w:szCs w:val="28"/>
        </w:rPr>
        <w:t xml:space="preserve">(рис.12) </w:t>
      </w:r>
      <w:r w:rsidRPr="00E33BD0">
        <w:rPr>
          <w:sz w:val="28"/>
          <w:szCs w:val="28"/>
        </w:rPr>
        <w:t>с эмблемой для головного убора (рис.17)</w:t>
      </w:r>
      <w:r w:rsidR="003C0DD6" w:rsidRPr="00E33BD0">
        <w:rPr>
          <w:sz w:val="28"/>
          <w:szCs w:val="28"/>
        </w:rPr>
        <w:t xml:space="preserve"> с</w:t>
      </w:r>
      <w:r w:rsidRPr="00E33BD0">
        <w:rPr>
          <w:sz w:val="28"/>
          <w:szCs w:val="28"/>
        </w:rPr>
        <w:t xml:space="preserve">остоит из околыша с пришитой к нему подкладкой и двух чехлов, один из которых надет на подкладку нижним краем вплотную к верхнему канту околыша, а другой (запасной)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из козырька, ремешка подбородного или плетеного шнура и двух малых форменных пуговиц (рис.18) и двух каркасов.</w:t>
      </w:r>
      <w:proofErr w:type="gramEnd"/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Чехлы и подкладка фуражки состоят из донышка овальной формы и четырех (одинаковой величины) четвертинок дугообразной формы. Задний шов четвертинок должен точно совпадать со швом околыша, образуя собой прямой сплошной шов, а середина длины донышка должна совпадать с передним и задним швом четвертинок.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 донышко чехла, надеваемого на фуражку, с внутренней стороны по верху шва канта вкладывается каркас.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Внутрь подкладки по шву притачки четвертинок к донышку вкладывается второй каркас.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33BD0">
        <w:rPr>
          <w:sz w:val="28"/>
          <w:szCs w:val="28"/>
        </w:rPr>
        <w:t>Фуражка имеет три канта: один в донышке чехла и два на околыше, один из которых вверху околыша втачной, второй вытачной (фальшивый) для поддержания ленты, надетой на околыш.</w:t>
      </w:r>
      <w:proofErr w:type="gramEnd"/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донышке подкладки нашивается потничек ромбообразной формы из гранитоля.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Шитье на козырьке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такое же, как на фуражке черной, описанной в п.3.11.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Спереди к околышу фуражки прикрепляется эмблема, соответствующая должностной категории (рис.17).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3.1</w:t>
      </w:r>
      <w:r w:rsidR="00226EC5" w:rsidRPr="00E33BD0">
        <w:rPr>
          <w:sz w:val="28"/>
          <w:szCs w:val="28"/>
        </w:rPr>
        <w:t>0</w:t>
      </w:r>
      <w:r w:rsidRPr="00E33BD0">
        <w:rPr>
          <w:sz w:val="28"/>
          <w:szCs w:val="28"/>
        </w:rPr>
        <w:t xml:space="preserve">. Меховое кепи для 11-14 должностных категорий (рис.13) состоит из верха, козырька, подбородочного ремешка и назатыльника с наушниками. Назатыльник с наушниками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из натурального каракуля черного цвета. Козырек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из лакированной кожи черного цвета. Внутри головного убора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подкладка черного цвета с утеплителем.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По краю козырька мехового кепи располагаются: для 14 должностной категории две широкие лавровые ветви и двойной шнур, вышитый по контуру козырька канителью с 3%-ной позолотой; для 13 должностной категории две средние лавровые ветви и одинарный шнур; для 11-12 должностной категории две средние лавровые ветви. Между листьями нашиваются канителью стеклярусные блестки золотистого цвета. Расстояние между торцевыми листьями веток </w:t>
      </w:r>
      <w:smartTag w:uri="urn:schemas-microsoft-com:office:smarttags" w:element="metricconverter">
        <w:smartTagPr>
          <w:attr w:name="ProductID" w:val="8 мм"/>
        </w:smartTagPr>
        <w:r w:rsidRPr="00E33BD0">
          <w:rPr>
            <w:sz w:val="28"/>
            <w:szCs w:val="28"/>
          </w:rPr>
          <w:t>8 мм</w:t>
        </w:r>
      </w:smartTag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Спереди на меховое кепи прикрепляется эмблема, соответствующая должностной категории (рис.17).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3.1</w:t>
      </w:r>
      <w:r w:rsidR="00226EC5" w:rsidRPr="00E33BD0">
        <w:rPr>
          <w:sz w:val="28"/>
          <w:szCs w:val="28"/>
        </w:rPr>
        <w:t>1</w:t>
      </w:r>
      <w:r w:rsidRPr="00E33BD0">
        <w:rPr>
          <w:sz w:val="28"/>
          <w:szCs w:val="28"/>
        </w:rPr>
        <w:t>. Шапка-ушанка из меха (рис.14)</w:t>
      </w:r>
      <w:r w:rsidR="003C0DD6" w:rsidRPr="00E33BD0">
        <w:rPr>
          <w:sz w:val="28"/>
          <w:szCs w:val="28"/>
        </w:rPr>
        <w:t xml:space="preserve"> с</w:t>
      </w:r>
      <w:r w:rsidRPr="00E33BD0">
        <w:rPr>
          <w:sz w:val="28"/>
          <w:szCs w:val="28"/>
        </w:rPr>
        <w:t>остоит из верха, налобника и назатыльника с наушниками. Налобник и назатыльник с наушниками - из цигейки черного цвета. Верх, подкладка налобника и назатыльника с наушниками - из кожи черного цвета. К концам наушников пришита тесьма для их завязывания. Внутри шапки-ушанки подкладка черного цвета с утеплителем.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Спереди на шапку-ушанку прикрепляется эмблема, соответствующая должностной категории (рис.17).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3.1</w:t>
      </w:r>
      <w:r w:rsidR="00226EC5" w:rsidRPr="00E33BD0">
        <w:rPr>
          <w:sz w:val="28"/>
          <w:szCs w:val="28"/>
        </w:rPr>
        <w:t>2</w:t>
      </w:r>
      <w:r w:rsidRPr="00E33BD0">
        <w:rPr>
          <w:sz w:val="28"/>
          <w:szCs w:val="28"/>
        </w:rPr>
        <w:t>. Берет форменный (рис.16), чистошерстяной, черного, бежевого или белого цвета, без швов, имеет круглую мягкую форму.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Спереди на </w:t>
      </w:r>
      <w:proofErr w:type="gramStart"/>
      <w:r w:rsidRPr="00E33BD0">
        <w:rPr>
          <w:sz w:val="28"/>
          <w:szCs w:val="28"/>
        </w:rPr>
        <w:t>берет</w:t>
      </w:r>
      <w:proofErr w:type="gramEnd"/>
      <w:r w:rsidRPr="00E33BD0">
        <w:rPr>
          <w:sz w:val="28"/>
          <w:szCs w:val="28"/>
        </w:rPr>
        <w:t xml:space="preserve"> прикрепляется эмблема, соответствующая должностной категории (рис.17).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E33BD0">
        <w:rPr>
          <w:sz w:val="28"/>
          <w:szCs w:val="28"/>
        </w:rPr>
        <w:t>Берет черного цвета является</w:t>
      </w:r>
      <w:proofErr w:type="gramEnd"/>
      <w:r w:rsidRPr="00E33BD0">
        <w:rPr>
          <w:sz w:val="28"/>
          <w:szCs w:val="28"/>
        </w:rPr>
        <w:t xml:space="preserve"> головным убором для мужчин 1-5 должностных категорий и рядового состава при ношении свитера.</w:t>
      </w:r>
    </w:p>
    <w:p w:rsidR="00B22276" w:rsidRPr="00E33BD0" w:rsidRDefault="007C18D0" w:rsidP="007C18D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33BD0">
        <w:rPr>
          <w:rFonts w:ascii="Times New Roman" w:hAnsi="Times New Roman" w:cs="Times New Roman"/>
          <w:sz w:val="28"/>
          <w:szCs w:val="28"/>
        </w:rPr>
        <w:br w:type="page"/>
      </w:r>
      <w:r w:rsidR="00B22276" w:rsidRPr="00E33BD0">
        <w:rPr>
          <w:rFonts w:ascii="Times New Roman" w:hAnsi="Times New Roman" w:cs="Times New Roman"/>
          <w:b/>
          <w:sz w:val="28"/>
          <w:szCs w:val="28"/>
        </w:rPr>
        <w:lastRenderedPageBreak/>
        <w:t>IV. ОПИСАНИЕ ФОРМЕННОЙ ОДЕЖДЫ ДЛЯ ЖЕНЩИН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4.1. Пальто женское зимнее</w:t>
      </w:r>
      <w:r w:rsidR="00990097" w:rsidRPr="00E33BD0">
        <w:rPr>
          <w:sz w:val="28"/>
          <w:szCs w:val="28"/>
        </w:rPr>
        <w:t xml:space="preserve"> (рис.22)</w:t>
      </w:r>
      <w:r w:rsidRPr="00E33BD0">
        <w:rPr>
          <w:sz w:val="28"/>
          <w:szCs w:val="28"/>
        </w:rPr>
        <w:t xml:space="preserve"> с нарукавными знаками различия</w:t>
      </w:r>
      <w:r w:rsidR="00990097" w:rsidRPr="00E33BD0">
        <w:rPr>
          <w:sz w:val="28"/>
          <w:szCs w:val="28"/>
        </w:rPr>
        <w:t xml:space="preserve"> (рис.26)</w:t>
      </w:r>
      <w:r w:rsidRPr="00E33BD0">
        <w:rPr>
          <w:sz w:val="28"/>
          <w:szCs w:val="28"/>
        </w:rPr>
        <w:t>, шапка-кубанка из меха с эмблемой для головного убора</w:t>
      </w:r>
      <w:r w:rsidR="00990097" w:rsidRPr="00E33BD0">
        <w:rPr>
          <w:sz w:val="28"/>
          <w:szCs w:val="28"/>
        </w:rPr>
        <w:t xml:space="preserve"> (рис.17)</w:t>
      </w:r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Пальто зимнее однобортное, из драпа черного цвета с центральной бортовой застежкой состоит из полочек, спинки, бочков, рукавов и пристегивающегося мехового воротника.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Меховой воротник для 11-14 должностных категорий из натурального каракуля черного цвета и из цигейки черного цвета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для остальных должностных категорий и рядового состава.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Полочки с застежкой на пять больших форменных пуговиц золотистого цвета (рис.18), с рельефными швами от проймы до низа, в которых расположены внутренние боковые карманы.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Спинка со шлицей внизу. На спинке, на уровне талии - пояс, втачанный в боковые швы.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Воротник отложной. К пальто может пристегиваться съемный меховой воротник.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Рукава втачные двухшовные. Подкладка черного цвета до низа с утеплителем.</w:t>
      </w:r>
      <w:bookmarkStart w:id="1" w:name="_GoBack"/>
      <w:bookmarkEnd w:id="1"/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Знаки различия (</w:t>
      </w:r>
      <w:r w:rsidR="004C02A5" w:rsidRPr="00E33BD0">
        <w:rPr>
          <w:sz w:val="28"/>
          <w:szCs w:val="28"/>
        </w:rPr>
        <w:t>рис.26</w:t>
      </w:r>
      <w:r w:rsidRPr="00E33BD0">
        <w:rPr>
          <w:sz w:val="28"/>
          <w:szCs w:val="28"/>
        </w:rPr>
        <w:t xml:space="preserve">) из галуна золотого цвета нашиваются на внешних сторонах рукавов. Первый ряд галуна нашивается на расстоянии </w:t>
      </w:r>
      <w:smartTag w:uri="urn:schemas-microsoft-com:office:smarttags" w:element="metricconverter">
        <w:smartTagPr>
          <w:attr w:name="ProductID" w:val="8 см"/>
        </w:smartTagPr>
        <w:r w:rsidRPr="00E33BD0">
          <w:rPr>
            <w:sz w:val="28"/>
            <w:szCs w:val="28"/>
          </w:rPr>
          <w:t>8 см</w:t>
        </w:r>
      </w:smartTag>
      <w:r w:rsidRPr="00E33BD0">
        <w:rPr>
          <w:sz w:val="28"/>
          <w:szCs w:val="28"/>
        </w:rPr>
        <w:t xml:space="preserve"> от низа рукава.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Шапка-кубанка для 11-14 должностных категорий из натурального каракуля черного цвета и шапки-ушанки из цигейки черного цвета (рис.14)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для остальных должностных категорий и рядового состава.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4.2. Плащ женский из водоотталкивающей ткани черного цвета (</w:t>
      </w:r>
      <w:r w:rsidR="004C02A5" w:rsidRPr="00E33BD0">
        <w:rPr>
          <w:sz w:val="28"/>
          <w:szCs w:val="28"/>
        </w:rPr>
        <w:t>рис.23</w:t>
      </w:r>
      <w:r w:rsidRPr="00E33BD0">
        <w:rPr>
          <w:sz w:val="28"/>
          <w:szCs w:val="28"/>
        </w:rPr>
        <w:t>) с центральной бортовой застежкой состоит из полочек, спинки, воротника, рукавов, пояса и съемного утеплителя.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Полочки с застежкой на четыре пуговицы черного цвета с планками, отлетными кокетками и боковыми долевыми прорезными карманами с листочками.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Спинка с отлетной кокеткой, со шлицей внизу.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Воротник отложной. К плащу может пристегиваться съемный воротник из водоотталкивающей ткани.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Рукава втачные.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В боковых швах плаща, на уровне талии расположены шлевки для пояса. Пояс съемный с пряжкой. Подкладка плаща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черного цвета. На правом </w:t>
      </w:r>
      <w:proofErr w:type="spellStart"/>
      <w:r w:rsidRPr="00E33BD0">
        <w:rPr>
          <w:sz w:val="28"/>
          <w:szCs w:val="28"/>
        </w:rPr>
        <w:t>подборте</w:t>
      </w:r>
      <w:proofErr w:type="spellEnd"/>
      <w:r w:rsidRPr="00E33BD0">
        <w:rPr>
          <w:sz w:val="28"/>
          <w:szCs w:val="28"/>
        </w:rPr>
        <w:t xml:space="preserve">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долевой внутренний карман.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Съемный утеплитель состоит из полочек и спинки. Съемный утеплитель пристегивается на пуговицы.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Знаки различия (</w:t>
      </w:r>
      <w:r w:rsidR="004C02A5" w:rsidRPr="00E33BD0">
        <w:rPr>
          <w:sz w:val="28"/>
          <w:szCs w:val="28"/>
        </w:rPr>
        <w:t>рис.26</w:t>
      </w:r>
      <w:r w:rsidRPr="00E33BD0">
        <w:rPr>
          <w:sz w:val="28"/>
          <w:szCs w:val="28"/>
        </w:rPr>
        <w:t xml:space="preserve">) из галуна золотого цвета нашиваются на внешних сторонах рукавов. Первый ряд галуна нашивается на расстоянии </w:t>
      </w:r>
      <w:smartTag w:uri="urn:schemas-microsoft-com:office:smarttags" w:element="metricconverter">
        <w:smartTagPr>
          <w:attr w:name="ProductID" w:val="8 см"/>
        </w:smartTagPr>
        <w:r w:rsidRPr="00E33BD0">
          <w:rPr>
            <w:sz w:val="28"/>
            <w:szCs w:val="28"/>
          </w:rPr>
          <w:t>8 см</w:t>
        </w:r>
      </w:smartTag>
      <w:r w:rsidRPr="00E33BD0">
        <w:rPr>
          <w:sz w:val="28"/>
          <w:szCs w:val="28"/>
        </w:rPr>
        <w:t xml:space="preserve"> от низа рукава.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4.3. Костюм женский: жакет, блуза, юбка (</w:t>
      </w:r>
      <w:r w:rsidR="004C02A5" w:rsidRPr="00E33BD0">
        <w:rPr>
          <w:sz w:val="28"/>
          <w:szCs w:val="28"/>
        </w:rPr>
        <w:t>рис.24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Жакет однобортный, шерстяной, юбка черного цвета, жакет черного или белого цвета с центральной бортовой застежкой состоит из полочек, спинки, бочков, воротника и рукавов. Подкладка жакета черного или белого цвета. Полочки с застежкой на три большие форменные пуговицы (рис.18), с лацканами и боковыми прорезными карманами с клапанами. Воротник отрезной, отложной с лацканами.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воротнике жакета шитье канителью с 3%-ной позолотой в виде лавровой ветви: широкой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для 14 должностной категории, средней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для 11-13 должностных категорий (</w:t>
      </w:r>
      <w:r w:rsidR="004C02A5" w:rsidRPr="00E33BD0">
        <w:rPr>
          <w:sz w:val="28"/>
          <w:szCs w:val="28"/>
        </w:rPr>
        <w:t>рис.21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расстоянии 0,3</w:t>
      </w:r>
      <w:r w:rsidR="007C18D0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см от края воротника проложен рант: для 14 должностной категории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двумя золочеными шнурами шириной </w:t>
      </w:r>
      <w:smartTag w:uri="urn:schemas-microsoft-com:office:smarttags" w:element="metricconverter">
        <w:smartTagPr>
          <w:attr w:name="ProductID" w:val="0,2 см"/>
        </w:smartTagPr>
        <w:r w:rsidRPr="00E33BD0">
          <w:rPr>
            <w:sz w:val="28"/>
            <w:szCs w:val="28"/>
          </w:rPr>
          <w:t>0,2 см</w:t>
        </w:r>
      </w:smartTag>
      <w:r w:rsidRPr="00E33BD0">
        <w:rPr>
          <w:sz w:val="28"/>
          <w:szCs w:val="28"/>
        </w:rPr>
        <w:t xml:space="preserve">, для 12-13 должностной категории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одним золоченым шнуром шириной 0,2</w:t>
      </w:r>
      <w:r w:rsidR="007C18D0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>см (</w:t>
      </w:r>
      <w:r w:rsidR="004C02A5" w:rsidRPr="00E33BD0">
        <w:rPr>
          <w:sz w:val="28"/>
          <w:szCs w:val="28"/>
        </w:rPr>
        <w:t>рис.21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Рукава втачные, двухшовные, внизу рукава нашиваются две малые форменные пуговицы (рис.18).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Знаки различия (</w:t>
      </w:r>
      <w:r w:rsidR="004C02A5" w:rsidRPr="00E33BD0">
        <w:rPr>
          <w:sz w:val="28"/>
          <w:szCs w:val="28"/>
        </w:rPr>
        <w:t>рис.26</w:t>
      </w:r>
      <w:r w:rsidRPr="00E33BD0">
        <w:rPr>
          <w:sz w:val="28"/>
          <w:szCs w:val="28"/>
        </w:rPr>
        <w:t xml:space="preserve">) из галуна золотого цвета нашиваются на внешних сторонах рукавов. Первый ряд галуна нашивается на расстоянии </w:t>
      </w:r>
      <w:smartTag w:uri="urn:schemas-microsoft-com:office:smarttags" w:element="metricconverter">
        <w:smartTagPr>
          <w:attr w:name="ProductID" w:val="8 см"/>
        </w:smartTagPr>
        <w:r w:rsidRPr="00E33BD0">
          <w:rPr>
            <w:sz w:val="28"/>
            <w:szCs w:val="28"/>
          </w:rPr>
          <w:t>8 см</w:t>
        </w:r>
      </w:smartTag>
      <w:r w:rsidRPr="00E33BD0">
        <w:rPr>
          <w:sz w:val="28"/>
          <w:szCs w:val="28"/>
        </w:rPr>
        <w:t xml:space="preserve"> от низа рукава.</w:t>
      </w:r>
    </w:p>
    <w:p w:rsidR="00F22476" w:rsidRPr="00E33BD0" w:rsidRDefault="00F22476" w:rsidP="00F22476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левый рукав жакета на расстоянии </w:t>
      </w:r>
      <w:smartTag w:uri="urn:schemas-microsoft-com:office:smarttags" w:element="metricconverter">
        <w:smartTagPr>
          <w:attr w:name="ProductID" w:val="100 мм"/>
        </w:smartTagPr>
        <w:r w:rsidRPr="00E33BD0">
          <w:rPr>
            <w:sz w:val="28"/>
            <w:szCs w:val="28"/>
          </w:rPr>
          <w:t>100 мм</w:t>
        </w:r>
      </w:smartTag>
      <w:r w:rsidRPr="00E33BD0">
        <w:rPr>
          <w:sz w:val="28"/>
          <w:szCs w:val="28"/>
        </w:rPr>
        <w:t xml:space="preserve"> от плечевого шва крепиться нарукавный шеврон (рис.19). Способы крепления шеврона – пришивной или на термоклеевой основе.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Блуза состоит из полочек, спинки, воротника и рукавов. Полочки с застежкой на пуговицы, с кокетками и верхними накладными карманами, с двумя вертикальными складками и клапанами, застегивающимися на пуговицы. Спинка с кокеткой. Воротник отложной. Рукава втачные, длинные или короткие с планками.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 костюмом носится галстук-бант черного цвета, состоящий из банта в виде наложенных друг на друга полосок, расходящихся вниз под углом 45 градусов, и застежки для пристегивания галстука-банта под воротником блузы.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Юбка шерстяная, черного цвета, прямого покроя, застегивающаяся на петлю и пуговицу. Состоит из переднего и заднего полотнищ и притачного пояса. Переднее полотнище юбки с двумя вытачками. Заднее полотнище юбки состоит из двух частей, со шлицей в среднем шве и четырьмя вытачками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по две на каждой половинке. В верхней части среднего шва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застежка на </w:t>
      </w:r>
      <w:r w:rsidR="007C18D0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молнию</w:t>
      </w:r>
      <w:r w:rsidR="007C18D0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>. На поясе расположены четыре шлевки, по две на передних и задних полотнищах у вытачек со стороны боковых швов.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4.4. Костюм женский летний: блуза белого цвета с короткими рукавами, юбка черного или белого цвета (</w:t>
      </w:r>
      <w:r w:rsidR="004C02A5" w:rsidRPr="00E33BD0">
        <w:rPr>
          <w:sz w:val="28"/>
          <w:szCs w:val="28"/>
        </w:rPr>
        <w:t>рис.25</w:t>
      </w:r>
      <w:r w:rsidRPr="00E33BD0">
        <w:rPr>
          <w:sz w:val="28"/>
          <w:szCs w:val="28"/>
        </w:rPr>
        <w:t>), изготавливается из традиционных летних тканей из натурального волокна: хлопчатобумажные ткани с добавлением синтетических материалов.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Блуза с короткими рукавами состоит из полочек, спинки, воротника и рукавов.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 xml:space="preserve">Полочки с застежкой на пуговицы, с кокетками и верхними накладными карманами, с двумя вертикальными складками и клапанами, застегивающимися на пуговицы. Спинка с кокеткой. Воротник отложной. Рукава втачные. </w:t>
      </w:r>
      <w:proofErr w:type="gramStart"/>
      <w:r w:rsidRPr="00E33BD0">
        <w:rPr>
          <w:sz w:val="28"/>
          <w:szCs w:val="28"/>
        </w:rPr>
        <w:t>Длинные</w:t>
      </w:r>
      <w:proofErr w:type="gramEnd"/>
      <w:r w:rsidRPr="00E33BD0">
        <w:rPr>
          <w:sz w:val="28"/>
          <w:szCs w:val="28"/>
        </w:rPr>
        <w:t xml:space="preserve"> или короткие с планками. В области плечевых швов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</w:t>
      </w:r>
      <w:proofErr w:type="spellStart"/>
      <w:r w:rsidR="007C18D0" w:rsidRPr="00E33BD0">
        <w:rPr>
          <w:sz w:val="28"/>
          <w:szCs w:val="28"/>
        </w:rPr>
        <w:t>шлее</w:t>
      </w:r>
      <w:r w:rsidRPr="00E33BD0">
        <w:rPr>
          <w:sz w:val="28"/>
          <w:szCs w:val="28"/>
        </w:rPr>
        <w:t>вки</w:t>
      </w:r>
      <w:proofErr w:type="spellEnd"/>
      <w:r w:rsidRPr="00E33BD0">
        <w:rPr>
          <w:sz w:val="28"/>
          <w:szCs w:val="28"/>
        </w:rPr>
        <w:t xml:space="preserve"> и петли для крепления наплечных знаков различия (</w:t>
      </w:r>
      <w:r w:rsidR="004C02A5" w:rsidRPr="00E33BD0">
        <w:rPr>
          <w:sz w:val="28"/>
          <w:szCs w:val="28"/>
        </w:rPr>
        <w:t>рис.27</w:t>
      </w:r>
      <w:r w:rsidRPr="00E33BD0">
        <w:rPr>
          <w:sz w:val="28"/>
          <w:szCs w:val="28"/>
        </w:rPr>
        <w:t>). Пуговицы пластмассовые в цвет ткани блузки, для застегивания карманов диаметром 14</w:t>
      </w:r>
      <w:r w:rsidR="007C18D0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мм, остальные диаметром </w:t>
      </w:r>
      <w:smartTag w:uri="urn:schemas-microsoft-com:office:smarttags" w:element="metricconverter">
        <w:smartTagPr>
          <w:attr w:name="ProductID" w:val="11 мм"/>
        </w:smartTagPr>
        <w:r w:rsidRPr="00E33BD0">
          <w:rPr>
            <w:sz w:val="28"/>
            <w:szCs w:val="28"/>
          </w:rPr>
          <w:t>11 мм</w:t>
        </w:r>
      </w:smartTag>
      <w:r w:rsidRPr="00E33BD0">
        <w:rPr>
          <w:sz w:val="28"/>
          <w:szCs w:val="28"/>
        </w:rPr>
        <w:t xml:space="preserve"> с двумя отверстиями.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левый рукав блузы на расстоянии </w:t>
      </w:r>
      <w:smartTag w:uri="urn:schemas-microsoft-com:office:smarttags" w:element="metricconverter">
        <w:smartTagPr>
          <w:attr w:name="ProductID" w:val="100 мм"/>
        </w:smartTagPr>
        <w:r w:rsidRPr="00E33BD0">
          <w:rPr>
            <w:sz w:val="28"/>
            <w:szCs w:val="28"/>
          </w:rPr>
          <w:t>100 мм</w:t>
        </w:r>
      </w:smartTag>
      <w:r w:rsidRPr="00E33BD0">
        <w:rPr>
          <w:sz w:val="28"/>
          <w:szCs w:val="28"/>
        </w:rPr>
        <w:t xml:space="preserve"> от плечевого шва </w:t>
      </w:r>
      <w:r w:rsidR="00F22476" w:rsidRPr="00E33BD0">
        <w:rPr>
          <w:sz w:val="28"/>
          <w:szCs w:val="28"/>
        </w:rPr>
        <w:t xml:space="preserve">крепиться </w:t>
      </w:r>
      <w:r w:rsidRPr="00E33BD0">
        <w:rPr>
          <w:sz w:val="28"/>
          <w:szCs w:val="28"/>
        </w:rPr>
        <w:t>нарукавн</w:t>
      </w:r>
      <w:r w:rsidR="00D011A7" w:rsidRPr="00E33BD0">
        <w:rPr>
          <w:sz w:val="28"/>
          <w:szCs w:val="28"/>
        </w:rPr>
        <w:t xml:space="preserve">ый шеврон </w:t>
      </w:r>
      <w:r w:rsidRPr="00E33BD0">
        <w:rPr>
          <w:sz w:val="28"/>
          <w:szCs w:val="28"/>
        </w:rPr>
        <w:t xml:space="preserve">(рис.19). </w:t>
      </w:r>
    </w:p>
    <w:p w:rsidR="00F22476" w:rsidRPr="00E33BD0" w:rsidRDefault="00F22476" w:rsidP="00F22476">
      <w:pPr>
        <w:pStyle w:val="juscontext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33BD0">
        <w:rPr>
          <w:color w:val="000000"/>
          <w:sz w:val="28"/>
          <w:szCs w:val="28"/>
        </w:rPr>
        <w:t>На левой стороне блузы над клапаном кармана крепиться нагрудная нашивка (рис.29).</w:t>
      </w:r>
    </w:p>
    <w:p w:rsidR="00F22476" w:rsidRPr="00E33BD0" w:rsidRDefault="00F22476" w:rsidP="00F22476">
      <w:pPr>
        <w:pStyle w:val="juscontext"/>
        <w:spacing w:before="0" w:beforeAutospacing="0" w:after="0" w:afterAutospacing="0"/>
        <w:ind w:firstLine="709"/>
        <w:jc w:val="both"/>
        <w:rPr>
          <w:color w:val="FF0000"/>
          <w:sz w:val="28"/>
          <w:szCs w:val="28"/>
        </w:rPr>
      </w:pPr>
      <w:r w:rsidRPr="00E33BD0">
        <w:rPr>
          <w:color w:val="000000"/>
          <w:sz w:val="28"/>
          <w:szCs w:val="28"/>
        </w:rPr>
        <w:t>Способы крепления шеврона и нашивки – пришивной или на</w:t>
      </w:r>
      <w:r w:rsidRPr="00E33BD0">
        <w:rPr>
          <w:sz w:val="28"/>
          <w:szCs w:val="28"/>
        </w:rPr>
        <w:t xml:space="preserve"> термоклеевой основе.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Юбка прямого покроя, застегивающаяся на петлю и пуговицу. Состоит из переднего и заднего полотнищ и притачного пояса. Переднее полотнище юбки с двумя вытачками. Заднее полотнище юбки состоит из двух частей, со шлицей в среднем шве и четырьмя вытачками - по две на каждой половинке. В верхней части среднего шва </w:t>
      </w:r>
      <w:r w:rsidR="007C18D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застежка на </w:t>
      </w:r>
      <w:r w:rsidR="007C18D0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молнию</w:t>
      </w:r>
      <w:r w:rsidR="007C18D0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>. На поясе расположены четыре шлевки, по две на передних и задних полотнищах у вытачек со стороны боковых швов.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4.5. Берет черного, бежевого или белого цвета (рис.16) с эмблемой для головного убора (рис.17) является головным убором для женщин</w:t>
      </w:r>
      <w:r w:rsidR="00E065E3" w:rsidRPr="00E33BD0">
        <w:rPr>
          <w:sz w:val="28"/>
          <w:szCs w:val="28"/>
        </w:rPr>
        <w:t xml:space="preserve"> в летнее время</w:t>
      </w:r>
      <w:r w:rsidRPr="00E33BD0">
        <w:rPr>
          <w:sz w:val="28"/>
          <w:szCs w:val="28"/>
        </w:rPr>
        <w:t xml:space="preserve"> независимо от должностной категории.</w:t>
      </w:r>
    </w:p>
    <w:p w:rsidR="00B22276" w:rsidRPr="00E33BD0" w:rsidRDefault="00B22276" w:rsidP="00B822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V. ОПИСАНИЕ КОМПЛЕКТА СПЕЦИАЛЬНОЙ (ПОЛЕВОЙ) ОДЕЖДЫ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7C18D0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5.1. </w:t>
      </w:r>
      <w:proofErr w:type="gramStart"/>
      <w:r w:rsidR="00B22276" w:rsidRPr="00E33BD0">
        <w:rPr>
          <w:sz w:val="28"/>
          <w:szCs w:val="28"/>
        </w:rPr>
        <w:t>Костюм специальный (полевой) летний: куртка, брюки (рис.9) с наплечными знаками различия (</w:t>
      </w:r>
      <w:r w:rsidR="004C02A5" w:rsidRPr="00E33BD0">
        <w:rPr>
          <w:sz w:val="28"/>
          <w:szCs w:val="28"/>
        </w:rPr>
        <w:t>рис.27</w:t>
      </w:r>
      <w:r w:rsidR="00B22276" w:rsidRPr="00E33BD0">
        <w:rPr>
          <w:sz w:val="28"/>
          <w:szCs w:val="28"/>
        </w:rPr>
        <w:t>)</w:t>
      </w:r>
      <w:r w:rsidR="00F22476" w:rsidRPr="00E33BD0">
        <w:rPr>
          <w:sz w:val="28"/>
          <w:szCs w:val="28"/>
        </w:rPr>
        <w:t>, нарукавным шевроном (рис.19), нарукавной нашивкой (рис.20), нагрудной нашивкой (рис.29)</w:t>
      </w:r>
      <w:r w:rsidR="00B22276" w:rsidRPr="00E33BD0">
        <w:rPr>
          <w:sz w:val="28"/>
          <w:szCs w:val="28"/>
        </w:rPr>
        <w:t>.</w:t>
      </w:r>
      <w:proofErr w:type="gramEnd"/>
      <w:r w:rsidR="00B22276" w:rsidRPr="00E33BD0">
        <w:rPr>
          <w:sz w:val="28"/>
          <w:szCs w:val="28"/>
        </w:rPr>
        <w:t xml:space="preserve"> Изготавливается из ткани камуфлированной расцветки</w:t>
      </w:r>
      <w:r w:rsidR="00AF20B6" w:rsidRPr="00E33BD0">
        <w:rPr>
          <w:sz w:val="28"/>
          <w:szCs w:val="28"/>
        </w:rPr>
        <w:t xml:space="preserve"> </w:t>
      </w:r>
      <w:r w:rsidRPr="00E33BD0">
        <w:rPr>
          <w:sz w:val="28"/>
          <w:szCs w:val="28"/>
        </w:rPr>
        <w:t>«</w:t>
      </w:r>
      <w:r w:rsidR="00AF20B6" w:rsidRPr="00E33BD0">
        <w:rPr>
          <w:sz w:val="28"/>
          <w:szCs w:val="28"/>
        </w:rPr>
        <w:t>серый камыш</w:t>
      </w:r>
      <w:r w:rsidRPr="00E33BD0">
        <w:rPr>
          <w:sz w:val="28"/>
          <w:szCs w:val="28"/>
        </w:rPr>
        <w:t>»</w:t>
      </w:r>
      <w:r w:rsidR="00B22276" w:rsidRPr="00E33BD0">
        <w:rPr>
          <w:sz w:val="28"/>
          <w:szCs w:val="28"/>
        </w:rPr>
        <w:t>.</w:t>
      </w:r>
    </w:p>
    <w:p w:rsidR="00F22476" w:rsidRPr="00E33BD0" w:rsidRDefault="00F22476" w:rsidP="00F22476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левый рукав куртки на расстоянии </w:t>
      </w:r>
      <w:smartTag w:uri="urn:schemas-microsoft-com:office:smarttags" w:element="metricconverter">
        <w:smartTagPr>
          <w:attr w:name="ProductID" w:val="100 мм"/>
        </w:smartTagPr>
        <w:r w:rsidRPr="00E33BD0">
          <w:rPr>
            <w:sz w:val="28"/>
            <w:szCs w:val="28"/>
          </w:rPr>
          <w:t>100 мм</w:t>
        </w:r>
      </w:smartTag>
      <w:r w:rsidRPr="00E33BD0">
        <w:rPr>
          <w:sz w:val="28"/>
          <w:szCs w:val="28"/>
        </w:rPr>
        <w:t xml:space="preserve"> от плечевого шва крепиться нарукавный шевр</w:t>
      </w:r>
      <w:r w:rsidR="007C18D0" w:rsidRPr="00E33BD0">
        <w:rPr>
          <w:sz w:val="28"/>
          <w:szCs w:val="28"/>
        </w:rPr>
        <w:t>он (рис.19), а на расстоянии 30 </w:t>
      </w:r>
      <w:r w:rsidRPr="00E33BD0">
        <w:rPr>
          <w:sz w:val="28"/>
          <w:szCs w:val="28"/>
        </w:rPr>
        <w:t>мм от плечевого шва крепиться нарукавная нашивка (рис.20).</w:t>
      </w:r>
    </w:p>
    <w:p w:rsidR="00F22476" w:rsidRPr="00E33BD0" w:rsidRDefault="00F22476" w:rsidP="00F22476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левой стороне куртки над клапаном кармана крепиться нагрудная нашивка (рис.29).</w:t>
      </w:r>
    </w:p>
    <w:p w:rsidR="00F22476" w:rsidRPr="00E33BD0" w:rsidRDefault="00F22476" w:rsidP="00F22476">
      <w:pPr>
        <w:pStyle w:val="juscontext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33BD0">
        <w:rPr>
          <w:sz w:val="28"/>
          <w:szCs w:val="28"/>
        </w:rPr>
        <w:t xml:space="preserve">Способы крепления шеврона и нашивок – пришивной, на термоклеевой основе или </w:t>
      </w:r>
      <w:r w:rsidRPr="00E33BD0">
        <w:rPr>
          <w:bCs/>
          <w:sz w:val="28"/>
        </w:rPr>
        <w:t xml:space="preserve">на </w:t>
      </w:r>
      <w:r w:rsidRPr="00E33BD0">
        <w:rPr>
          <w:sz w:val="28"/>
        </w:rPr>
        <w:t xml:space="preserve">велкро (липучку).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Куртка свободного покроя.</w:t>
      </w:r>
    </w:p>
    <w:p w:rsidR="00D011A7" w:rsidRPr="00E33BD0" w:rsidRDefault="00B22276" w:rsidP="00D011A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спине нашивка из черного сукна размером 300 x </w:t>
      </w:r>
      <w:smartTag w:uri="urn:schemas-microsoft-com:office:smarttags" w:element="metricconverter">
        <w:smartTagPr>
          <w:attr w:name="ProductID" w:val="80 мм"/>
        </w:smartTagPr>
        <w:r w:rsidRPr="00E33BD0">
          <w:rPr>
            <w:sz w:val="28"/>
            <w:szCs w:val="28"/>
          </w:rPr>
          <w:t>80 мм</w:t>
        </w:r>
      </w:smartTag>
      <w:r w:rsidRPr="00E33BD0">
        <w:rPr>
          <w:sz w:val="28"/>
          <w:szCs w:val="28"/>
        </w:rPr>
        <w:t>, по перимет</w:t>
      </w:r>
      <w:r w:rsidR="007C18D0" w:rsidRPr="00E33BD0">
        <w:rPr>
          <w:sz w:val="28"/>
          <w:szCs w:val="28"/>
        </w:rPr>
        <w:t>ру - желтая окантовка шириной 3 </w:t>
      </w:r>
      <w:r w:rsidRPr="00E33BD0">
        <w:rPr>
          <w:sz w:val="28"/>
          <w:szCs w:val="28"/>
        </w:rPr>
        <w:t xml:space="preserve">мм, в центре надпись желтого цвета </w:t>
      </w:r>
      <w:r w:rsidR="007C18D0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РЫБООХРАНА</w:t>
      </w:r>
      <w:r w:rsidR="007C18D0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, высота букв </w:t>
      </w:r>
      <w:smartTag w:uri="urn:schemas-microsoft-com:office:smarttags" w:element="metricconverter">
        <w:smartTagPr>
          <w:attr w:name="ProductID" w:val="50 мм"/>
        </w:smartTagPr>
        <w:r w:rsidRPr="00E33BD0">
          <w:rPr>
            <w:sz w:val="28"/>
            <w:szCs w:val="28"/>
          </w:rPr>
          <w:t>50 мм</w:t>
        </w:r>
      </w:smartTag>
      <w:r w:rsidRPr="00E33BD0">
        <w:rPr>
          <w:sz w:val="28"/>
          <w:szCs w:val="28"/>
        </w:rPr>
        <w:t xml:space="preserve"> (рис.9).</w:t>
      </w:r>
      <w:r w:rsidR="00D011A7" w:rsidRPr="00E33BD0">
        <w:rPr>
          <w:sz w:val="28"/>
          <w:szCs w:val="28"/>
        </w:rPr>
        <w:t xml:space="preserve"> Способы крепления нашивки – пришивной или на велкро (липучк</w:t>
      </w:r>
      <w:r w:rsidR="00467DF0" w:rsidRPr="00E33BD0">
        <w:rPr>
          <w:sz w:val="28"/>
          <w:szCs w:val="28"/>
        </w:rPr>
        <w:t>у</w:t>
      </w:r>
      <w:r w:rsidR="00D011A7"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Пояс куртки регулируется с помощью боковых утяжек.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Полочки вверху с двумя накладными карманами с клапанами, застегивающимися на две петли и две малые форменные пуговицы (рис.18).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левом кармане размещается нагрудный жетон </w:t>
      </w:r>
      <w:r w:rsidR="007C18D0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 xml:space="preserve">Государственная </w:t>
      </w:r>
      <w:r w:rsidR="00F567D4" w:rsidRPr="00E33BD0">
        <w:rPr>
          <w:sz w:val="28"/>
          <w:szCs w:val="28"/>
        </w:rPr>
        <w:t xml:space="preserve">инспекция </w:t>
      </w:r>
      <w:r w:rsidRPr="00E33BD0">
        <w:rPr>
          <w:sz w:val="28"/>
          <w:szCs w:val="28"/>
        </w:rPr>
        <w:t>рыбоохран</w:t>
      </w:r>
      <w:r w:rsidR="00F567D4" w:rsidRPr="00E33BD0">
        <w:rPr>
          <w:sz w:val="28"/>
          <w:szCs w:val="28"/>
        </w:rPr>
        <w:t>ы</w:t>
      </w:r>
      <w:r w:rsidR="007C18D0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 (</w:t>
      </w:r>
      <w:r w:rsidR="004C02A5" w:rsidRPr="00E33BD0">
        <w:rPr>
          <w:sz w:val="28"/>
          <w:szCs w:val="28"/>
        </w:rPr>
        <w:t>рис.28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Брюки свободного покроя. Завышенный пояс регулируется с помощью боковых резинок. На поясе нашиваются 8 шлевок под широкий поясной ремень. Низ брюк с манжетами на резинках.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Два боковых кармана, два набедренных. Правая задняя половинка брюк с карманом в рамку, застегивающимся на пластмассовую пуговицу черного или серого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С костюмом носится кепи стандартного образца камуфлированной расцветки </w:t>
      </w:r>
      <w:r w:rsidR="007C18D0" w:rsidRPr="00E33BD0">
        <w:rPr>
          <w:sz w:val="28"/>
          <w:szCs w:val="28"/>
        </w:rPr>
        <w:t>«</w:t>
      </w:r>
      <w:r w:rsidR="00AF20B6" w:rsidRPr="00E33BD0">
        <w:rPr>
          <w:sz w:val="28"/>
          <w:szCs w:val="28"/>
        </w:rPr>
        <w:t>серый камыш</w:t>
      </w:r>
      <w:r w:rsidR="007C18D0" w:rsidRPr="00E33BD0">
        <w:rPr>
          <w:sz w:val="28"/>
          <w:szCs w:val="28"/>
        </w:rPr>
        <w:t>»</w:t>
      </w:r>
      <w:r w:rsidR="00467DF0" w:rsidRPr="00E33BD0">
        <w:rPr>
          <w:sz w:val="28"/>
          <w:szCs w:val="28"/>
        </w:rPr>
        <w:t xml:space="preserve"> (рис.15)</w:t>
      </w:r>
      <w:r w:rsidR="00AF20B6" w:rsidRPr="00E33BD0">
        <w:rPr>
          <w:sz w:val="28"/>
          <w:szCs w:val="28"/>
        </w:rPr>
        <w:t xml:space="preserve"> </w:t>
      </w:r>
      <w:r w:rsidRPr="00E33BD0">
        <w:rPr>
          <w:sz w:val="28"/>
          <w:szCs w:val="28"/>
        </w:rPr>
        <w:t>с эмблемой для головного убора</w:t>
      </w:r>
      <w:r w:rsidR="00467DF0" w:rsidRPr="00E33BD0">
        <w:rPr>
          <w:sz w:val="28"/>
          <w:szCs w:val="28"/>
        </w:rPr>
        <w:t xml:space="preserve"> (рис.17)</w:t>
      </w:r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821FCB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5.2. </w:t>
      </w:r>
      <w:proofErr w:type="gramStart"/>
      <w:r w:rsidR="00B22276" w:rsidRPr="00E33BD0">
        <w:rPr>
          <w:sz w:val="28"/>
          <w:szCs w:val="28"/>
        </w:rPr>
        <w:t>Костюм специальный (полевой) зимний: куртка, полукомбинезон (рис.10) с наплечными знаками различия (</w:t>
      </w:r>
      <w:r w:rsidR="004C02A5" w:rsidRPr="00E33BD0">
        <w:rPr>
          <w:sz w:val="28"/>
          <w:szCs w:val="28"/>
        </w:rPr>
        <w:t>рис.27</w:t>
      </w:r>
      <w:r w:rsidR="00B22276" w:rsidRPr="00E33BD0">
        <w:rPr>
          <w:sz w:val="28"/>
          <w:szCs w:val="28"/>
        </w:rPr>
        <w:t>)</w:t>
      </w:r>
      <w:r w:rsidR="00E8791A" w:rsidRPr="00E33BD0">
        <w:rPr>
          <w:sz w:val="28"/>
          <w:szCs w:val="28"/>
        </w:rPr>
        <w:t>, нарукавным шевроном (рис.19), нарукавной нашивкой (рис.20), нагрудной нашивкой (рис.29)</w:t>
      </w:r>
      <w:r w:rsidR="00B22276" w:rsidRPr="00E33BD0">
        <w:rPr>
          <w:sz w:val="28"/>
          <w:szCs w:val="28"/>
        </w:rPr>
        <w:t xml:space="preserve">. </w:t>
      </w:r>
      <w:proofErr w:type="gramEnd"/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Куртка зимняя изготавливается из водоотталкивающей ткани камуфлированной расцветки</w:t>
      </w:r>
      <w:r w:rsidR="00D011A7" w:rsidRPr="00E33BD0">
        <w:rPr>
          <w:sz w:val="28"/>
          <w:szCs w:val="28"/>
        </w:rPr>
        <w:t xml:space="preserve"> "серый камыш"</w:t>
      </w:r>
      <w:r w:rsidRPr="00E33BD0">
        <w:rPr>
          <w:sz w:val="28"/>
          <w:szCs w:val="28"/>
        </w:rPr>
        <w:t xml:space="preserve">, на подкладке, прямого силуэта с застежкой на кнопки. Рукав втачной. Воротник отложной меховой. Нагрудные и боковые карманы накладные с клапаном на кнопках.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куртке носятся съемные погоны.</w:t>
      </w:r>
    </w:p>
    <w:p w:rsidR="00E8791A" w:rsidRPr="00E33BD0" w:rsidRDefault="00E8791A" w:rsidP="00E8791A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левый рукав куртки на расстоянии </w:t>
      </w:r>
      <w:smartTag w:uri="urn:schemas-microsoft-com:office:smarttags" w:element="metricconverter">
        <w:smartTagPr>
          <w:attr w:name="ProductID" w:val="100 мм"/>
        </w:smartTagPr>
        <w:r w:rsidRPr="00E33BD0">
          <w:rPr>
            <w:sz w:val="28"/>
            <w:szCs w:val="28"/>
          </w:rPr>
          <w:t>100 мм</w:t>
        </w:r>
      </w:smartTag>
      <w:r w:rsidRPr="00E33BD0">
        <w:rPr>
          <w:sz w:val="28"/>
          <w:szCs w:val="28"/>
        </w:rPr>
        <w:t xml:space="preserve"> от плечевого шва крепиться нарукавный шеврон (рис.19), а на расстоянии </w:t>
      </w:r>
      <w:smartTag w:uri="urn:schemas-microsoft-com:office:smarttags" w:element="metricconverter">
        <w:smartTagPr>
          <w:attr w:name="ProductID" w:val="30 мм"/>
        </w:smartTagPr>
        <w:r w:rsidRPr="00E33BD0">
          <w:rPr>
            <w:sz w:val="28"/>
            <w:szCs w:val="28"/>
          </w:rPr>
          <w:t>30 мм</w:t>
        </w:r>
      </w:smartTag>
      <w:r w:rsidRPr="00E33BD0">
        <w:rPr>
          <w:sz w:val="28"/>
          <w:szCs w:val="28"/>
        </w:rPr>
        <w:t xml:space="preserve"> от плечевого шва крепиться нарукавная нашивка (рис.20).</w:t>
      </w:r>
    </w:p>
    <w:p w:rsidR="00E8791A" w:rsidRPr="00E33BD0" w:rsidRDefault="00E8791A" w:rsidP="00E8791A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левой стороне куртки над клапаном кармана крепиться нагрудная нашивка (рис.29).</w:t>
      </w:r>
    </w:p>
    <w:p w:rsidR="00E8791A" w:rsidRPr="00E33BD0" w:rsidRDefault="00E8791A" w:rsidP="00E8791A">
      <w:pPr>
        <w:pStyle w:val="juscontext"/>
        <w:spacing w:before="0" w:beforeAutospacing="0" w:after="0" w:afterAutospacing="0"/>
        <w:ind w:firstLine="709"/>
        <w:jc w:val="both"/>
        <w:rPr>
          <w:sz w:val="32"/>
          <w:szCs w:val="28"/>
        </w:rPr>
      </w:pPr>
      <w:r w:rsidRPr="00E33BD0">
        <w:rPr>
          <w:sz w:val="28"/>
          <w:szCs w:val="28"/>
        </w:rPr>
        <w:t xml:space="preserve">Способы крепления шеврона и нашивок – пришивной, на термоклеевой основе или </w:t>
      </w:r>
      <w:r w:rsidRPr="00E33BD0">
        <w:rPr>
          <w:bCs/>
          <w:sz w:val="28"/>
        </w:rPr>
        <w:t xml:space="preserve">на </w:t>
      </w:r>
      <w:r w:rsidRPr="00E33BD0">
        <w:rPr>
          <w:sz w:val="28"/>
        </w:rPr>
        <w:t xml:space="preserve">велкро (липучку).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Полиэфирная подкладка куртки простегивается двумя слоями синтепона или утеплителем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мех.</w:t>
      </w:r>
    </w:p>
    <w:p w:rsidR="00D011A7" w:rsidRPr="00E33BD0" w:rsidRDefault="00B22276" w:rsidP="00D011A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спине нашивка из черного сукна размером 300x80 мм, по периметру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желтая окантовка шириной 3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мм, в центре надпись желтого цвета </w:t>
      </w:r>
      <w:r w:rsidR="00821FCB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РЫБООХРАНА</w:t>
      </w:r>
      <w:r w:rsidR="00821FCB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, высота букв </w:t>
      </w:r>
      <w:smartTag w:uri="urn:schemas-microsoft-com:office:smarttags" w:element="metricconverter">
        <w:smartTagPr>
          <w:attr w:name="ProductID" w:val="50 мм"/>
        </w:smartTagPr>
        <w:r w:rsidRPr="00E33BD0">
          <w:rPr>
            <w:sz w:val="28"/>
            <w:szCs w:val="28"/>
          </w:rPr>
          <w:t>50 мм</w:t>
        </w:r>
      </w:smartTag>
      <w:r w:rsidRPr="00E33BD0">
        <w:rPr>
          <w:sz w:val="28"/>
          <w:szCs w:val="28"/>
        </w:rPr>
        <w:t xml:space="preserve"> (рис.9).</w:t>
      </w:r>
      <w:r w:rsidR="00D011A7" w:rsidRPr="00E33BD0">
        <w:rPr>
          <w:sz w:val="28"/>
          <w:szCs w:val="28"/>
        </w:rPr>
        <w:t xml:space="preserve"> Способы крепления нашивки – </w:t>
      </w:r>
      <w:r w:rsidR="00467DF0" w:rsidRPr="00E33BD0">
        <w:rPr>
          <w:sz w:val="28"/>
          <w:szCs w:val="28"/>
        </w:rPr>
        <w:t>пришивной или на велкро (липучку</w:t>
      </w:r>
      <w:r w:rsidR="00D011A7"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Ветрозащитный клапан, прикрывающий фронтальную </w:t>
      </w:r>
      <w:r w:rsidR="00821FCB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молнию</w:t>
      </w:r>
      <w:r w:rsidR="00821FCB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>, трикотажные манжеты внутри рукавов, шнур для утяжки пояса и низа куртки.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Два нагрудных кармана, два внизу куртки и один внутренний.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 лево</w:t>
      </w:r>
      <w:r w:rsidR="00467DF0" w:rsidRPr="00E33BD0">
        <w:rPr>
          <w:sz w:val="28"/>
          <w:szCs w:val="28"/>
        </w:rPr>
        <w:t xml:space="preserve">м нагрудном кармане </w:t>
      </w:r>
      <w:r w:rsidRPr="00E33BD0">
        <w:rPr>
          <w:sz w:val="28"/>
          <w:szCs w:val="28"/>
        </w:rPr>
        <w:t xml:space="preserve">куртки размещается нагрудный жетон </w:t>
      </w:r>
      <w:r w:rsidR="00821FCB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 xml:space="preserve">Государственная </w:t>
      </w:r>
      <w:r w:rsidR="00F567D4" w:rsidRPr="00E33BD0">
        <w:rPr>
          <w:sz w:val="28"/>
          <w:szCs w:val="28"/>
        </w:rPr>
        <w:t xml:space="preserve">инспекция </w:t>
      </w:r>
      <w:r w:rsidRPr="00E33BD0">
        <w:rPr>
          <w:sz w:val="28"/>
          <w:szCs w:val="28"/>
        </w:rPr>
        <w:t>рыбоохран</w:t>
      </w:r>
      <w:r w:rsidR="00F567D4" w:rsidRPr="00E33BD0">
        <w:rPr>
          <w:sz w:val="28"/>
          <w:szCs w:val="28"/>
        </w:rPr>
        <w:t>ы</w:t>
      </w:r>
      <w:r w:rsidR="00821FCB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 (</w:t>
      </w:r>
      <w:r w:rsidR="004C02A5" w:rsidRPr="00E33BD0">
        <w:rPr>
          <w:sz w:val="28"/>
          <w:szCs w:val="28"/>
        </w:rPr>
        <w:t>рис.28</w:t>
      </w:r>
      <w:r w:rsidRPr="00E33BD0">
        <w:rPr>
          <w:sz w:val="28"/>
          <w:szCs w:val="28"/>
        </w:rPr>
        <w:t>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Полукомбинезон утеплен одним слоем синтепона. Фронтальная </w:t>
      </w:r>
      <w:r w:rsidR="00821FCB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молния</w:t>
      </w:r>
      <w:r w:rsidR="00821FCB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 с двумя замками для расстегивания как сверху, так и снизу. Полностью расстегивающиеся боковые </w:t>
      </w:r>
      <w:r w:rsidR="00821FCB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молнии</w:t>
      </w:r>
      <w:r w:rsidR="00821FCB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. Дополнительная фиксация </w:t>
      </w:r>
      <w:r w:rsidR="00821FCB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молний</w:t>
      </w:r>
      <w:r w:rsidR="00821FCB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 от самопроизвольного расстегивания.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Шлевки под широкий ремень. Регулировка пояса с помощью резинок.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Усиливающие накладки на коленях. Два боковых кармана.</w:t>
      </w:r>
    </w:p>
    <w:p w:rsidR="00467DF0" w:rsidRPr="00E33BD0" w:rsidRDefault="00B22276" w:rsidP="00467DF0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С костюмом носится шапка-ушанка из меха</w:t>
      </w:r>
      <w:r w:rsidR="00467DF0" w:rsidRPr="00E33BD0">
        <w:rPr>
          <w:sz w:val="28"/>
          <w:szCs w:val="28"/>
        </w:rPr>
        <w:t xml:space="preserve"> (рис.14) с эмблемой для головного убора (рис.17).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VI. ОПИСАНИЕ ЭМБЛЕМ ДЛЯ ГОЛОВНЫХ УБОРОВ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821FCB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6.1. </w:t>
      </w:r>
      <w:r w:rsidR="00B22276" w:rsidRPr="00E33BD0">
        <w:rPr>
          <w:sz w:val="28"/>
          <w:szCs w:val="28"/>
        </w:rPr>
        <w:t>Эмблемы для головных уборов (рис.17)</w:t>
      </w:r>
      <w:r w:rsidR="00467DF0" w:rsidRPr="00E33BD0">
        <w:rPr>
          <w:sz w:val="28"/>
          <w:szCs w:val="28"/>
        </w:rPr>
        <w:t>.</w:t>
      </w:r>
      <w:r w:rsidR="00B22276" w:rsidRPr="00E33BD0">
        <w:rPr>
          <w:sz w:val="28"/>
          <w:szCs w:val="28"/>
        </w:rPr>
        <w:t xml:space="preserve"> Эмблема на головном уборе 11-14 должностных категорий представляет собой рисунок с изображением якоря в обрамлении венка из 10 коротких лавровых листьев (по 5 симметричных листьев с двух сторон) и из 4 длинных лавровых листьев (по 2 симметричных листа с двух сторон).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Эмблема 1-10 должностных категорий </w:t>
      </w:r>
      <w:r w:rsidR="00467DF0" w:rsidRPr="00E33BD0">
        <w:rPr>
          <w:sz w:val="28"/>
          <w:szCs w:val="28"/>
        </w:rPr>
        <w:t xml:space="preserve">и рядового состава </w:t>
      </w:r>
      <w:r w:rsidRPr="00E33BD0">
        <w:rPr>
          <w:sz w:val="28"/>
          <w:szCs w:val="28"/>
        </w:rPr>
        <w:t>(рис.17) представляет собой рисунок якоря в обрамлении венка из 10 коротких лавровых листьев (по 5 симметричных листа с двух сторон).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По центру листьев проложены крученые жилки из мишуры.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Эмблема крепится к головному убору двумя длинными отштампованными штифтами, которые загибаются внутрь.</w:t>
      </w:r>
    </w:p>
    <w:p w:rsidR="00467DF0" w:rsidRPr="00E33BD0" w:rsidRDefault="00467DF0" w:rsidP="00467DF0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Эмблемы для головных уборов могут вышиваться на черном сукне канителью 3%-ной позолоты.</w:t>
      </w: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VII. ОПИСАНИЕ ПУГОВИЦ ДЛЯ ФОРМЕННОЙ ОДЕЖДЫ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rPr>
          <w:sz w:val="28"/>
          <w:szCs w:val="28"/>
        </w:rPr>
      </w:pPr>
    </w:p>
    <w:p w:rsidR="00B22276" w:rsidRPr="00E33BD0" w:rsidRDefault="00821FCB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7.1. </w:t>
      </w:r>
      <w:r w:rsidR="00B22276" w:rsidRPr="00E33BD0">
        <w:rPr>
          <w:sz w:val="28"/>
          <w:szCs w:val="28"/>
        </w:rPr>
        <w:t xml:space="preserve">На форменную одежду нашиваются металлические пуговицы золотистого цвета с изображением якоря (рис.18). Пуговицы устанавливаются двух размеров: 22 и </w:t>
      </w:r>
      <w:smartTag w:uri="urn:schemas-microsoft-com:office:smarttags" w:element="metricconverter">
        <w:smartTagPr>
          <w:attr w:name="ProductID" w:val="14 мм"/>
        </w:smartTagPr>
        <w:r w:rsidR="00B22276" w:rsidRPr="00E33BD0">
          <w:rPr>
            <w:sz w:val="28"/>
            <w:szCs w:val="28"/>
          </w:rPr>
          <w:t>14 мм</w:t>
        </w:r>
      </w:smartTag>
      <w:r w:rsidR="00B22276"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Допускается использование пуговиц с морской символикой, а для 11-14 должностных категорий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пуговиц с изображением двуглавого орла.</w:t>
      </w: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VIII. ОПИСАНИЕ ЗНАКОВ РАЗЛИЧИЯ ДОЛЖНОСТНЫХ ЛИЦ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821FCB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8.1. </w:t>
      </w:r>
      <w:r w:rsidR="00B22276" w:rsidRPr="00E33BD0">
        <w:rPr>
          <w:sz w:val="28"/>
          <w:szCs w:val="28"/>
        </w:rPr>
        <w:t xml:space="preserve">Знаки различия подразделяются </w:t>
      </w:r>
      <w:proofErr w:type="gramStart"/>
      <w:r w:rsidR="00B22276" w:rsidRPr="00E33BD0">
        <w:rPr>
          <w:sz w:val="28"/>
          <w:szCs w:val="28"/>
        </w:rPr>
        <w:t>на</w:t>
      </w:r>
      <w:proofErr w:type="gramEnd"/>
      <w:r w:rsidR="00B22276" w:rsidRPr="00E33BD0">
        <w:rPr>
          <w:sz w:val="28"/>
          <w:szCs w:val="28"/>
        </w:rPr>
        <w:t>: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а) нарукавные знаки;</w:t>
      </w:r>
    </w:p>
    <w:p w:rsidR="00AF20B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б) наплечные знаки</w:t>
      </w:r>
      <w:r w:rsidR="00AF20B6" w:rsidRPr="00E33BD0">
        <w:rPr>
          <w:sz w:val="28"/>
          <w:szCs w:val="28"/>
        </w:rPr>
        <w:t>;</w:t>
      </w:r>
    </w:p>
    <w:p w:rsidR="00B22276" w:rsidRPr="00E33BD0" w:rsidRDefault="00AF20B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в) нагрудн</w:t>
      </w:r>
      <w:r w:rsidR="004261FE" w:rsidRPr="00E33BD0">
        <w:rPr>
          <w:sz w:val="28"/>
          <w:szCs w:val="28"/>
        </w:rPr>
        <w:t>ая нашивка</w:t>
      </w:r>
      <w:r w:rsidR="00096DB2"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8.2. В соответствии с замещаемой должностью установлены следующие знаки различия: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14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широкий</w:t>
      </w:r>
      <w:proofErr w:type="gramEnd"/>
      <w:r w:rsidRPr="00E33BD0">
        <w:rPr>
          <w:sz w:val="28"/>
          <w:szCs w:val="28"/>
        </w:rPr>
        <w:t xml:space="preserve"> и 3 средних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13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широкий</w:t>
      </w:r>
      <w:proofErr w:type="gramEnd"/>
      <w:r w:rsidRPr="00E33BD0">
        <w:rPr>
          <w:sz w:val="28"/>
          <w:szCs w:val="28"/>
        </w:rPr>
        <w:t xml:space="preserve"> и 3 средних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12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широкий</w:t>
      </w:r>
      <w:proofErr w:type="gramEnd"/>
      <w:r w:rsidRPr="00E33BD0">
        <w:rPr>
          <w:sz w:val="28"/>
          <w:szCs w:val="28"/>
        </w:rPr>
        <w:t xml:space="preserve"> и 2 средних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11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</w:t>
      </w:r>
      <w:r w:rsidR="00821FCB" w:rsidRPr="00E33BD0">
        <w:rPr>
          <w:sz w:val="28"/>
          <w:szCs w:val="28"/>
        </w:rPr>
        <w:t xml:space="preserve"> </w:t>
      </w:r>
      <w:r w:rsidRPr="00E33BD0">
        <w:rPr>
          <w:sz w:val="28"/>
          <w:szCs w:val="28"/>
        </w:rPr>
        <w:t>широкий и 1 средний галун;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10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</w:t>
      </w:r>
      <w:r w:rsidR="00821FCB" w:rsidRPr="00E33BD0">
        <w:rPr>
          <w:sz w:val="28"/>
          <w:szCs w:val="28"/>
        </w:rPr>
        <w:t xml:space="preserve"> </w:t>
      </w:r>
      <w:r w:rsidRPr="00E33BD0">
        <w:rPr>
          <w:sz w:val="28"/>
          <w:szCs w:val="28"/>
        </w:rPr>
        <w:t>широкий галун;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9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4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средних</w:t>
      </w:r>
      <w:proofErr w:type="gramEnd"/>
      <w:r w:rsidRPr="00E33BD0">
        <w:rPr>
          <w:sz w:val="28"/>
          <w:szCs w:val="28"/>
        </w:rPr>
        <w:t xml:space="preserve">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8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3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средних</w:t>
      </w:r>
      <w:proofErr w:type="gramEnd"/>
      <w:r w:rsidRPr="00E33BD0">
        <w:rPr>
          <w:sz w:val="28"/>
          <w:szCs w:val="28"/>
        </w:rPr>
        <w:t xml:space="preserve">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7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2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средних</w:t>
      </w:r>
      <w:proofErr w:type="gramEnd"/>
      <w:r w:rsidRPr="00E33BD0">
        <w:rPr>
          <w:sz w:val="28"/>
          <w:szCs w:val="28"/>
        </w:rPr>
        <w:t xml:space="preserve"> и 1 узкий галун;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6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2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средних</w:t>
      </w:r>
      <w:proofErr w:type="gramEnd"/>
      <w:r w:rsidRPr="00E33BD0">
        <w:rPr>
          <w:sz w:val="28"/>
          <w:szCs w:val="28"/>
        </w:rPr>
        <w:t xml:space="preserve">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 xml:space="preserve">5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</w:t>
      </w:r>
      <w:r w:rsidR="00821FCB" w:rsidRPr="00E33BD0">
        <w:rPr>
          <w:sz w:val="28"/>
          <w:szCs w:val="28"/>
        </w:rPr>
        <w:t xml:space="preserve"> </w:t>
      </w:r>
      <w:r w:rsidRPr="00E33BD0">
        <w:rPr>
          <w:sz w:val="28"/>
          <w:szCs w:val="28"/>
        </w:rPr>
        <w:t>средний галун;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4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4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узких</w:t>
      </w:r>
      <w:proofErr w:type="gramEnd"/>
      <w:r w:rsidRPr="00E33BD0">
        <w:rPr>
          <w:sz w:val="28"/>
          <w:szCs w:val="28"/>
        </w:rPr>
        <w:t xml:space="preserve">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3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3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узких</w:t>
      </w:r>
      <w:proofErr w:type="gramEnd"/>
      <w:r w:rsidRPr="00E33BD0">
        <w:rPr>
          <w:sz w:val="28"/>
          <w:szCs w:val="28"/>
        </w:rPr>
        <w:t xml:space="preserve">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2 должностная категория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2</w:t>
      </w:r>
      <w:r w:rsidR="00821FCB" w:rsidRPr="00E33BD0">
        <w:rPr>
          <w:sz w:val="28"/>
          <w:szCs w:val="28"/>
        </w:rPr>
        <w:t xml:space="preserve"> </w:t>
      </w:r>
      <w:proofErr w:type="gramStart"/>
      <w:r w:rsidRPr="00E33BD0">
        <w:rPr>
          <w:sz w:val="28"/>
          <w:szCs w:val="28"/>
        </w:rPr>
        <w:t>узких</w:t>
      </w:r>
      <w:proofErr w:type="gramEnd"/>
      <w:r w:rsidRPr="00E33BD0">
        <w:rPr>
          <w:sz w:val="28"/>
          <w:szCs w:val="28"/>
        </w:rPr>
        <w:t xml:space="preserve"> галуна;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 должностная категория – 1 узкий галун.</w:t>
      </w:r>
    </w:p>
    <w:p w:rsidR="00B22276" w:rsidRPr="00E33BD0" w:rsidRDefault="00B22276" w:rsidP="00B822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IX. ОПИСАНИЕ ОБРАЗЦОВ ЗНАКОВ РАЗЛИЧИЯ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9.1. Знаки различия представляют собой: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а) нарукавные знаки (</w:t>
      </w:r>
      <w:r w:rsidR="004C02A5" w:rsidRPr="00E33BD0">
        <w:rPr>
          <w:sz w:val="28"/>
          <w:szCs w:val="28"/>
        </w:rPr>
        <w:t>рис.26</w:t>
      </w:r>
      <w:r w:rsidRPr="00E33BD0">
        <w:rPr>
          <w:sz w:val="28"/>
          <w:szCs w:val="28"/>
        </w:rPr>
        <w:t>):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Нарукавные знаки различия состоят из галуна золотого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Ширина галуна: широкого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3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см, среднего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1,3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см и узкого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0,6 см. Просвет между галунами </w:t>
      </w:r>
      <w:smartTag w:uri="urn:schemas-microsoft-com:office:smarttags" w:element="metricconverter">
        <w:smartTagPr>
          <w:attr w:name="ProductID" w:val="0,3 см"/>
        </w:smartTagPr>
        <w:r w:rsidRPr="00E33BD0">
          <w:rPr>
            <w:sz w:val="28"/>
            <w:szCs w:val="28"/>
          </w:rPr>
          <w:t>0,3 см</w:t>
        </w:r>
      </w:smartTag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Верхний галун образует петлю в виде ромба размером по горизонтали для среднего галуна </w:t>
      </w:r>
      <w:r w:rsidR="00467DF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,5 см"/>
        </w:smartTagPr>
        <w:r w:rsidRPr="00E33BD0">
          <w:rPr>
            <w:sz w:val="28"/>
            <w:szCs w:val="28"/>
          </w:rPr>
          <w:t>5,5 см</w:t>
        </w:r>
      </w:smartTag>
      <w:r w:rsidRPr="00E33BD0">
        <w:rPr>
          <w:sz w:val="28"/>
          <w:szCs w:val="28"/>
        </w:rPr>
        <w:t xml:space="preserve">, для узкого </w:t>
      </w:r>
      <w:r w:rsidR="00467DF0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5 см"/>
        </w:smartTagPr>
        <w:r w:rsidRPr="00E33BD0">
          <w:rPr>
            <w:sz w:val="28"/>
            <w:szCs w:val="28"/>
          </w:rPr>
          <w:t>5 см</w:t>
        </w:r>
      </w:smartTag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Над петлей в виде ромба размещаются: 14 должностной категории - двуглавый орел с эмблемой органов рыбоохраны высотой </w:t>
      </w:r>
      <w:smartTag w:uri="urn:schemas-microsoft-com:office:smarttags" w:element="metricconverter">
        <w:smartTagPr>
          <w:attr w:name="ProductID" w:val="4,5 мм"/>
        </w:smartTagPr>
        <w:r w:rsidRPr="00E33BD0">
          <w:rPr>
            <w:sz w:val="28"/>
            <w:szCs w:val="28"/>
          </w:rPr>
          <w:t>4,5 мм</w:t>
        </w:r>
      </w:smartTag>
      <w:r w:rsidRPr="00E33BD0">
        <w:rPr>
          <w:sz w:val="28"/>
          <w:szCs w:val="28"/>
        </w:rPr>
        <w:t>, шириной 4,2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>мм в обрамлении</w:t>
      </w:r>
      <w:r w:rsidR="00821FCB" w:rsidRPr="00E33BD0">
        <w:rPr>
          <w:sz w:val="28"/>
          <w:szCs w:val="28"/>
        </w:rPr>
        <w:t xml:space="preserve"> двух лавровых ветвей высотой 5 </w:t>
      </w:r>
      <w:r w:rsidRPr="00E33BD0">
        <w:rPr>
          <w:sz w:val="28"/>
          <w:szCs w:val="28"/>
        </w:rPr>
        <w:t>см, шириной 5,5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>см, а для 13 должностной категории – двуглавый орел с эмблемой органов рыбоохраны высотой 4,5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мм, шириной </w:t>
      </w:r>
      <w:smartTag w:uri="urn:schemas-microsoft-com:office:smarttags" w:element="metricconverter">
        <w:smartTagPr>
          <w:attr w:name="ProductID" w:val="4,2 мм"/>
        </w:smartTagPr>
        <w:r w:rsidRPr="00E33BD0">
          <w:rPr>
            <w:sz w:val="28"/>
            <w:szCs w:val="28"/>
          </w:rPr>
          <w:t>4,2 мм</w:t>
        </w:r>
      </w:smartTag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Лица, относящиеся к рядовому составу, нарукавных знаков различия не имеют.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б) наплечные знаки</w:t>
      </w:r>
      <w:r w:rsidR="00AF20B6" w:rsidRPr="00E33BD0">
        <w:rPr>
          <w:sz w:val="28"/>
          <w:szCs w:val="28"/>
        </w:rPr>
        <w:t xml:space="preserve"> (рис.</w:t>
      </w:r>
      <w:r w:rsidR="000F6AF4" w:rsidRPr="00E33BD0">
        <w:rPr>
          <w:sz w:val="28"/>
          <w:szCs w:val="28"/>
        </w:rPr>
        <w:t>27</w:t>
      </w:r>
      <w:r w:rsidR="00AF20B6" w:rsidRPr="00E33BD0">
        <w:rPr>
          <w:sz w:val="28"/>
          <w:szCs w:val="28"/>
        </w:rPr>
        <w:t>)</w:t>
      </w:r>
      <w:r w:rsidRPr="00E33BD0">
        <w:rPr>
          <w:sz w:val="28"/>
          <w:szCs w:val="28"/>
        </w:rPr>
        <w:t>: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Наплечные знаки различия представляют собой съемную колодку из шерстяной ткани черного цвета, на которую нашиваются знаки различия из галуна золотого цвета по должностным категориям.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Наплечные знаки различия располагаются на плечах при ношении форменной куртки, свитера, рубашек и женских форменных блуз. Допускается ношение наплечного знака с полем белого цвета на рубашке (блузе) белого цвета.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Размеры наплечного знака: длина </w:t>
      </w:r>
      <w:smartTag w:uri="urn:schemas-microsoft-com:office:smarttags" w:element="metricconverter">
        <w:smartTagPr>
          <w:attr w:name="ProductID" w:val="14 см"/>
        </w:smartTagPr>
        <w:r w:rsidRPr="00E33BD0">
          <w:rPr>
            <w:sz w:val="28"/>
            <w:szCs w:val="28"/>
          </w:rPr>
          <w:t>14 см</w:t>
        </w:r>
      </w:smartTag>
      <w:r w:rsidRPr="00E33BD0">
        <w:rPr>
          <w:sz w:val="28"/>
          <w:szCs w:val="28"/>
        </w:rPr>
        <w:t xml:space="preserve">, ширина </w:t>
      </w:r>
      <w:smartTag w:uri="urn:schemas-microsoft-com:office:smarttags" w:element="metricconverter">
        <w:smartTagPr>
          <w:attr w:name="ProductID" w:val="5 см"/>
        </w:smartTagPr>
        <w:r w:rsidRPr="00E33BD0">
          <w:rPr>
            <w:sz w:val="28"/>
            <w:szCs w:val="28"/>
          </w:rPr>
          <w:t>5 см</w:t>
        </w:r>
      </w:smartTag>
      <w:r w:rsidRPr="00E33BD0">
        <w:rPr>
          <w:sz w:val="28"/>
          <w:szCs w:val="28"/>
        </w:rPr>
        <w:t>. Наплечные знаки различия изготавливаются съемными и крепятся малой форменной пуговицей</w:t>
      </w:r>
      <w:r w:rsidR="002A1022" w:rsidRPr="00E33BD0">
        <w:rPr>
          <w:sz w:val="28"/>
          <w:szCs w:val="28"/>
        </w:rPr>
        <w:t xml:space="preserve"> или на </w:t>
      </w:r>
      <w:bookmarkStart w:id="2" w:name="3"/>
      <w:r w:rsidR="002A1022" w:rsidRPr="00E33BD0">
        <w:rPr>
          <w:bCs/>
          <w:sz w:val="28"/>
          <w:szCs w:val="28"/>
        </w:rPr>
        <w:t>велкро</w:t>
      </w:r>
      <w:bookmarkEnd w:id="2"/>
      <w:r w:rsidR="002A1022" w:rsidRPr="00E33BD0">
        <w:rPr>
          <w:bCs/>
          <w:sz w:val="28"/>
          <w:szCs w:val="28"/>
        </w:rPr>
        <w:t xml:space="preserve"> (</w:t>
      </w:r>
      <w:r w:rsidR="002A1022" w:rsidRPr="00E33BD0">
        <w:rPr>
          <w:sz w:val="28"/>
          <w:szCs w:val="28"/>
        </w:rPr>
        <w:t>липучку)</w:t>
      </w:r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Ширина галуна: широкого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3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см, среднего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1,3 см и узкого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0,6</w:t>
      </w:r>
      <w:r w:rsidR="00821FCB" w:rsidRPr="00E33BD0">
        <w:rPr>
          <w:sz w:val="28"/>
          <w:szCs w:val="28"/>
        </w:rPr>
        <w:t> см. Просвет между галунами 0,3 </w:t>
      </w:r>
      <w:r w:rsidRPr="00E33BD0">
        <w:rPr>
          <w:sz w:val="28"/>
          <w:szCs w:val="28"/>
        </w:rPr>
        <w:t>см.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Верхний галун образует петлю в виде ромба размером по горизонтали: для среднего галуна 4,5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см, для узкого </w:t>
      </w:r>
      <w:r w:rsidR="00821FCB" w:rsidRPr="00E33BD0">
        <w:rPr>
          <w:sz w:val="28"/>
          <w:szCs w:val="28"/>
        </w:rPr>
        <w:t>–</w:t>
      </w:r>
      <w:r w:rsidRPr="00E33BD0">
        <w:rPr>
          <w:sz w:val="28"/>
          <w:szCs w:val="28"/>
        </w:rPr>
        <w:t xml:space="preserve"> 4</w:t>
      </w:r>
      <w:r w:rsidR="00821FCB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>см.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наплечных знаках различия для 14 должностной категории размещается двуглавый орел с эмблемой органов рыбоохраны высотой </w:t>
      </w:r>
      <w:smartTag w:uri="urn:schemas-microsoft-com:office:smarttags" w:element="metricconverter">
        <w:smartTagPr>
          <w:attr w:name="ProductID" w:val="4,5 мм"/>
        </w:smartTagPr>
        <w:r w:rsidRPr="00E33BD0">
          <w:rPr>
            <w:sz w:val="28"/>
            <w:szCs w:val="28"/>
          </w:rPr>
          <w:t>4,5 мм</w:t>
        </w:r>
      </w:smartTag>
      <w:r w:rsidRPr="00E33BD0">
        <w:rPr>
          <w:sz w:val="28"/>
          <w:szCs w:val="28"/>
        </w:rPr>
        <w:t xml:space="preserve">, шириной </w:t>
      </w:r>
      <w:smartTag w:uri="urn:schemas-microsoft-com:office:smarttags" w:element="metricconverter">
        <w:smartTagPr>
          <w:attr w:name="ProductID" w:val="4,2 мм"/>
        </w:smartTagPr>
        <w:r w:rsidRPr="00E33BD0">
          <w:rPr>
            <w:sz w:val="28"/>
            <w:szCs w:val="28"/>
          </w:rPr>
          <w:t>4,2 мм</w:t>
        </w:r>
      </w:smartTag>
      <w:r w:rsidRPr="00E33BD0">
        <w:rPr>
          <w:sz w:val="28"/>
          <w:szCs w:val="28"/>
        </w:rPr>
        <w:t>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Наплечные знаки различия рядового состава нашивок из галуна не имеют.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F20B6" w:rsidRPr="00E33BD0" w:rsidRDefault="009C4442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</w:t>
      </w:r>
      <w:r w:rsidR="00AF20B6" w:rsidRPr="00E33BD0">
        <w:rPr>
          <w:sz w:val="28"/>
          <w:szCs w:val="28"/>
        </w:rPr>
        <w:t>) на</w:t>
      </w:r>
      <w:r w:rsidRPr="00E33BD0">
        <w:rPr>
          <w:sz w:val="28"/>
          <w:szCs w:val="28"/>
        </w:rPr>
        <w:t>грудн</w:t>
      </w:r>
      <w:r w:rsidR="004261FE" w:rsidRPr="00E33BD0">
        <w:rPr>
          <w:sz w:val="28"/>
          <w:szCs w:val="28"/>
        </w:rPr>
        <w:t>ая</w:t>
      </w:r>
      <w:r w:rsidRPr="00E33BD0">
        <w:rPr>
          <w:sz w:val="28"/>
          <w:szCs w:val="28"/>
        </w:rPr>
        <w:t xml:space="preserve"> </w:t>
      </w:r>
      <w:r w:rsidR="00341FEE" w:rsidRPr="00E33BD0">
        <w:rPr>
          <w:sz w:val="28"/>
          <w:szCs w:val="28"/>
        </w:rPr>
        <w:t>нашивк</w:t>
      </w:r>
      <w:r w:rsidR="004261FE" w:rsidRPr="00E33BD0">
        <w:rPr>
          <w:sz w:val="28"/>
          <w:szCs w:val="28"/>
        </w:rPr>
        <w:t>а</w:t>
      </w:r>
      <w:r w:rsidR="00AF20B6" w:rsidRPr="00E33BD0">
        <w:rPr>
          <w:sz w:val="28"/>
          <w:szCs w:val="28"/>
        </w:rPr>
        <w:t xml:space="preserve"> (рис.</w:t>
      </w:r>
      <w:r w:rsidR="00720662" w:rsidRPr="00E33BD0">
        <w:rPr>
          <w:sz w:val="28"/>
          <w:szCs w:val="28"/>
        </w:rPr>
        <w:t>29</w:t>
      </w:r>
      <w:r w:rsidR="00AF20B6" w:rsidRPr="00E33BD0">
        <w:rPr>
          <w:sz w:val="28"/>
          <w:szCs w:val="28"/>
        </w:rPr>
        <w:t>):</w:t>
      </w:r>
    </w:p>
    <w:p w:rsidR="009B762B" w:rsidRPr="00E33BD0" w:rsidRDefault="00E8791A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lastRenderedPageBreak/>
        <w:t>Нагрудная</w:t>
      </w:r>
      <w:r w:rsidR="00B6295F" w:rsidRPr="00E33BD0">
        <w:rPr>
          <w:sz w:val="28"/>
          <w:szCs w:val="28"/>
        </w:rPr>
        <w:t xml:space="preserve"> </w:t>
      </w:r>
      <w:r w:rsidRPr="00E33BD0">
        <w:rPr>
          <w:sz w:val="28"/>
          <w:szCs w:val="28"/>
        </w:rPr>
        <w:t xml:space="preserve">нашивка </w:t>
      </w:r>
      <w:r w:rsidR="00B6295F" w:rsidRPr="00E33BD0">
        <w:rPr>
          <w:sz w:val="28"/>
          <w:szCs w:val="28"/>
        </w:rPr>
        <w:t>представля</w:t>
      </w:r>
      <w:r w:rsidRPr="00E33BD0">
        <w:rPr>
          <w:sz w:val="28"/>
          <w:szCs w:val="28"/>
        </w:rPr>
        <w:t>ет</w:t>
      </w:r>
      <w:r w:rsidR="00B6295F" w:rsidRPr="00E33BD0">
        <w:rPr>
          <w:sz w:val="28"/>
          <w:szCs w:val="28"/>
        </w:rPr>
        <w:t xml:space="preserve"> собой </w:t>
      </w:r>
      <w:r w:rsidR="004261FE" w:rsidRPr="00E33BD0">
        <w:rPr>
          <w:sz w:val="28"/>
          <w:szCs w:val="28"/>
        </w:rPr>
        <w:t>четырехугольник с параллельными боковыми сторонами</w:t>
      </w:r>
      <w:r w:rsidRPr="00E33BD0">
        <w:rPr>
          <w:sz w:val="28"/>
          <w:szCs w:val="28"/>
        </w:rPr>
        <w:t>, на которой размещены надписи принадлежности к организациям или подразделениям органов рыбоохраны</w:t>
      </w:r>
      <w:r w:rsidR="004261FE" w:rsidRPr="00E33BD0">
        <w:rPr>
          <w:sz w:val="28"/>
          <w:szCs w:val="28"/>
        </w:rPr>
        <w:t>. Размеры нагрудн</w:t>
      </w:r>
      <w:r w:rsidRPr="00E33BD0">
        <w:rPr>
          <w:sz w:val="28"/>
          <w:szCs w:val="28"/>
        </w:rPr>
        <w:t>ой</w:t>
      </w:r>
      <w:r w:rsidR="004261FE" w:rsidRPr="00E33BD0">
        <w:rPr>
          <w:sz w:val="28"/>
          <w:szCs w:val="28"/>
        </w:rPr>
        <w:t xml:space="preserve"> нашив</w:t>
      </w:r>
      <w:r w:rsidRPr="00E33BD0">
        <w:rPr>
          <w:sz w:val="28"/>
          <w:szCs w:val="28"/>
        </w:rPr>
        <w:t>ки</w:t>
      </w:r>
      <w:r w:rsidR="004261FE" w:rsidRPr="00E33BD0">
        <w:rPr>
          <w:sz w:val="28"/>
          <w:szCs w:val="28"/>
        </w:rPr>
        <w:t xml:space="preserve">: длина </w:t>
      </w:r>
      <w:smartTag w:uri="urn:schemas-microsoft-com:office:smarttags" w:element="metricconverter">
        <w:smartTagPr>
          <w:attr w:name="ProductID" w:val="10 см"/>
        </w:smartTagPr>
        <w:r w:rsidR="004261FE" w:rsidRPr="00E33BD0">
          <w:rPr>
            <w:sz w:val="28"/>
            <w:szCs w:val="28"/>
          </w:rPr>
          <w:t>10 см</w:t>
        </w:r>
      </w:smartTag>
      <w:r w:rsidR="004261FE" w:rsidRPr="00E33BD0">
        <w:rPr>
          <w:sz w:val="28"/>
          <w:szCs w:val="28"/>
        </w:rPr>
        <w:t>, ширина 2,5</w:t>
      </w:r>
      <w:r w:rsidR="00821FCB" w:rsidRPr="00E33BD0">
        <w:rPr>
          <w:sz w:val="28"/>
          <w:szCs w:val="28"/>
        </w:rPr>
        <w:t> </w:t>
      </w:r>
      <w:r w:rsidR="004261FE" w:rsidRPr="00E33BD0">
        <w:rPr>
          <w:sz w:val="28"/>
          <w:szCs w:val="28"/>
        </w:rPr>
        <w:t>см</w:t>
      </w:r>
      <w:r w:rsidRPr="00E33BD0">
        <w:rPr>
          <w:sz w:val="28"/>
          <w:szCs w:val="28"/>
        </w:rPr>
        <w:t>.</w:t>
      </w:r>
    </w:p>
    <w:p w:rsidR="000F6AF4" w:rsidRPr="00E33BD0" w:rsidRDefault="009B762B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Нагрудная нашивка </w:t>
      </w:r>
      <w:r w:rsidR="00964945" w:rsidRPr="00E33BD0">
        <w:rPr>
          <w:sz w:val="28"/>
          <w:szCs w:val="28"/>
        </w:rPr>
        <w:t>изготавливается на полушерстяной ткани или друго</w:t>
      </w:r>
      <w:r w:rsidR="004261FE" w:rsidRPr="00E33BD0">
        <w:rPr>
          <w:sz w:val="28"/>
          <w:szCs w:val="28"/>
        </w:rPr>
        <w:t>м</w:t>
      </w:r>
      <w:r w:rsidR="00964945" w:rsidRPr="00E33BD0">
        <w:rPr>
          <w:sz w:val="28"/>
          <w:szCs w:val="28"/>
        </w:rPr>
        <w:t xml:space="preserve"> плотн</w:t>
      </w:r>
      <w:r w:rsidR="00CB0039" w:rsidRPr="00E33BD0">
        <w:rPr>
          <w:sz w:val="28"/>
          <w:szCs w:val="28"/>
        </w:rPr>
        <w:t>о</w:t>
      </w:r>
      <w:r w:rsidR="004261FE" w:rsidRPr="00E33BD0">
        <w:rPr>
          <w:sz w:val="28"/>
          <w:szCs w:val="28"/>
        </w:rPr>
        <w:t>м</w:t>
      </w:r>
      <w:r w:rsidR="00964945" w:rsidRPr="00E33BD0">
        <w:rPr>
          <w:sz w:val="28"/>
          <w:szCs w:val="28"/>
        </w:rPr>
        <w:t xml:space="preserve"> материал</w:t>
      </w:r>
      <w:r w:rsidR="004261FE" w:rsidRPr="00E33BD0">
        <w:rPr>
          <w:sz w:val="28"/>
          <w:szCs w:val="28"/>
        </w:rPr>
        <w:t>е</w:t>
      </w:r>
      <w:r w:rsidR="00BF7277" w:rsidRPr="00E33BD0">
        <w:rPr>
          <w:sz w:val="28"/>
          <w:szCs w:val="28"/>
        </w:rPr>
        <w:t xml:space="preserve"> (</w:t>
      </w:r>
      <w:r w:rsidR="00964945" w:rsidRPr="00E33BD0">
        <w:rPr>
          <w:sz w:val="28"/>
          <w:szCs w:val="28"/>
        </w:rPr>
        <w:t>сукно, фильц или драп</w:t>
      </w:r>
      <w:r w:rsidR="00BF7277" w:rsidRPr="00E33BD0">
        <w:rPr>
          <w:sz w:val="28"/>
          <w:szCs w:val="28"/>
        </w:rPr>
        <w:t>)</w:t>
      </w:r>
      <w:r w:rsidR="00964945" w:rsidRPr="00E33BD0">
        <w:rPr>
          <w:sz w:val="28"/>
          <w:szCs w:val="28"/>
        </w:rPr>
        <w:t xml:space="preserve"> черного </w:t>
      </w:r>
      <w:r w:rsidR="004261FE" w:rsidRPr="00E33BD0">
        <w:rPr>
          <w:sz w:val="28"/>
          <w:szCs w:val="28"/>
        </w:rPr>
        <w:t xml:space="preserve">или белого </w:t>
      </w:r>
      <w:r w:rsidR="00964945" w:rsidRPr="00E33BD0">
        <w:rPr>
          <w:sz w:val="28"/>
          <w:szCs w:val="28"/>
        </w:rPr>
        <w:t>цвета методом машинной вышивки и окантовкой золотистого цвета шириной 1,5</w:t>
      </w:r>
      <w:r w:rsidR="001F1162" w:rsidRPr="00E33BD0">
        <w:rPr>
          <w:sz w:val="28"/>
          <w:szCs w:val="28"/>
        </w:rPr>
        <w:t> </w:t>
      </w:r>
      <w:r w:rsidR="00964945" w:rsidRPr="00E33BD0">
        <w:rPr>
          <w:sz w:val="28"/>
          <w:szCs w:val="28"/>
        </w:rPr>
        <w:t>мм по периметру с надписями в центре</w:t>
      </w:r>
      <w:r w:rsidR="001F1162" w:rsidRPr="00E33BD0">
        <w:rPr>
          <w:sz w:val="28"/>
          <w:szCs w:val="28"/>
        </w:rPr>
        <w:t xml:space="preserve"> с высотой букв – 10 </w:t>
      </w:r>
      <w:r w:rsidR="004261FE" w:rsidRPr="00E33BD0">
        <w:rPr>
          <w:sz w:val="28"/>
          <w:szCs w:val="28"/>
        </w:rPr>
        <w:t xml:space="preserve">мм. На ткани черного цвета надписи выполняются методом машинной вышивки нитью </w:t>
      </w:r>
      <w:r w:rsidR="00964945" w:rsidRPr="00E33BD0">
        <w:rPr>
          <w:sz w:val="28"/>
          <w:szCs w:val="28"/>
        </w:rPr>
        <w:t xml:space="preserve">синего </w:t>
      </w:r>
      <w:r w:rsidR="004261FE" w:rsidRPr="00E33BD0">
        <w:rPr>
          <w:sz w:val="28"/>
          <w:szCs w:val="28"/>
        </w:rPr>
        <w:t>цвета, на ткани белого цвета надписи выполняются методом варки поливинилхлоридной пленки токами высокой частоты (цвет пленки желтый) или изготавливается методом машинной вышивки шелковой нитью золотистого цвета.</w:t>
      </w:r>
    </w:p>
    <w:p w:rsidR="00EA4F99" w:rsidRPr="00E33BD0" w:rsidRDefault="00EA4F99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 xml:space="preserve">X. ОПИСАНИЕ НАГРУДНОГО ЖЕТОНА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B0CAF" w:rsidRPr="00E33BD0" w:rsidRDefault="001F1162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10.1. </w:t>
      </w:r>
      <w:r w:rsidR="00B22276" w:rsidRPr="00E33BD0">
        <w:rPr>
          <w:sz w:val="28"/>
          <w:szCs w:val="28"/>
        </w:rPr>
        <w:t xml:space="preserve">Нагрудный жетон </w:t>
      </w:r>
      <w:r w:rsidRPr="00E33BD0">
        <w:rPr>
          <w:sz w:val="28"/>
          <w:szCs w:val="28"/>
        </w:rPr>
        <w:t>«</w:t>
      </w:r>
      <w:r w:rsidR="00B22276" w:rsidRPr="00E33BD0">
        <w:rPr>
          <w:sz w:val="28"/>
          <w:szCs w:val="28"/>
        </w:rPr>
        <w:t xml:space="preserve">Государственная </w:t>
      </w:r>
      <w:r w:rsidR="00B6295F" w:rsidRPr="00E33BD0">
        <w:rPr>
          <w:sz w:val="28"/>
          <w:szCs w:val="28"/>
        </w:rPr>
        <w:t xml:space="preserve">инспекция </w:t>
      </w:r>
      <w:r w:rsidR="00B22276" w:rsidRPr="00E33BD0">
        <w:rPr>
          <w:sz w:val="28"/>
          <w:szCs w:val="28"/>
        </w:rPr>
        <w:t>рыбоохран</w:t>
      </w:r>
      <w:r w:rsidR="00B6295F" w:rsidRPr="00E33BD0">
        <w:rPr>
          <w:sz w:val="28"/>
          <w:szCs w:val="28"/>
        </w:rPr>
        <w:t>ы</w:t>
      </w:r>
      <w:r w:rsidRPr="00E33BD0">
        <w:rPr>
          <w:sz w:val="28"/>
          <w:szCs w:val="28"/>
        </w:rPr>
        <w:t>»</w:t>
      </w:r>
      <w:r w:rsidR="00B22276" w:rsidRPr="00E33BD0">
        <w:rPr>
          <w:sz w:val="28"/>
          <w:szCs w:val="28"/>
        </w:rPr>
        <w:t xml:space="preserve"> </w:t>
      </w:r>
      <w:r w:rsidR="00BB0CAF" w:rsidRPr="00E33BD0">
        <w:rPr>
          <w:sz w:val="28"/>
          <w:szCs w:val="28"/>
        </w:rPr>
        <w:t xml:space="preserve">(рис.28) </w:t>
      </w:r>
      <w:r w:rsidR="00B22276" w:rsidRPr="00E33BD0">
        <w:rPr>
          <w:sz w:val="28"/>
          <w:szCs w:val="28"/>
        </w:rPr>
        <w:t xml:space="preserve">имеет форму древнерусского щита, зауженного книзу, со срезанными верхними углами.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Жетон выполнен из металла серебристого цвета. Рисунок жетона разделен на две части горизонтально импровизированными волнами. </w:t>
      </w:r>
      <w:proofErr w:type="gramStart"/>
      <w:r w:rsidRPr="00E33BD0">
        <w:rPr>
          <w:sz w:val="28"/>
          <w:szCs w:val="28"/>
        </w:rPr>
        <w:t>Фон верхней части жетона светло-синий, нижней – темно-синий.</w:t>
      </w:r>
      <w:proofErr w:type="gramEnd"/>
      <w:r w:rsidRPr="00E33BD0">
        <w:rPr>
          <w:sz w:val="28"/>
          <w:szCs w:val="28"/>
        </w:rPr>
        <w:t xml:space="preserve"> В центре верхней части в прямоугольнике размещается порядковый номер. Вокруг номера сверху в овале надпись </w:t>
      </w:r>
      <w:r w:rsidR="001F1162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ГОСУДАРСТВЕННАЯ</w:t>
      </w:r>
      <w:r w:rsidR="001F1162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, под номером надпись </w:t>
      </w:r>
      <w:r w:rsidR="001F1162" w:rsidRPr="00E33BD0">
        <w:rPr>
          <w:sz w:val="28"/>
          <w:szCs w:val="28"/>
        </w:rPr>
        <w:t>«</w:t>
      </w:r>
      <w:r w:rsidR="00B6295F" w:rsidRPr="00E33BD0">
        <w:rPr>
          <w:sz w:val="28"/>
          <w:szCs w:val="28"/>
        </w:rPr>
        <w:t xml:space="preserve">ИНСПЕКЦИЯ </w:t>
      </w:r>
      <w:r w:rsidRPr="00E33BD0">
        <w:rPr>
          <w:sz w:val="28"/>
          <w:szCs w:val="28"/>
        </w:rPr>
        <w:t>РЫБООХРАН</w:t>
      </w:r>
      <w:r w:rsidR="00B6295F" w:rsidRPr="00E33BD0">
        <w:rPr>
          <w:sz w:val="28"/>
          <w:szCs w:val="28"/>
        </w:rPr>
        <w:t>Ы</w:t>
      </w:r>
      <w:r w:rsidR="001F1162" w:rsidRPr="00E33BD0">
        <w:rPr>
          <w:sz w:val="28"/>
          <w:szCs w:val="28"/>
        </w:rPr>
        <w:t>»</w:t>
      </w:r>
      <w:r w:rsidR="00BF7277" w:rsidRPr="00E33BD0">
        <w:rPr>
          <w:sz w:val="28"/>
          <w:szCs w:val="28"/>
        </w:rPr>
        <w:t xml:space="preserve"> в две строчки буквами белого цвета</w:t>
      </w:r>
      <w:r w:rsidRPr="00E33BD0">
        <w:rPr>
          <w:sz w:val="28"/>
          <w:szCs w:val="28"/>
        </w:rPr>
        <w:t xml:space="preserve">. В нижней части жетона справа изображен флаг Донецкой Народной Республики, слева </w:t>
      </w:r>
      <w:r w:rsidR="00BB1998" w:rsidRPr="00E33BD0">
        <w:rPr>
          <w:sz w:val="28"/>
          <w:szCs w:val="28"/>
        </w:rPr>
        <w:t xml:space="preserve">по диагонали </w:t>
      </w:r>
      <w:r w:rsidRPr="00E33BD0">
        <w:rPr>
          <w:sz w:val="28"/>
          <w:szCs w:val="28"/>
        </w:rPr>
        <w:t>– рыба осетр</w:t>
      </w:r>
      <w:r w:rsidR="00BF7277" w:rsidRPr="00E33BD0">
        <w:rPr>
          <w:sz w:val="28"/>
          <w:szCs w:val="28"/>
        </w:rPr>
        <w:t xml:space="preserve"> белого цвета</w:t>
      </w:r>
      <w:r w:rsidR="00BB1998" w:rsidRPr="00E33BD0">
        <w:rPr>
          <w:sz w:val="28"/>
          <w:szCs w:val="28"/>
        </w:rPr>
        <w:t xml:space="preserve"> головой вниз</w:t>
      </w:r>
      <w:r w:rsidRPr="00E33BD0">
        <w:rPr>
          <w:sz w:val="28"/>
          <w:szCs w:val="28"/>
        </w:rPr>
        <w:t>.</w:t>
      </w:r>
      <w:r w:rsidR="00BF7277" w:rsidRPr="00E33BD0">
        <w:rPr>
          <w:sz w:val="28"/>
          <w:szCs w:val="28"/>
        </w:rPr>
        <w:t xml:space="preserve"> Лицевая сторона покрыта эмалью.</w:t>
      </w:r>
      <w:r w:rsidRPr="00E33BD0">
        <w:rPr>
          <w:sz w:val="28"/>
          <w:szCs w:val="28"/>
        </w:rPr>
        <w:t xml:space="preserve"> Размер жетона 60x45 мм.</w:t>
      </w:r>
    </w:p>
    <w:p w:rsidR="00BB0CAF" w:rsidRPr="00E33BD0" w:rsidRDefault="00BB0CAF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Способ крепления жетона – безопасная булавка.</w:t>
      </w:r>
    </w:p>
    <w:p w:rsidR="00B839E9" w:rsidRPr="00E33BD0" w:rsidRDefault="00B839E9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22276" w:rsidRPr="00E33BD0" w:rsidRDefault="00B22276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</w:rPr>
        <w:t>X</w:t>
      </w:r>
      <w:r w:rsidRPr="00E33BD0">
        <w:rPr>
          <w:sz w:val="28"/>
          <w:szCs w:val="28"/>
          <w:lang w:val="en-US"/>
        </w:rPr>
        <w:t>I</w:t>
      </w:r>
      <w:r w:rsidRPr="00E33BD0">
        <w:rPr>
          <w:sz w:val="28"/>
          <w:szCs w:val="28"/>
        </w:rPr>
        <w:t>. ОПИСАНИЕ НАРУКАВНО</w:t>
      </w:r>
      <w:r w:rsidR="00B82257" w:rsidRPr="00E33BD0">
        <w:rPr>
          <w:sz w:val="28"/>
          <w:szCs w:val="28"/>
        </w:rPr>
        <w:t>ГО ШЕВРОНА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A874EB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11.1.</w:t>
      </w:r>
      <w:r w:rsidR="001F1162" w:rsidRPr="00E33BD0">
        <w:rPr>
          <w:sz w:val="28"/>
          <w:szCs w:val="28"/>
        </w:rPr>
        <w:t> </w:t>
      </w:r>
      <w:r w:rsidR="00A874EB" w:rsidRPr="00E33BD0">
        <w:rPr>
          <w:sz w:val="28"/>
          <w:szCs w:val="28"/>
        </w:rPr>
        <w:t>Нарукавный шеврон (рис.19) размером 110</w:t>
      </w:r>
      <w:r w:rsidR="001F1162" w:rsidRPr="00E33BD0">
        <w:rPr>
          <w:sz w:val="28"/>
          <w:szCs w:val="28"/>
        </w:rPr>
        <w:t> </w:t>
      </w:r>
      <w:r w:rsidR="00A874EB" w:rsidRPr="00E33BD0">
        <w:rPr>
          <w:sz w:val="28"/>
          <w:szCs w:val="28"/>
        </w:rPr>
        <w:t xml:space="preserve">x85 мм, изготавливается на полушерстяной ткани или другом плотном материале (сукно, фильц или драп) черного или белого цвета </w:t>
      </w:r>
      <w:r w:rsidR="00E8791A" w:rsidRPr="00E33BD0">
        <w:rPr>
          <w:sz w:val="28"/>
          <w:szCs w:val="28"/>
        </w:rPr>
        <w:t>с</w:t>
      </w:r>
      <w:r w:rsidR="00A874EB" w:rsidRPr="00E33BD0">
        <w:rPr>
          <w:sz w:val="28"/>
          <w:szCs w:val="28"/>
        </w:rPr>
        <w:t xml:space="preserve"> окантовкой золотистого цвета шириной 1,5</w:t>
      </w:r>
      <w:r w:rsidR="001F1162" w:rsidRPr="00E33BD0">
        <w:rPr>
          <w:sz w:val="28"/>
          <w:szCs w:val="28"/>
        </w:rPr>
        <w:t> </w:t>
      </w:r>
      <w:r w:rsidR="00A874EB" w:rsidRPr="00E33BD0">
        <w:rPr>
          <w:sz w:val="28"/>
          <w:szCs w:val="28"/>
        </w:rPr>
        <w:t xml:space="preserve">мм по периметру. </w:t>
      </w:r>
    </w:p>
    <w:p w:rsidR="00B22276" w:rsidRPr="00E33BD0" w:rsidRDefault="00B22276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В центр</w:t>
      </w:r>
      <w:r w:rsidR="00F567D4" w:rsidRPr="00E33BD0">
        <w:rPr>
          <w:sz w:val="28"/>
          <w:szCs w:val="28"/>
        </w:rPr>
        <w:t>е нарукавно</w:t>
      </w:r>
      <w:r w:rsidR="00AC6DF6" w:rsidRPr="00E33BD0">
        <w:rPr>
          <w:sz w:val="28"/>
          <w:szCs w:val="28"/>
        </w:rPr>
        <w:t xml:space="preserve">го шеврона </w:t>
      </w:r>
      <w:r w:rsidR="00F567D4" w:rsidRPr="00E33BD0">
        <w:rPr>
          <w:sz w:val="28"/>
          <w:szCs w:val="28"/>
        </w:rPr>
        <w:t>расположен рисунок</w:t>
      </w:r>
      <w:r w:rsidRPr="00E33BD0">
        <w:rPr>
          <w:sz w:val="28"/>
          <w:szCs w:val="28"/>
        </w:rPr>
        <w:t xml:space="preserve">: двуглавый орел </w:t>
      </w:r>
      <w:r w:rsidR="00F567D4" w:rsidRPr="00E33BD0">
        <w:rPr>
          <w:sz w:val="28"/>
          <w:szCs w:val="28"/>
        </w:rPr>
        <w:t>с эмблемой органов рыбоохраны</w:t>
      </w:r>
      <w:r w:rsidR="00B82257" w:rsidRPr="00E33BD0">
        <w:rPr>
          <w:sz w:val="28"/>
          <w:szCs w:val="28"/>
        </w:rPr>
        <w:t>;</w:t>
      </w:r>
      <w:r w:rsidRPr="00E33BD0">
        <w:rPr>
          <w:sz w:val="28"/>
          <w:szCs w:val="28"/>
        </w:rPr>
        <w:t xml:space="preserve"> по о</w:t>
      </w:r>
      <w:r w:rsidR="00BB1998" w:rsidRPr="00E33BD0">
        <w:rPr>
          <w:sz w:val="28"/>
          <w:szCs w:val="28"/>
        </w:rPr>
        <w:t xml:space="preserve">валу </w:t>
      </w:r>
      <w:r w:rsidRPr="00E33BD0">
        <w:rPr>
          <w:sz w:val="28"/>
          <w:szCs w:val="28"/>
        </w:rPr>
        <w:t xml:space="preserve">вокруг </w:t>
      </w:r>
      <w:r w:rsidR="00AC6DF6" w:rsidRPr="00E33BD0">
        <w:rPr>
          <w:sz w:val="28"/>
          <w:szCs w:val="28"/>
        </w:rPr>
        <w:t>рисунка</w:t>
      </w:r>
      <w:r w:rsidRPr="00E33BD0">
        <w:rPr>
          <w:sz w:val="28"/>
          <w:szCs w:val="28"/>
        </w:rPr>
        <w:t xml:space="preserve"> слева направо надпись: </w:t>
      </w:r>
      <w:r w:rsidR="001F1162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ГОСУДАРСТВЕННАЯ РЫБООХРАНА</w:t>
      </w:r>
      <w:r w:rsidR="001F1162" w:rsidRPr="00E33BD0">
        <w:rPr>
          <w:sz w:val="28"/>
          <w:szCs w:val="28"/>
        </w:rPr>
        <w:t>»</w:t>
      </w:r>
      <w:r w:rsidR="00B82257" w:rsidRPr="00E33BD0">
        <w:rPr>
          <w:sz w:val="28"/>
          <w:szCs w:val="28"/>
        </w:rPr>
        <w:t xml:space="preserve"> </w:t>
      </w:r>
      <w:r w:rsidR="00AC6DF6" w:rsidRPr="00E33BD0">
        <w:rPr>
          <w:sz w:val="28"/>
          <w:szCs w:val="28"/>
        </w:rPr>
        <w:t>с высотой букв 6</w:t>
      </w:r>
      <w:r w:rsidR="001F1162" w:rsidRPr="00E33BD0">
        <w:rPr>
          <w:sz w:val="28"/>
          <w:szCs w:val="28"/>
        </w:rPr>
        <w:t> </w:t>
      </w:r>
      <w:r w:rsidR="00AC6DF6" w:rsidRPr="00E33BD0">
        <w:rPr>
          <w:sz w:val="28"/>
          <w:szCs w:val="28"/>
        </w:rPr>
        <w:t>мм</w:t>
      </w:r>
      <w:r w:rsidRPr="00E33BD0">
        <w:rPr>
          <w:sz w:val="28"/>
          <w:szCs w:val="28"/>
        </w:rPr>
        <w:t xml:space="preserve">, сверху от </w:t>
      </w:r>
      <w:r w:rsidR="00AC6DF6" w:rsidRPr="00E33BD0">
        <w:rPr>
          <w:sz w:val="28"/>
          <w:szCs w:val="28"/>
        </w:rPr>
        <w:t>рисунка</w:t>
      </w:r>
      <w:r w:rsidRPr="00E33BD0">
        <w:rPr>
          <w:sz w:val="28"/>
          <w:szCs w:val="28"/>
        </w:rPr>
        <w:t>, разделенн</w:t>
      </w:r>
      <w:r w:rsidR="00AC6DF6" w:rsidRPr="00E33BD0">
        <w:rPr>
          <w:sz w:val="28"/>
          <w:szCs w:val="28"/>
        </w:rPr>
        <w:t>ый</w:t>
      </w:r>
      <w:r w:rsidRPr="00E33BD0">
        <w:rPr>
          <w:sz w:val="28"/>
          <w:szCs w:val="28"/>
        </w:rPr>
        <w:t xml:space="preserve"> горизонтальной полосой, аббревиатура Донецкой Народной Республики: </w:t>
      </w:r>
      <w:r w:rsidR="001F1162" w:rsidRPr="00E33BD0">
        <w:rPr>
          <w:sz w:val="28"/>
          <w:szCs w:val="28"/>
        </w:rPr>
        <w:t>«</w:t>
      </w:r>
      <w:r w:rsidRPr="00E33BD0">
        <w:rPr>
          <w:sz w:val="28"/>
          <w:szCs w:val="28"/>
        </w:rPr>
        <w:t>ДНР</w:t>
      </w:r>
      <w:r w:rsidR="001F1162" w:rsidRPr="00E33BD0">
        <w:rPr>
          <w:sz w:val="28"/>
          <w:szCs w:val="28"/>
        </w:rPr>
        <w:t>»</w:t>
      </w:r>
      <w:r w:rsidR="00BF7277" w:rsidRPr="00E33BD0">
        <w:rPr>
          <w:sz w:val="28"/>
          <w:szCs w:val="28"/>
        </w:rPr>
        <w:t>,</w:t>
      </w:r>
      <w:r w:rsidR="00AC6DF6" w:rsidRPr="00E33BD0">
        <w:rPr>
          <w:sz w:val="28"/>
          <w:szCs w:val="28"/>
        </w:rPr>
        <w:t xml:space="preserve"> с высотой букв 12</w:t>
      </w:r>
      <w:r w:rsidR="001F1162" w:rsidRPr="00E33BD0">
        <w:rPr>
          <w:sz w:val="28"/>
          <w:szCs w:val="28"/>
        </w:rPr>
        <w:t> </w:t>
      </w:r>
      <w:r w:rsidR="00AC6DF6" w:rsidRPr="00E33BD0">
        <w:rPr>
          <w:sz w:val="28"/>
          <w:szCs w:val="28"/>
        </w:rPr>
        <w:t>мм</w:t>
      </w:r>
      <w:r w:rsidR="00BF7277" w:rsidRPr="00E33BD0">
        <w:rPr>
          <w:sz w:val="28"/>
          <w:szCs w:val="28"/>
        </w:rPr>
        <w:t>. О</w:t>
      </w:r>
      <w:r w:rsidR="00B82257" w:rsidRPr="00E33BD0">
        <w:rPr>
          <w:sz w:val="28"/>
          <w:szCs w:val="28"/>
        </w:rPr>
        <w:t>кантовка выполнена нитью золотистого цвета.</w:t>
      </w:r>
    </w:p>
    <w:p w:rsidR="004261FE" w:rsidRPr="00E33BD0" w:rsidRDefault="004261FE" w:rsidP="004261FE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 xml:space="preserve">На ткани черного цвета надписи выполняются методом машинной вышивки нитью синего цвета, на ткани белого цвета надписи выполняются методом варки поливинилхлоридной пленки токами высокой частоты (цвет </w:t>
      </w:r>
      <w:r w:rsidRPr="00E33BD0">
        <w:rPr>
          <w:sz w:val="28"/>
          <w:szCs w:val="28"/>
        </w:rPr>
        <w:lastRenderedPageBreak/>
        <w:t>пленки желтый) или изготавливается методом машинной вышивки шелковой нитью золотистого цвета.</w:t>
      </w:r>
    </w:p>
    <w:p w:rsidR="000F6AF4" w:rsidRPr="00E33BD0" w:rsidRDefault="000F6AF4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0F6AF4" w:rsidRPr="00E33BD0" w:rsidRDefault="006F6B6B" w:rsidP="00B82257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E33BD0">
        <w:rPr>
          <w:sz w:val="28"/>
          <w:szCs w:val="28"/>
          <w:lang w:val="en-US"/>
        </w:rPr>
        <w:t>XII</w:t>
      </w:r>
      <w:r w:rsidRPr="00E33BD0">
        <w:rPr>
          <w:sz w:val="28"/>
          <w:szCs w:val="28"/>
        </w:rPr>
        <w:t xml:space="preserve">. </w:t>
      </w:r>
      <w:r w:rsidR="00341FEE" w:rsidRPr="00E33BD0">
        <w:rPr>
          <w:sz w:val="28"/>
          <w:szCs w:val="28"/>
        </w:rPr>
        <w:t xml:space="preserve">ОПИСАНИЕ </w:t>
      </w:r>
      <w:r w:rsidRPr="00E33BD0">
        <w:rPr>
          <w:sz w:val="28"/>
          <w:szCs w:val="28"/>
        </w:rPr>
        <w:t>НАРУКАВН</w:t>
      </w:r>
      <w:r w:rsidR="00341FEE" w:rsidRPr="00E33BD0">
        <w:rPr>
          <w:sz w:val="28"/>
          <w:szCs w:val="28"/>
        </w:rPr>
        <w:t xml:space="preserve">ОЙ </w:t>
      </w:r>
      <w:r w:rsidRPr="00E33BD0">
        <w:rPr>
          <w:sz w:val="28"/>
          <w:szCs w:val="28"/>
        </w:rPr>
        <w:t>НАШИВК</w:t>
      </w:r>
      <w:r w:rsidR="00341FEE" w:rsidRPr="00E33BD0">
        <w:rPr>
          <w:sz w:val="28"/>
          <w:szCs w:val="28"/>
        </w:rPr>
        <w:t>И</w:t>
      </w:r>
    </w:p>
    <w:p w:rsidR="000F6AF4" w:rsidRPr="00E33BD0" w:rsidRDefault="000F6AF4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54663" w:rsidRPr="00E33BD0" w:rsidRDefault="00F567D4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12.1.</w:t>
      </w:r>
      <w:r w:rsidR="001F1162" w:rsidRPr="00E33BD0">
        <w:rPr>
          <w:sz w:val="28"/>
          <w:szCs w:val="28"/>
        </w:rPr>
        <w:t> </w:t>
      </w:r>
      <w:proofErr w:type="gramStart"/>
      <w:r w:rsidR="00B54663" w:rsidRPr="00E33BD0">
        <w:rPr>
          <w:sz w:val="28"/>
          <w:szCs w:val="28"/>
        </w:rPr>
        <w:t xml:space="preserve">Нарукавная нашивка </w:t>
      </w:r>
      <w:r w:rsidRPr="00E33BD0">
        <w:rPr>
          <w:sz w:val="28"/>
          <w:szCs w:val="28"/>
        </w:rPr>
        <w:t>(рис.</w:t>
      </w:r>
      <w:r w:rsidR="001F1162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20) </w:t>
      </w:r>
      <w:r w:rsidR="00B54663" w:rsidRPr="00E33BD0">
        <w:rPr>
          <w:sz w:val="28"/>
          <w:szCs w:val="28"/>
        </w:rPr>
        <w:t>представляет собой тканевую накладку полукруглой формы с горизонтальной стороной у основания, размером 80x40</w:t>
      </w:r>
      <w:r w:rsidR="001F1162" w:rsidRPr="00E33BD0">
        <w:rPr>
          <w:sz w:val="28"/>
          <w:szCs w:val="28"/>
        </w:rPr>
        <w:t> </w:t>
      </w:r>
      <w:r w:rsidR="00B54663" w:rsidRPr="00E33BD0">
        <w:rPr>
          <w:sz w:val="28"/>
          <w:szCs w:val="28"/>
        </w:rPr>
        <w:t xml:space="preserve">мм, на которой </w:t>
      </w:r>
      <w:r w:rsidRPr="00E33BD0">
        <w:rPr>
          <w:sz w:val="28"/>
          <w:szCs w:val="28"/>
        </w:rPr>
        <w:t xml:space="preserve">сверху в овале </w:t>
      </w:r>
      <w:r w:rsidR="00B54663" w:rsidRPr="00E33BD0">
        <w:rPr>
          <w:sz w:val="28"/>
          <w:szCs w:val="28"/>
        </w:rPr>
        <w:t xml:space="preserve">размещена надпись </w:t>
      </w:r>
      <w:r w:rsidR="001F1162" w:rsidRPr="00E33BD0">
        <w:rPr>
          <w:sz w:val="28"/>
          <w:szCs w:val="28"/>
        </w:rPr>
        <w:t>«</w:t>
      </w:r>
      <w:r w:rsidR="00B54663" w:rsidRPr="00E33BD0">
        <w:rPr>
          <w:sz w:val="28"/>
          <w:szCs w:val="28"/>
        </w:rPr>
        <w:t>ИНСПЕКТОР</w:t>
      </w:r>
      <w:r w:rsidR="001F1162" w:rsidRPr="00E33BD0">
        <w:rPr>
          <w:sz w:val="28"/>
          <w:szCs w:val="28"/>
        </w:rPr>
        <w:t>»</w:t>
      </w:r>
      <w:r w:rsidRPr="00E33BD0">
        <w:rPr>
          <w:sz w:val="28"/>
          <w:szCs w:val="28"/>
        </w:rPr>
        <w:t xml:space="preserve">, в </w:t>
      </w:r>
      <w:r w:rsidR="00B82257" w:rsidRPr="00E33BD0">
        <w:rPr>
          <w:sz w:val="28"/>
          <w:szCs w:val="28"/>
        </w:rPr>
        <w:t>центре изображен</w:t>
      </w:r>
      <w:r w:rsidRPr="00E33BD0">
        <w:rPr>
          <w:sz w:val="28"/>
          <w:szCs w:val="28"/>
        </w:rPr>
        <w:t xml:space="preserve"> рисунок: двуглавый</w:t>
      </w:r>
      <w:r w:rsidR="00BB1998" w:rsidRPr="00E33BD0">
        <w:rPr>
          <w:sz w:val="28"/>
          <w:szCs w:val="28"/>
        </w:rPr>
        <w:t xml:space="preserve"> орел</w:t>
      </w:r>
      <w:r w:rsidRPr="00E33BD0">
        <w:rPr>
          <w:sz w:val="28"/>
          <w:szCs w:val="28"/>
        </w:rPr>
        <w:t xml:space="preserve"> с эмблемой органов рыбоохраны</w:t>
      </w:r>
      <w:r w:rsidR="00B54663" w:rsidRPr="00E33BD0">
        <w:rPr>
          <w:sz w:val="28"/>
          <w:szCs w:val="28"/>
        </w:rPr>
        <w:t>.</w:t>
      </w:r>
      <w:proofErr w:type="gramEnd"/>
    </w:p>
    <w:p w:rsidR="00B54663" w:rsidRDefault="00B54663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E33BD0">
        <w:rPr>
          <w:sz w:val="28"/>
          <w:szCs w:val="28"/>
        </w:rPr>
        <w:t>На</w:t>
      </w:r>
      <w:r w:rsidR="00B82257" w:rsidRPr="00E33BD0">
        <w:rPr>
          <w:sz w:val="28"/>
          <w:szCs w:val="28"/>
        </w:rPr>
        <w:t>рукавная</w:t>
      </w:r>
      <w:r w:rsidRPr="00E33BD0">
        <w:rPr>
          <w:sz w:val="28"/>
          <w:szCs w:val="28"/>
        </w:rPr>
        <w:t xml:space="preserve"> нашивка изготавливается на полушерстяной ткани или друго</w:t>
      </w:r>
      <w:r w:rsidR="00AC6DF6" w:rsidRPr="00E33BD0">
        <w:rPr>
          <w:sz w:val="28"/>
          <w:szCs w:val="28"/>
        </w:rPr>
        <w:t>м</w:t>
      </w:r>
      <w:r w:rsidRPr="00E33BD0">
        <w:rPr>
          <w:sz w:val="28"/>
          <w:szCs w:val="28"/>
        </w:rPr>
        <w:t xml:space="preserve"> плотн</w:t>
      </w:r>
      <w:r w:rsidR="009F77F0" w:rsidRPr="00E33BD0">
        <w:rPr>
          <w:sz w:val="28"/>
          <w:szCs w:val="28"/>
        </w:rPr>
        <w:t>о</w:t>
      </w:r>
      <w:r w:rsidR="00AC6DF6" w:rsidRPr="00E33BD0">
        <w:rPr>
          <w:sz w:val="28"/>
          <w:szCs w:val="28"/>
        </w:rPr>
        <w:t>м</w:t>
      </w:r>
      <w:r w:rsidRPr="00E33BD0">
        <w:rPr>
          <w:sz w:val="28"/>
          <w:szCs w:val="28"/>
        </w:rPr>
        <w:t xml:space="preserve"> материал</w:t>
      </w:r>
      <w:r w:rsidR="00AC6DF6" w:rsidRPr="00E33BD0">
        <w:rPr>
          <w:sz w:val="28"/>
          <w:szCs w:val="28"/>
        </w:rPr>
        <w:t>е</w:t>
      </w:r>
      <w:r w:rsidR="009F77F0" w:rsidRPr="00E33BD0">
        <w:rPr>
          <w:sz w:val="28"/>
          <w:szCs w:val="28"/>
        </w:rPr>
        <w:t xml:space="preserve"> (</w:t>
      </w:r>
      <w:r w:rsidRPr="00E33BD0">
        <w:rPr>
          <w:sz w:val="28"/>
          <w:szCs w:val="28"/>
        </w:rPr>
        <w:t>сукно, фильц или драп) черного цвета методом машинной вышивки и окантовкой золотистого цвета шириной 1,5</w:t>
      </w:r>
      <w:r w:rsidR="001F1162" w:rsidRPr="00E33BD0">
        <w:rPr>
          <w:sz w:val="28"/>
          <w:szCs w:val="28"/>
        </w:rPr>
        <w:t> </w:t>
      </w:r>
      <w:r w:rsidRPr="00E33BD0">
        <w:rPr>
          <w:sz w:val="28"/>
          <w:szCs w:val="28"/>
        </w:rPr>
        <w:t xml:space="preserve">мм по периметру с надписями синего цвета. Высота букв – </w:t>
      </w:r>
      <w:smartTag w:uri="urn:schemas-microsoft-com:office:smarttags" w:element="metricconverter">
        <w:smartTagPr>
          <w:attr w:name="ProductID" w:val="6 мм"/>
        </w:smartTagPr>
        <w:r w:rsidR="009F77F0" w:rsidRPr="00E33BD0">
          <w:rPr>
            <w:sz w:val="28"/>
            <w:szCs w:val="28"/>
          </w:rPr>
          <w:t>6</w:t>
        </w:r>
        <w:r w:rsidRPr="00E33BD0">
          <w:rPr>
            <w:sz w:val="28"/>
            <w:szCs w:val="28"/>
          </w:rPr>
          <w:t xml:space="preserve"> мм</w:t>
        </w:r>
      </w:smartTag>
      <w:r w:rsidRPr="00E33BD0">
        <w:rPr>
          <w:sz w:val="28"/>
          <w:szCs w:val="28"/>
        </w:rPr>
        <w:t>.</w:t>
      </w:r>
    </w:p>
    <w:p w:rsidR="00B839E9" w:rsidRPr="001F1162" w:rsidRDefault="001F1162" w:rsidP="001F1162">
      <w:pPr>
        <w:pStyle w:val="juscontext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="00B839E9" w:rsidRPr="001F1162">
        <w:rPr>
          <w:b/>
          <w:sz w:val="28"/>
          <w:szCs w:val="28"/>
        </w:rPr>
        <w:lastRenderedPageBreak/>
        <w:t>ФОРМЕННАЯ ОДЕЖДА ДЛЯ МУЖЧИН</w:t>
      </w:r>
    </w:p>
    <w:p w:rsidR="00B839E9" w:rsidRDefault="00B839E9" w:rsidP="00B839E9">
      <w:pPr>
        <w:pStyle w:val="4"/>
        <w:spacing w:before="0" w:beforeAutospacing="0" w:after="0" w:afterAutospacing="0"/>
        <w:ind w:firstLine="708"/>
        <w:jc w:val="both"/>
      </w:pPr>
      <w:r w:rsidRPr="00615E62">
        <w:tab/>
      </w: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t>Рис.1. Пальто зимнее мужское из ткани черного цвета с нарукавными знаками различия, меховое кепи с эмблемой для головного убора</w:t>
      </w:r>
    </w:p>
    <w:p w:rsidR="00B839E9" w:rsidRPr="00615E62" w:rsidRDefault="00B839E9" w:rsidP="00B839E9">
      <w:pPr>
        <w:pStyle w:val="lefcontext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63650" cy="3246755"/>
            <wp:effectExtent l="0" t="0" r="0" b="0"/>
            <wp:docPr id="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t>Рис.2. Пальто зимнее мужское из ткани черного цвета с нарукавными знаками различия, шапка-ушанка из меха с эмблемой для головного убора</w:t>
      </w:r>
    </w:p>
    <w:p w:rsidR="00B839E9" w:rsidRPr="00615E62" w:rsidRDefault="00040348" w:rsidP="00B839E9">
      <w:pPr>
        <w:pStyle w:val="lef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63650" cy="3246755"/>
            <wp:effectExtent l="0" t="0" r="0" b="0"/>
            <wp:docPr id="2" name="Рисунок 2" descr="Пальто зимнее с шап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льто зимнее с шапко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Рис.3. Плащ мужской из водоотталкивающей ткани черного цвета с нарукавными знаками различия</w:t>
      </w:r>
    </w:p>
    <w:p w:rsidR="00B839E9" w:rsidRPr="00615E62" w:rsidRDefault="00040348" w:rsidP="00B839E9">
      <w:pPr>
        <w:pStyle w:val="lef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78865" cy="3246755"/>
            <wp:effectExtent l="0" t="0" r="0" b="0"/>
            <wp:docPr id="3" name="Рисунок 3" descr="плащ муж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лащ мужской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t>Рис.4. Костюм выходной (пиджак, брюки) из ткани черного цвета с нарукавными знаками различия</w:t>
      </w:r>
    </w:p>
    <w:p w:rsidR="00B839E9" w:rsidRPr="00615E62" w:rsidRDefault="00040348" w:rsidP="00B839E9">
      <w:pPr>
        <w:pStyle w:val="lef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27430" cy="3195320"/>
            <wp:effectExtent l="0" t="0" r="0" b="0"/>
            <wp:docPr id="4" name="Рисунок 4" descr="костюм выходной черны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остюм выходной черный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noProof/>
        </w:rPr>
        <w:t xml:space="preserve">          </w:t>
      </w:r>
      <w:r>
        <w:rPr>
          <w:noProof/>
        </w:rPr>
        <w:drawing>
          <wp:inline distT="0" distB="0" distL="0" distR="0">
            <wp:extent cx="1027430" cy="3195320"/>
            <wp:effectExtent l="0" t="0" r="0" b="0"/>
            <wp:docPr id="5" name="Рисунок 5" descr="костюм%20выходной%20черный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стюм%20выходной%20черный%2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19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t xml:space="preserve">                    </w:t>
      </w:r>
      <w:r w:rsidR="00B839E9" w:rsidRPr="00615E62">
        <w:t xml:space="preserve">  </w:t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Рис.5. Костюм повседневный (куртка темно-синего цвета с наплечными знаками различия, брюки черного цвета)</w:t>
      </w:r>
    </w:p>
    <w:p w:rsidR="00B839E9" w:rsidRPr="00615E62" w:rsidRDefault="00040348" w:rsidP="00B839E9">
      <w:pPr>
        <w:pStyle w:val="lef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975995" cy="3236595"/>
            <wp:effectExtent l="0" t="0" r="0" b="0"/>
            <wp:docPr id="6" name="Рисунок 6" descr="куртка с застеж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уртка с застежко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t>Рис.6. Костюм летний (пиджак белого цвета, брюки черного цвета) с нарукавными знаками различия</w:t>
      </w:r>
    </w:p>
    <w:p w:rsidR="00B839E9" w:rsidRPr="00615E62" w:rsidRDefault="00040348" w:rsidP="00B839E9">
      <w:pPr>
        <w:pStyle w:val="juscontext"/>
        <w:spacing w:before="0" w:beforeAutospacing="0" w:after="0" w:afterAutospacing="0"/>
        <w:ind w:firstLine="709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37590" cy="3236595"/>
            <wp:effectExtent l="0" t="0" r="0" b="0"/>
            <wp:docPr id="7" name="Рисунок 7" descr="костюм летний белы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стюм летний белый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078865" cy="3236595"/>
            <wp:effectExtent l="0" t="0" r="0" b="0"/>
            <wp:docPr id="8" name="Рисунок 8" descr="костюм%20летний%20летний%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стюм%20летний%20летний%2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noProof/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904240" cy="3246755"/>
            <wp:effectExtent l="0" t="0" r="0" b="0"/>
            <wp:docPr id="9" name="Рисунок 9" descr="рубашка белая с длиными рука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убашка белая с длиными рукав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4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924560" cy="3236595"/>
            <wp:effectExtent l="0" t="0" r="0" b="0"/>
            <wp:docPr id="10" name="Рисунок 10" descr="рубашка бежевая с длиными рукав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убашка бежевая с длиными рукавам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Default="00B839E9" w:rsidP="00B839E9">
      <w:pPr>
        <w:pStyle w:val="cencontext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cencontext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t>Рис.7. Костюм летний (рубашка с короткими рукавами белого или бежевого цвета, брюки черного цвета) с наплечными знаками различия (цвет поля белого или черного цвета)</w:t>
      </w:r>
    </w:p>
    <w:p w:rsidR="00B839E9" w:rsidRPr="00615E62" w:rsidRDefault="00040348" w:rsidP="00B839E9">
      <w:pPr>
        <w:pStyle w:val="juscontext"/>
        <w:spacing w:before="0" w:beforeAutospacing="0" w:after="0" w:afterAutospacing="0"/>
        <w:ind w:firstLine="709"/>
        <w:jc w:val="center"/>
        <w:rPr>
          <w:noProof/>
          <w:sz w:val="28"/>
          <w:szCs w:val="28"/>
        </w:rPr>
      </w:pPr>
      <w:r>
        <w:rPr>
          <w:noProof/>
          <w:sz w:val="22"/>
          <w:szCs w:val="22"/>
        </w:rPr>
        <w:drawing>
          <wp:inline distT="0" distB="0" distL="0" distR="0">
            <wp:extent cx="2537460" cy="3267075"/>
            <wp:effectExtent l="0" t="0" r="0" b="0"/>
            <wp:docPr id="11" name="Рисунок 11" descr="Костюм летний рубаш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остюм летний рубаш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t>Рис.8. Свитер шерстяной темно-синего цвета с наплечными знаками различия</w:t>
      </w: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099185" cy="3236595"/>
            <wp:effectExtent l="0" t="0" r="0" b="0"/>
            <wp:docPr id="12" name="Рисунок 12" descr="сви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витер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СПЕЦИАЛЬНАЯ (ПОЛЕВАЯ) ОДЕЖДА</w:t>
      </w: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t xml:space="preserve">Рис.9. Костюм специальный (полевой) летний (куртка, брюки) из ткани </w:t>
      </w:r>
      <w:r>
        <w:rPr>
          <w:sz w:val="28"/>
          <w:szCs w:val="28"/>
        </w:rPr>
        <w:t>камуфлированной расцветки</w:t>
      </w:r>
      <w:r w:rsidRPr="00615E62">
        <w:rPr>
          <w:sz w:val="28"/>
          <w:szCs w:val="28"/>
        </w:rPr>
        <w:t xml:space="preserve"> с наплечными знаками различия</w:t>
      </w: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2804795" cy="3143885"/>
            <wp:effectExtent l="0" t="0" r="0" b="0"/>
            <wp:docPr id="13" name="Рисунок 13" descr="костюм летний поле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стюм летний полево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15E62">
        <w:rPr>
          <w:sz w:val="28"/>
          <w:szCs w:val="28"/>
        </w:rPr>
        <w:t xml:space="preserve">Рис.10. Костюм специальный (полевой) зимний (куртка, полукомбинезон) из ткани </w:t>
      </w:r>
      <w:r>
        <w:rPr>
          <w:sz w:val="28"/>
          <w:szCs w:val="28"/>
        </w:rPr>
        <w:t>камуфлированной расцветки</w:t>
      </w:r>
      <w:r w:rsidRPr="00615E62">
        <w:rPr>
          <w:sz w:val="28"/>
          <w:szCs w:val="28"/>
        </w:rPr>
        <w:t xml:space="preserve"> </w:t>
      </w:r>
      <w:r w:rsidR="001F1162">
        <w:rPr>
          <w:sz w:val="28"/>
          <w:szCs w:val="28"/>
          <w:lang w:val="ru-RU"/>
        </w:rPr>
        <w:t>«</w:t>
      </w:r>
      <w:r>
        <w:rPr>
          <w:sz w:val="28"/>
          <w:szCs w:val="28"/>
        </w:rPr>
        <w:t>серый камыш</w:t>
      </w:r>
      <w:r w:rsidR="001F1162">
        <w:rPr>
          <w:sz w:val="28"/>
          <w:szCs w:val="28"/>
          <w:lang w:val="ru-RU"/>
        </w:rPr>
        <w:t>»</w:t>
      </w:r>
      <w:r>
        <w:rPr>
          <w:sz w:val="28"/>
          <w:szCs w:val="28"/>
        </w:rPr>
        <w:t xml:space="preserve"> </w:t>
      </w:r>
      <w:r w:rsidRPr="00615E62">
        <w:rPr>
          <w:sz w:val="28"/>
          <w:szCs w:val="28"/>
        </w:rPr>
        <w:t>с наплечными знаками различия</w:t>
      </w:r>
    </w:p>
    <w:p w:rsidR="00B839E9" w:rsidRPr="0051534C" w:rsidRDefault="00040348" w:rsidP="00B839E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70940" cy="3246755"/>
            <wp:effectExtent l="0" t="0" r="0" b="0"/>
            <wp:docPr id="14" name="Рисунок 14" descr="костюм зимний полево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остюм зимний полевой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324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Pr="00615E62" w:rsidRDefault="001F1162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Рис.11. Фуражка черного цвета с эмблемой для головного убора</w:t>
      </w:r>
    </w:p>
    <w:p w:rsidR="00B839E9" w:rsidRPr="00615E62" w:rsidRDefault="00040348" w:rsidP="00B839E9">
      <w:pPr>
        <w:pStyle w:val="4"/>
        <w:spacing w:before="0" w:beforeAutospacing="0" w:after="0" w:afterAutospacing="0"/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938520" cy="1890395"/>
            <wp:effectExtent l="0" t="0" r="0" b="0"/>
            <wp:docPr id="1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 w:rsidRPr="00615E62">
        <w:rPr>
          <w:sz w:val="28"/>
          <w:szCs w:val="28"/>
        </w:rPr>
        <w:t xml:space="preserve"> </w:t>
      </w:r>
    </w:p>
    <w:p w:rsidR="00B839E9" w:rsidRPr="00615E62" w:rsidRDefault="00B839E9" w:rsidP="00B83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E62">
        <w:rPr>
          <w:rFonts w:ascii="Times New Roman" w:hAnsi="Times New Roman" w:cs="Times New Roman"/>
          <w:sz w:val="28"/>
          <w:szCs w:val="28"/>
          <w:lang w:eastAsia="ru-RU"/>
        </w:rPr>
        <w:t>14 должностная категория                           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должностная категория</w:t>
      </w:r>
    </w:p>
    <w:p w:rsidR="00B839E9" w:rsidRPr="00615E62" w:rsidRDefault="00B839E9" w:rsidP="00B83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39E9" w:rsidRPr="00615E62" w:rsidRDefault="00040348" w:rsidP="00B8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8520" cy="1910715"/>
            <wp:effectExtent l="0" t="0" r="0" b="0"/>
            <wp:docPr id="16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11-12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должностная категория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6</w:t>
      </w:r>
      <w:r w:rsidR="001F1162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должностная категория</w:t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540"/>
        <w:jc w:val="both"/>
        <w:rPr>
          <w:sz w:val="28"/>
          <w:szCs w:val="28"/>
        </w:rPr>
      </w:pPr>
      <w:r w:rsidRPr="00615E62">
        <w:rPr>
          <w:sz w:val="28"/>
          <w:szCs w:val="28"/>
        </w:rPr>
        <w:t>Рис.12. Фуражка с чехлом белого или бежевого цвета с эмблемой для головного убора</w:t>
      </w: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  <w:r w:rsidRPr="00615E62">
        <w:rPr>
          <w:sz w:val="28"/>
          <w:szCs w:val="28"/>
        </w:rPr>
        <w:t xml:space="preserve"> </w:t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38520" cy="1890395"/>
            <wp:effectExtent l="0" t="0" r="0" b="0"/>
            <wp:docPr id="17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15E62">
        <w:rPr>
          <w:rFonts w:ascii="Times New Roman" w:hAnsi="Times New Roman" w:cs="Times New Roman"/>
          <w:sz w:val="28"/>
          <w:szCs w:val="28"/>
          <w:lang w:eastAsia="ru-RU"/>
        </w:rPr>
        <w:t>14 должностная категория                           1</w:t>
      </w:r>
      <w:r>
        <w:rPr>
          <w:rFonts w:ascii="Times New Roman" w:hAnsi="Times New Roman" w:cs="Times New Roman"/>
          <w:sz w:val="28"/>
          <w:szCs w:val="28"/>
          <w:lang w:eastAsia="ru-RU"/>
        </w:rPr>
        <w:t>3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должностная категория</w:t>
      </w: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3664"/>
          <w:tab w:val="left" w:pos="4320"/>
          <w:tab w:val="left" w:pos="4962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1"/>
          <w:szCs w:val="21"/>
          <w:lang w:eastAsia="ru-RU"/>
        </w:rPr>
      </w:pPr>
    </w:p>
    <w:p w:rsidR="00B839E9" w:rsidRPr="00615E62" w:rsidRDefault="00B839E9" w:rsidP="00B839E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839E9" w:rsidRPr="00615E62" w:rsidRDefault="00040348" w:rsidP="00B839E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8520" cy="1890395"/>
            <wp:effectExtent l="0" t="0" r="0" b="0"/>
            <wp:docPr id="18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11-12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должностная категория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ab/>
        <w:t xml:space="preserve">   6</w:t>
      </w:r>
      <w:r w:rsidR="001F1162">
        <w:rPr>
          <w:rFonts w:ascii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hAnsi="Times New Roman" w:cs="Times New Roman"/>
          <w:sz w:val="28"/>
          <w:szCs w:val="28"/>
          <w:lang w:eastAsia="ru-RU"/>
        </w:rPr>
        <w:t>10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должностная категория</w:t>
      </w:r>
    </w:p>
    <w:p w:rsidR="00B839E9" w:rsidRPr="00615E62" w:rsidRDefault="00B839E9" w:rsidP="00B839E9">
      <w:pPr>
        <w:pStyle w:val="lefcontext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1F1162" w:rsidP="001F11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Рис.13. Меховое кепи для 11</w:t>
      </w:r>
      <w:r w:rsidR="00B839E9" w:rsidRPr="00615E62">
        <w:rPr>
          <w:rFonts w:ascii="Times New Roman" w:hAnsi="Times New Roman" w:cs="Times New Roman"/>
          <w:b/>
          <w:bCs/>
          <w:sz w:val="28"/>
          <w:szCs w:val="28"/>
        </w:rPr>
        <w:t>-14 должностных категорий</w:t>
      </w:r>
    </w:p>
    <w:p w:rsidR="00B839E9" w:rsidRPr="00615E62" w:rsidRDefault="00B839E9" w:rsidP="00B83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40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040348" w:rsidP="00B839E9">
      <w:pPr>
        <w:pStyle w:val="4"/>
        <w:spacing w:before="0" w:beforeAutospacing="0" w:after="0" w:afterAutospacing="0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013585" cy="1407795"/>
            <wp:effectExtent l="0" t="0" r="0" b="0"/>
            <wp:docPr id="19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585" cy="140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  <w:r w:rsidRPr="00615E62">
        <w:rPr>
          <w:sz w:val="28"/>
          <w:szCs w:val="28"/>
        </w:rPr>
        <w:t>Рис.14. Шапка-ушанка из меха для 1-10 должностных категорий</w:t>
      </w:r>
    </w:p>
    <w:p w:rsidR="00B839E9" w:rsidRPr="00615E62" w:rsidRDefault="00040348" w:rsidP="00B839E9">
      <w:pPr>
        <w:pStyle w:val="4"/>
        <w:spacing w:before="0" w:beforeAutospacing="0" w:after="0" w:afterAutospacing="0"/>
        <w:jc w:val="center"/>
        <w:rPr>
          <w:noProof/>
        </w:rPr>
      </w:pPr>
      <w:r>
        <w:rPr>
          <w:noProof/>
          <w:lang w:val="ru-RU"/>
        </w:rPr>
        <w:drawing>
          <wp:inline distT="0" distB="0" distL="0" distR="0">
            <wp:extent cx="1921510" cy="1623060"/>
            <wp:effectExtent l="0" t="0" r="0" b="0"/>
            <wp:docPr id="2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ind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615E62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Рис.15. Кепка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камуфлированной расцветки </w:t>
      </w:r>
      <w:r w:rsidR="005C0025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серый камыш</w:t>
      </w:r>
      <w:r w:rsidR="005C0025">
        <w:rPr>
          <w:rFonts w:ascii="Times New Roman" w:hAnsi="Times New Roman" w:cs="Times New Roman"/>
          <w:b/>
          <w:bCs/>
          <w:sz w:val="28"/>
          <w:szCs w:val="28"/>
        </w:rPr>
        <w:t>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B839E9" w:rsidRPr="00615E62" w:rsidRDefault="00B839E9" w:rsidP="00B839E9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3265" cy="1356360"/>
            <wp:effectExtent l="0" t="0" r="0" b="0"/>
            <wp:docPr id="21" name="Рисунок 21" descr="кеп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кепка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265" cy="135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  <w:r w:rsidRPr="00615E62">
        <w:rPr>
          <w:sz w:val="28"/>
          <w:szCs w:val="28"/>
        </w:rPr>
        <w:t>Рис.16. Берет форменный черного, бежевого</w:t>
      </w:r>
      <w:r>
        <w:rPr>
          <w:sz w:val="28"/>
          <w:szCs w:val="28"/>
        </w:rPr>
        <w:t>,</w:t>
      </w:r>
      <w:r w:rsidRPr="00615E62">
        <w:rPr>
          <w:sz w:val="28"/>
          <w:szCs w:val="28"/>
        </w:rPr>
        <w:t xml:space="preserve"> белого цвета</w:t>
      </w: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00930" cy="1058545"/>
            <wp:effectExtent l="0" t="0" r="0" b="0"/>
            <wp:docPr id="22" name="Рисунок 22" descr="бер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ерет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093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Default="00B839E9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Рис.17. Эмблемы на головном уборе.</w:t>
      </w: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Эмблема на головном уборе (на околыше) для 11-14 должностных категорий.</w:t>
      </w:r>
    </w:p>
    <w:p w:rsidR="00B839E9" w:rsidRPr="00615E62" w:rsidRDefault="00040348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2959100" cy="1140460"/>
            <wp:effectExtent l="0" t="0" r="0" b="0"/>
            <wp:docPr id="23" name="Рисунок 32" descr="большая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большая эмблем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14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 xml:space="preserve">Эмблема на головном уборе (на околыше) для </w:t>
      </w:r>
      <w:r>
        <w:rPr>
          <w:sz w:val="28"/>
          <w:szCs w:val="28"/>
        </w:rPr>
        <w:t>1</w:t>
      </w:r>
      <w:r w:rsidRPr="00615E62">
        <w:rPr>
          <w:sz w:val="28"/>
          <w:szCs w:val="28"/>
        </w:rPr>
        <w:t>-10 должностных категорий</w:t>
      </w: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05610" cy="1181735"/>
            <wp:effectExtent l="0" t="0" r="0" b="0"/>
            <wp:docPr id="24" name="Рисунок 31" descr="малая 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малая эмблема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1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Рис.18. Форменные металлические пуговицы.</w:t>
      </w: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040348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44830" cy="544830"/>
            <wp:effectExtent l="0" t="0" r="0" b="0"/>
            <wp:docPr id="25" name="Рисунок 30" descr="пугов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пуговицы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" cy="54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1530" cy="811530"/>
            <wp:effectExtent l="0" t="0" r="0" b="0"/>
            <wp:docPr id="26" name="Рисунок 29" descr="пугов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пуговицы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530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Рис.19. Нарукавн</w:t>
      </w:r>
      <w:r>
        <w:rPr>
          <w:sz w:val="28"/>
          <w:szCs w:val="28"/>
        </w:rPr>
        <w:t>ый шеврон</w:t>
      </w: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414270" cy="2979420"/>
            <wp:effectExtent l="0" t="0" r="0" b="0"/>
            <wp:docPr id="27" name="Рисунок 27" descr="Нарукавный Шеврон Республиканская рыбоох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Нарукавный Шеврон Республиканская рыбоохрана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414270" cy="2979420"/>
            <wp:effectExtent l="0" t="0" r="0" b="0"/>
            <wp:docPr id="28" name="Рисунок 28" descr="Нарукавный Шеврон бе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Нарукавный Шеврон белый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270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 xml:space="preserve">Рис.20. </w:t>
      </w:r>
      <w:r>
        <w:rPr>
          <w:sz w:val="28"/>
          <w:szCs w:val="28"/>
        </w:rPr>
        <w:t>Нарукавная нашивка</w:t>
      </w: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</w:p>
    <w:p w:rsidR="00B839E9" w:rsidRDefault="00345631" w:rsidP="00B839E9">
      <w:pPr>
        <w:pStyle w:val="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 w:rsidR="00040348">
        <w:rPr>
          <w:noProof/>
          <w:sz w:val="28"/>
          <w:szCs w:val="28"/>
          <w:lang w:val="ru-RU"/>
        </w:rPr>
        <w:drawing>
          <wp:inline distT="0" distB="0" distL="0" distR="0">
            <wp:extent cx="2239645" cy="1120140"/>
            <wp:effectExtent l="0" t="0" r="0" b="0"/>
            <wp:docPr id="29" name="Рисунок 29" descr="Нарукавная нашивка Инспектор 80х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арукавная нашивка Инспектор 80х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645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Рис.2</w:t>
      </w:r>
      <w:r>
        <w:rPr>
          <w:sz w:val="28"/>
          <w:szCs w:val="28"/>
        </w:rPr>
        <w:t>1</w:t>
      </w:r>
      <w:r w:rsidRPr="00615E62">
        <w:rPr>
          <w:sz w:val="28"/>
          <w:szCs w:val="28"/>
        </w:rPr>
        <w:t>. Шитье на воротнике</w:t>
      </w:r>
    </w:p>
    <w:p w:rsidR="00B839E9" w:rsidRPr="00615E62" w:rsidRDefault="00040348" w:rsidP="00B839E9">
      <w:pPr>
        <w:pStyle w:val="lefcontext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283970" cy="1859915"/>
            <wp:effectExtent l="0" t="0" r="0" b="0"/>
            <wp:docPr id="30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noProof/>
          <w:sz w:val="28"/>
          <w:szCs w:val="28"/>
        </w:rPr>
        <w:t xml:space="preserve">                </w:t>
      </w:r>
      <w:r>
        <w:rPr>
          <w:noProof/>
          <w:sz w:val="28"/>
          <w:szCs w:val="28"/>
        </w:rPr>
        <w:drawing>
          <wp:inline distT="0" distB="0" distL="0" distR="0">
            <wp:extent cx="1283970" cy="1859915"/>
            <wp:effectExtent l="0" t="0" r="0" b="0"/>
            <wp:docPr id="31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noProof/>
          <w:sz w:val="28"/>
          <w:szCs w:val="28"/>
        </w:rPr>
        <w:t xml:space="preserve">          </w:t>
      </w:r>
      <w:r>
        <w:rPr>
          <w:noProof/>
          <w:sz w:val="28"/>
          <w:szCs w:val="28"/>
        </w:rPr>
        <w:drawing>
          <wp:inline distT="0" distB="0" distL="0" distR="0">
            <wp:extent cx="1283970" cy="1859915"/>
            <wp:effectExtent l="0" t="0" r="0" b="0"/>
            <wp:docPr id="3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14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  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13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                11-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12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ые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категория</w:t>
      </w:r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категории </w:t>
      </w:r>
    </w:p>
    <w:p w:rsidR="00B839E9" w:rsidRPr="00615E62" w:rsidRDefault="005C0025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ФОРМЕННАЯ ОДЕЖДА ДЛЯ ЖЕНЩИН</w:t>
      </w: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Рис.2</w:t>
      </w:r>
      <w:r>
        <w:rPr>
          <w:sz w:val="28"/>
          <w:szCs w:val="28"/>
        </w:rPr>
        <w:t>2</w:t>
      </w:r>
      <w:r w:rsidR="005C0025">
        <w:rPr>
          <w:sz w:val="28"/>
          <w:szCs w:val="28"/>
        </w:rPr>
        <w:t>.</w:t>
      </w:r>
      <w:r w:rsidR="005C0025">
        <w:rPr>
          <w:sz w:val="28"/>
          <w:szCs w:val="28"/>
          <w:lang w:val="ru-RU"/>
        </w:rPr>
        <w:t> </w:t>
      </w:r>
      <w:r w:rsidRPr="00615E62">
        <w:rPr>
          <w:sz w:val="28"/>
          <w:szCs w:val="28"/>
        </w:rPr>
        <w:t>Пальто женское зимнее из ткани черного цвета с нарукавными знаками различия, шапка-кубанка из меха с эмблемой для головного убора</w:t>
      </w: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253490" cy="3236595"/>
            <wp:effectExtent l="0" t="0" r="0" b="0"/>
            <wp:docPr id="3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349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Рис.2</w:t>
      </w:r>
      <w:r>
        <w:rPr>
          <w:sz w:val="28"/>
          <w:szCs w:val="28"/>
        </w:rPr>
        <w:t>3</w:t>
      </w:r>
      <w:r w:rsidR="005C0025">
        <w:rPr>
          <w:sz w:val="28"/>
          <w:szCs w:val="28"/>
        </w:rPr>
        <w:t>.</w:t>
      </w:r>
      <w:r w:rsidR="005C0025">
        <w:rPr>
          <w:sz w:val="28"/>
          <w:szCs w:val="28"/>
          <w:lang w:val="ru-RU"/>
        </w:rPr>
        <w:t> </w:t>
      </w:r>
      <w:r w:rsidRPr="00615E62">
        <w:rPr>
          <w:sz w:val="28"/>
          <w:szCs w:val="28"/>
        </w:rPr>
        <w:t>Плащ женский из водоотталкивающей ткани черного цвета с нарукавными знаками различия</w:t>
      </w: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089025" cy="3236595"/>
            <wp:effectExtent l="0" t="0" r="0" b="0"/>
            <wp:docPr id="34" name="Рисунок 34" descr="плащ жен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плащ женский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lastRenderedPageBreak/>
        <w:t>Рис.</w:t>
      </w:r>
      <w:r w:rsidR="005C0025">
        <w:rPr>
          <w:sz w:val="28"/>
          <w:szCs w:val="28"/>
          <w:lang w:val="ru-RU"/>
        </w:rPr>
        <w:t> </w:t>
      </w:r>
      <w:r w:rsidRPr="00615E62">
        <w:rPr>
          <w:sz w:val="28"/>
          <w:szCs w:val="28"/>
        </w:rPr>
        <w:t>2</w:t>
      </w:r>
      <w:r>
        <w:rPr>
          <w:sz w:val="28"/>
          <w:szCs w:val="28"/>
        </w:rPr>
        <w:t>4</w:t>
      </w:r>
      <w:r w:rsidRPr="00615E62">
        <w:rPr>
          <w:sz w:val="28"/>
          <w:szCs w:val="28"/>
        </w:rPr>
        <w:t>. Костюм женский</w:t>
      </w:r>
      <w:r>
        <w:rPr>
          <w:sz w:val="28"/>
          <w:szCs w:val="28"/>
        </w:rPr>
        <w:t>: ж</w:t>
      </w:r>
      <w:r w:rsidRPr="00615E62">
        <w:rPr>
          <w:sz w:val="28"/>
          <w:szCs w:val="28"/>
        </w:rPr>
        <w:t>акет, блуза, юбка с нарукавными знаками различия</w:t>
      </w: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3626485" cy="3236595"/>
            <wp:effectExtent l="0" t="0" r="0" b="0"/>
            <wp:docPr id="35" name="Рисунок 35" descr="костюм женский летний выход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костюм женский летний выходной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485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</w:t>
      </w:r>
      <w:r w:rsidR="005C0025">
        <w:rPr>
          <w:sz w:val="28"/>
          <w:szCs w:val="28"/>
          <w:lang w:val="ru-RU"/>
        </w:rPr>
        <w:t> </w:t>
      </w:r>
      <w:r w:rsidRPr="00615E62">
        <w:rPr>
          <w:sz w:val="28"/>
          <w:szCs w:val="28"/>
        </w:rPr>
        <w:t>2</w:t>
      </w:r>
      <w:r>
        <w:rPr>
          <w:sz w:val="28"/>
          <w:szCs w:val="28"/>
        </w:rPr>
        <w:t>5</w:t>
      </w:r>
      <w:r w:rsidRPr="00615E62">
        <w:rPr>
          <w:sz w:val="28"/>
          <w:szCs w:val="28"/>
        </w:rPr>
        <w:t>.</w:t>
      </w:r>
      <w:r w:rsidR="005C0025">
        <w:rPr>
          <w:sz w:val="28"/>
          <w:szCs w:val="28"/>
          <w:lang w:val="ru-RU"/>
        </w:rPr>
        <w:t> </w:t>
      </w:r>
      <w:r w:rsidRPr="00615E62">
        <w:rPr>
          <w:sz w:val="28"/>
          <w:szCs w:val="28"/>
        </w:rPr>
        <w:t>Костюм женский летний</w:t>
      </w:r>
      <w:r>
        <w:rPr>
          <w:sz w:val="28"/>
          <w:szCs w:val="28"/>
        </w:rPr>
        <w:t xml:space="preserve">: </w:t>
      </w:r>
      <w:r w:rsidRPr="00615E62">
        <w:rPr>
          <w:sz w:val="28"/>
          <w:szCs w:val="28"/>
        </w:rPr>
        <w:t>блуза белого цвета с короткими рукавами, юбка черного или белого цвета с наплечными знаками различия (цвет поля белого или черного цвета)</w:t>
      </w:r>
    </w:p>
    <w:p w:rsidR="00B839E9" w:rsidRPr="00615E62" w:rsidRDefault="00B839E9" w:rsidP="00B839E9">
      <w:pPr>
        <w:pStyle w:val="cencontext"/>
        <w:spacing w:before="0" w:beforeAutospacing="0" w:after="0" w:afterAutospacing="0"/>
        <w:rPr>
          <w:noProof/>
        </w:rPr>
      </w:pPr>
    </w:p>
    <w:p w:rsidR="00B839E9" w:rsidRPr="00615E62" w:rsidRDefault="00040348" w:rsidP="00B839E9">
      <w:pPr>
        <w:pStyle w:val="cencontext"/>
        <w:spacing w:before="0" w:beforeAutospacing="0" w:after="0" w:afterAutospacing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311400" cy="3236595"/>
            <wp:effectExtent l="0" t="0" r="0" b="0"/>
            <wp:docPr id="36" name="Рисунок 36" descr="костюм летний блу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стюм летний блуза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pStyle w:val="cencontext"/>
        <w:spacing w:before="0" w:beforeAutospacing="0" w:after="0" w:afterAutospacing="0"/>
        <w:rPr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ЗНАКИ РАЗЛИЧИЯ</w:t>
      </w: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Рис.2</w:t>
      </w:r>
      <w:r>
        <w:rPr>
          <w:sz w:val="28"/>
          <w:szCs w:val="28"/>
        </w:rPr>
        <w:t>6</w:t>
      </w:r>
      <w:r w:rsidRPr="00615E62">
        <w:rPr>
          <w:sz w:val="28"/>
          <w:szCs w:val="28"/>
        </w:rPr>
        <w:t>. Нарукавные знаки различия</w:t>
      </w: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9880" cy="2846070"/>
            <wp:effectExtent l="0" t="0" r="0" b="0"/>
            <wp:docPr id="3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88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14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         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</w:t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категория</w:t>
      </w:r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pStyle w:val="lefcontext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8745" cy="2825115"/>
            <wp:effectExtent l="0" t="0" r="0" b="0"/>
            <wp:docPr id="38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15E62">
        <w:rPr>
          <w:rFonts w:ascii="Times New Roman" w:hAnsi="Times New Roman" w:cs="Times New Roman"/>
          <w:sz w:val="28"/>
          <w:szCs w:val="28"/>
        </w:rPr>
        <w:t>12 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</w:t>
      </w:r>
      <w:r w:rsidRPr="00615E62">
        <w:rPr>
          <w:rFonts w:ascii="Times New Roman" w:hAnsi="Times New Roman" w:cs="Times New Roman"/>
          <w:sz w:val="28"/>
          <w:szCs w:val="28"/>
        </w:rPr>
        <w:t>11 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</w:t>
      </w:r>
      <w:r w:rsidRPr="00615E62">
        <w:rPr>
          <w:rFonts w:ascii="Times New Roman" w:hAnsi="Times New Roman" w:cs="Times New Roman"/>
          <w:sz w:val="28"/>
          <w:szCs w:val="28"/>
        </w:rPr>
        <w:t>10 должностн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</w:p>
    <w:p w:rsidR="00B839E9" w:rsidRDefault="00B839E9" w:rsidP="00B839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категория</w:t>
      </w:r>
      <w:r w:rsidRPr="00027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027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</w:p>
    <w:p w:rsidR="00B839E9" w:rsidRDefault="00B839E9" w:rsidP="00B839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39E9" w:rsidRDefault="00B839E9" w:rsidP="00B839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040348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73370" cy="2897505"/>
            <wp:effectExtent l="0" t="0" r="0" b="0"/>
            <wp:docPr id="3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370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36"/>
          <w:szCs w:val="36"/>
          <w:lang w:eastAsia="ru-RU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15E62">
        <w:rPr>
          <w:rFonts w:ascii="Times New Roman" w:hAnsi="Times New Roman" w:cs="Times New Roman"/>
          <w:sz w:val="28"/>
          <w:szCs w:val="28"/>
        </w:rPr>
        <w:t>9 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</w:t>
      </w:r>
      <w:r w:rsidRPr="00615E62">
        <w:rPr>
          <w:rFonts w:ascii="Times New Roman" w:hAnsi="Times New Roman" w:cs="Times New Roman"/>
          <w:sz w:val="28"/>
          <w:szCs w:val="28"/>
        </w:rPr>
        <w:t>8 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</w:t>
      </w:r>
      <w:r w:rsidRPr="00615E62">
        <w:rPr>
          <w:rFonts w:ascii="Times New Roman" w:hAnsi="Times New Roman" w:cs="Times New Roman"/>
          <w:sz w:val="28"/>
          <w:szCs w:val="28"/>
        </w:rPr>
        <w:t>7 должностн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категория</w:t>
      </w:r>
      <w:r w:rsidRPr="00615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615E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040348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79110" cy="3061970"/>
            <wp:effectExtent l="0" t="0" r="0" b="0"/>
            <wp:docPr id="4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11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6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  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615E62">
        <w:rPr>
          <w:rFonts w:ascii="Times New Roman" w:hAnsi="Times New Roman" w:cs="Times New Roman"/>
          <w:sz w:val="28"/>
          <w:szCs w:val="28"/>
        </w:rPr>
        <w:t xml:space="preserve"> 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   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4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</w:p>
    <w:p w:rsidR="00B839E9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категория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027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</w:p>
    <w:p w:rsidR="00B839E9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040348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9355" cy="2979420"/>
            <wp:effectExtent l="0" t="0" r="0" b="0"/>
            <wp:docPr id="41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075" cy="2979420"/>
            <wp:effectExtent l="0" t="0" r="0" b="0"/>
            <wp:docPr id="42" name="Рисунок 17" descr="погоны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погоны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97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839E9" w:rsidRPr="00615E62" w:rsidRDefault="00B839E9" w:rsidP="00B839E9">
      <w:pPr>
        <w:shd w:val="clear" w:color="auto" w:fill="FFFFFF"/>
        <w:tabs>
          <w:tab w:val="left" w:pos="916"/>
          <w:tab w:val="left" w:pos="1832"/>
          <w:tab w:val="left" w:pos="2977"/>
          <w:tab w:val="left" w:pos="3664"/>
          <w:tab w:val="left" w:pos="432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 3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  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2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      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1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</w:t>
      </w:r>
    </w:p>
    <w:p w:rsidR="00B839E9" w:rsidRPr="00615E62" w:rsidRDefault="00B839E9" w:rsidP="00B839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категория</w:t>
      </w:r>
      <w:r w:rsidRPr="00615E6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0273D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</w:p>
    <w:p w:rsidR="00B839E9" w:rsidRPr="00615E62" w:rsidRDefault="00B839E9" w:rsidP="00B839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B839E9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B839E9" w:rsidRPr="00615E62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Рис.2</w:t>
      </w:r>
      <w:r>
        <w:rPr>
          <w:sz w:val="28"/>
          <w:szCs w:val="28"/>
        </w:rPr>
        <w:t>7</w:t>
      </w:r>
      <w:r w:rsidRPr="00615E62">
        <w:rPr>
          <w:sz w:val="28"/>
          <w:szCs w:val="28"/>
        </w:rPr>
        <w:t>. Наплечные знаки различия</w:t>
      </w: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7430" cy="3215640"/>
            <wp:effectExtent l="0" t="0" r="0" b="0"/>
            <wp:docPr id="4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7430" cy="3215640"/>
            <wp:effectExtent l="0" t="0" r="0" b="0"/>
            <wp:docPr id="44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7430" cy="3215640"/>
            <wp:effectExtent l="0" t="0" r="0" b="0"/>
            <wp:docPr id="45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7270" cy="3215640"/>
            <wp:effectExtent l="0" t="0" r="0" b="0"/>
            <wp:docPr id="46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14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13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12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11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</w:t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категория</w:t>
      </w:r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7270" cy="3205480"/>
            <wp:effectExtent l="0" t="0" r="0" b="0"/>
            <wp:docPr id="47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7270" cy="3205480"/>
            <wp:effectExtent l="0" t="0" r="0" b="0"/>
            <wp:docPr id="48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7270" cy="3205480"/>
            <wp:effectExtent l="0" t="0" r="0" b="0"/>
            <wp:docPr id="49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7270" cy="3205480"/>
            <wp:effectExtent l="0" t="0" r="0" b="0"/>
            <wp:docPr id="5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>1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0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         9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</w:t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категория</w:t>
      </w:r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7430" cy="3205480"/>
            <wp:effectExtent l="0" t="0" r="0" b="0"/>
            <wp:docPr id="51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37590" cy="3205480"/>
            <wp:effectExtent l="0" t="0" r="0" b="0"/>
            <wp:docPr id="52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3205480"/>
            <wp:effectExtent l="0" t="0" r="0" b="0"/>
            <wp:docPr id="53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7110" cy="3236595"/>
            <wp:effectExtent l="0" t="0" r="0" b="0"/>
            <wp:docPr id="54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11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            5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4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</w:t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категория</w:t>
      </w:r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</w:p>
    <w:p w:rsidR="00B839E9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86155" cy="3205480"/>
            <wp:effectExtent l="0" t="0" r="0" b="0"/>
            <wp:docPr id="5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47750" cy="3236595"/>
            <wp:effectExtent l="0" t="0" r="0" b="0"/>
            <wp:docPr id="56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23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2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 xml:space="preserve">ая            </w:t>
      </w:r>
      <w:r w:rsidRPr="00615E6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1 </w:t>
      </w:r>
      <w:r w:rsidRPr="00615E62">
        <w:rPr>
          <w:rFonts w:ascii="Times New Roman" w:hAnsi="Times New Roman" w:cs="Times New Roman"/>
          <w:sz w:val="28"/>
          <w:szCs w:val="28"/>
        </w:rPr>
        <w:t>должностн</w:t>
      </w:r>
      <w:r>
        <w:rPr>
          <w:rFonts w:ascii="Times New Roman" w:hAnsi="Times New Roman" w:cs="Times New Roman"/>
          <w:sz w:val="28"/>
          <w:szCs w:val="28"/>
        </w:rPr>
        <w:t>ая</w:t>
      </w:r>
    </w:p>
    <w:p w:rsidR="00B839E9" w:rsidRPr="00615E62" w:rsidRDefault="00B839E9" w:rsidP="00B839E9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категория</w:t>
      </w:r>
      <w:r w:rsidRPr="000C08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категория</w:t>
      </w:r>
      <w:proofErr w:type="spellEnd"/>
      <w:proofErr w:type="gramEnd"/>
    </w:p>
    <w:p w:rsidR="00B839E9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615E62" w:rsidRDefault="00B839E9" w:rsidP="00B839E9">
      <w:pPr>
        <w:pStyle w:val="4"/>
        <w:spacing w:before="0" w:beforeAutospacing="0" w:after="0" w:afterAutospacing="0"/>
        <w:rPr>
          <w:sz w:val="28"/>
          <w:szCs w:val="28"/>
        </w:rPr>
      </w:pPr>
    </w:p>
    <w:p w:rsidR="00B839E9" w:rsidRPr="005C0025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  <w:lang w:val="ru-RU"/>
        </w:rPr>
      </w:pPr>
      <w:r w:rsidRPr="00615E62">
        <w:rPr>
          <w:sz w:val="28"/>
          <w:szCs w:val="28"/>
        </w:rPr>
        <w:t>Рис.</w:t>
      </w:r>
      <w:r w:rsidR="005C0025">
        <w:rPr>
          <w:sz w:val="28"/>
          <w:szCs w:val="28"/>
          <w:lang w:val="ru-RU"/>
        </w:rPr>
        <w:t> </w:t>
      </w:r>
      <w:r w:rsidRPr="00615E62">
        <w:rPr>
          <w:sz w:val="28"/>
          <w:szCs w:val="28"/>
        </w:rPr>
        <w:t>2</w:t>
      </w:r>
      <w:r>
        <w:rPr>
          <w:sz w:val="28"/>
          <w:szCs w:val="28"/>
        </w:rPr>
        <w:t>8</w:t>
      </w:r>
      <w:r w:rsidRPr="00615E62">
        <w:rPr>
          <w:sz w:val="28"/>
          <w:szCs w:val="28"/>
        </w:rPr>
        <w:t xml:space="preserve">. Нагрудный жетон </w:t>
      </w:r>
      <w:r w:rsidR="005C0025">
        <w:rPr>
          <w:sz w:val="28"/>
          <w:szCs w:val="28"/>
          <w:lang w:val="ru-RU"/>
        </w:rPr>
        <w:t>«</w:t>
      </w:r>
      <w:r w:rsidRPr="00615E62">
        <w:rPr>
          <w:sz w:val="28"/>
          <w:szCs w:val="28"/>
        </w:rPr>
        <w:t xml:space="preserve">Государственная </w:t>
      </w:r>
      <w:r>
        <w:rPr>
          <w:sz w:val="28"/>
          <w:szCs w:val="28"/>
        </w:rPr>
        <w:t xml:space="preserve">инспекция </w:t>
      </w:r>
      <w:r w:rsidRPr="00615E62">
        <w:rPr>
          <w:sz w:val="28"/>
          <w:szCs w:val="28"/>
        </w:rPr>
        <w:t>рыбоохран</w:t>
      </w:r>
      <w:r>
        <w:rPr>
          <w:sz w:val="28"/>
          <w:szCs w:val="28"/>
        </w:rPr>
        <w:t>ы</w:t>
      </w:r>
      <w:r w:rsidR="005C0025">
        <w:rPr>
          <w:sz w:val="28"/>
          <w:szCs w:val="28"/>
          <w:lang w:val="ru-RU"/>
        </w:rPr>
        <w:t>»</w:t>
      </w:r>
    </w:p>
    <w:p w:rsidR="00B839E9" w:rsidRPr="00615E62" w:rsidRDefault="00B839E9" w:rsidP="00B839E9">
      <w:pPr>
        <w:pStyle w:val="4"/>
        <w:spacing w:before="0" w:beforeAutospacing="0" w:after="0" w:afterAutospacing="0"/>
        <w:jc w:val="both"/>
        <w:rPr>
          <w:b w:val="0"/>
          <w:bCs w:val="0"/>
          <w:sz w:val="28"/>
          <w:szCs w:val="28"/>
        </w:rPr>
      </w:pPr>
    </w:p>
    <w:p w:rsidR="00B839E9" w:rsidRPr="00615E62" w:rsidRDefault="00040348" w:rsidP="00B839E9">
      <w:pPr>
        <w:pStyle w:val="4"/>
        <w:spacing w:before="0" w:beforeAutospacing="0" w:after="0" w:afterAutospacing="0"/>
        <w:jc w:val="center"/>
        <w:rPr>
          <w:b w:val="0"/>
          <w:bCs w:val="0"/>
          <w:sz w:val="28"/>
          <w:szCs w:val="28"/>
        </w:rPr>
      </w:pPr>
      <w:r>
        <w:rPr>
          <w:b w:val="0"/>
          <w:bCs w:val="0"/>
          <w:noProof/>
          <w:sz w:val="28"/>
          <w:szCs w:val="28"/>
          <w:lang w:val="ru-RU"/>
        </w:rPr>
        <w:drawing>
          <wp:inline distT="0" distB="0" distL="0" distR="0">
            <wp:extent cx="1746885" cy="2157730"/>
            <wp:effectExtent l="0" t="0" r="0" b="0"/>
            <wp:docPr id="57" name="Рисунок 57" descr="жетон 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жетон 0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 w:rsidRPr="00615E62">
        <w:rPr>
          <w:b w:val="0"/>
          <w:bCs w:val="0"/>
          <w:sz w:val="28"/>
          <w:szCs w:val="28"/>
        </w:rPr>
        <w:t xml:space="preserve">      </w:t>
      </w:r>
      <w:r>
        <w:rPr>
          <w:b w:val="0"/>
          <w:bCs w:val="0"/>
          <w:noProof/>
          <w:sz w:val="28"/>
          <w:szCs w:val="28"/>
          <w:lang w:val="ru-RU"/>
        </w:rPr>
        <w:drawing>
          <wp:inline distT="0" distB="0" distL="0" distR="0">
            <wp:extent cx="1921510" cy="2157730"/>
            <wp:effectExtent l="0" t="0" r="0" b="0"/>
            <wp:docPr id="58" name="Рисунок 1" descr="жето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жетон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 w:rsidRPr="00615E62">
        <w:rPr>
          <w:b w:val="0"/>
          <w:bCs w:val="0"/>
          <w:sz w:val="28"/>
          <w:szCs w:val="28"/>
        </w:rPr>
        <w:t xml:space="preserve"> </w:t>
      </w:r>
    </w:p>
    <w:p w:rsidR="00B839E9" w:rsidRDefault="00B839E9" w:rsidP="00B839E9">
      <w:pPr>
        <w:pStyle w:val="4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B839E9" w:rsidRDefault="00B839E9" w:rsidP="00B839E9">
      <w:pPr>
        <w:pStyle w:val="4"/>
        <w:spacing w:before="0" w:beforeAutospacing="0" w:after="0" w:afterAutospacing="0"/>
        <w:rPr>
          <w:b w:val="0"/>
          <w:bCs w:val="0"/>
          <w:sz w:val="28"/>
          <w:szCs w:val="28"/>
        </w:rPr>
      </w:pPr>
    </w:p>
    <w:p w:rsidR="00B839E9" w:rsidRDefault="00B839E9" w:rsidP="005C0025">
      <w:pPr>
        <w:pStyle w:val="4"/>
        <w:spacing w:before="0" w:beforeAutospacing="0" w:after="0" w:afterAutospacing="0"/>
        <w:jc w:val="center"/>
        <w:rPr>
          <w:sz w:val="28"/>
          <w:szCs w:val="28"/>
        </w:rPr>
      </w:pPr>
      <w:r w:rsidRPr="00615E62">
        <w:rPr>
          <w:sz w:val="28"/>
          <w:szCs w:val="28"/>
        </w:rPr>
        <w:t>Рис.</w:t>
      </w:r>
      <w:r w:rsidR="005C0025">
        <w:rPr>
          <w:sz w:val="28"/>
          <w:szCs w:val="28"/>
          <w:lang w:val="ru-RU"/>
        </w:rPr>
        <w:t> </w:t>
      </w:r>
      <w:r w:rsidRPr="00615E62">
        <w:rPr>
          <w:sz w:val="28"/>
          <w:szCs w:val="28"/>
        </w:rPr>
        <w:t>2</w:t>
      </w:r>
      <w:r>
        <w:rPr>
          <w:sz w:val="28"/>
          <w:szCs w:val="28"/>
        </w:rPr>
        <w:t>9</w:t>
      </w:r>
      <w:r w:rsidRPr="00615E62">
        <w:rPr>
          <w:sz w:val="28"/>
          <w:szCs w:val="28"/>
        </w:rPr>
        <w:t>. Нагрудн</w:t>
      </w:r>
      <w:r>
        <w:rPr>
          <w:sz w:val="28"/>
          <w:szCs w:val="28"/>
        </w:rPr>
        <w:t>ая нашивка</w:t>
      </w:r>
    </w:p>
    <w:p w:rsidR="00B839E9" w:rsidRPr="00615E62" w:rsidRDefault="00B839E9" w:rsidP="00B839E9">
      <w:pPr>
        <w:pStyle w:val="4"/>
        <w:spacing w:before="0" w:beforeAutospacing="0" w:after="0" w:afterAutospacing="0"/>
        <w:ind w:firstLine="708"/>
        <w:rPr>
          <w:sz w:val="28"/>
          <w:szCs w:val="28"/>
        </w:rPr>
      </w:pPr>
    </w:p>
    <w:p w:rsidR="00B839E9" w:rsidRPr="00615E62" w:rsidRDefault="00040348" w:rsidP="00B839E9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7140" cy="513715"/>
            <wp:effectExtent l="0" t="0" r="0" b="0"/>
            <wp:docPr id="59" name="Рисунок 59" descr="нагрудная нашивка чер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агрудная нашивка черная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39E9">
        <w:rPr>
          <w:sz w:val="28"/>
          <w:szCs w:val="28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517140" cy="513715"/>
            <wp:effectExtent l="0" t="0" r="0" b="0"/>
            <wp:docPr id="60" name="Рисунок 60" descr="нагрудная нашивка бел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агрудная нашивка белая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140" cy="51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9E9" w:rsidRPr="00615E62" w:rsidRDefault="00B839E9" w:rsidP="00B839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9E9" w:rsidRPr="00B82257" w:rsidRDefault="00B839E9" w:rsidP="00B82257">
      <w:pPr>
        <w:pStyle w:val="juscontext"/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sectPr w:rsidR="00B839E9" w:rsidRPr="00B82257" w:rsidSect="00E45560">
      <w:headerReference w:type="default" r:id="rId67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7246" w:rsidRDefault="005F7246" w:rsidP="00254775">
      <w:pPr>
        <w:spacing w:after="0" w:line="240" w:lineRule="auto"/>
      </w:pPr>
      <w:r>
        <w:separator/>
      </w:r>
    </w:p>
  </w:endnote>
  <w:endnote w:type="continuationSeparator" w:id="0">
    <w:p w:rsidR="005F7246" w:rsidRDefault="005F7246" w:rsidP="00254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7246" w:rsidRDefault="005F7246" w:rsidP="00254775">
      <w:pPr>
        <w:spacing w:after="0" w:line="240" w:lineRule="auto"/>
      </w:pPr>
      <w:r>
        <w:separator/>
      </w:r>
    </w:p>
  </w:footnote>
  <w:footnote w:type="continuationSeparator" w:id="0">
    <w:p w:rsidR="005F7246" w:rsidRDefault="005F7246" w:rsidP="002547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2276" w:rsidRDefault="00B22276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1C6E30">
      <w:rPr>
        <w:noProof/>
      </w:rPr>
      <w:t>2</w:t>
    </w:r>
    <w:r>
      <w:fldChar w:fldCharType="end"/>
    </w:r>
  </w:p>
  <w:p w:rsidR="00B22276" w:rsidRDefault="00B2227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proofState w:spelling="clean" w:grammar="clean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32B"/>
    <w:rsid w:val="000235ED"/>
    <w:rsid w:val="00023991"/>
    <w:rsid w:val="000273DF"/>
    <w:rsid w:val="00040348"/>
    <w:rsid w:val="00054098"/>
    <w:rsid w:val="00064928"/>
    <w:rsid w:val="00070F56"/>
    <w:rsid w:val="0008132C"/>
    <w:rsid w:val="00096DB2"/>
    <w:rsid w:val="000B34E0"/>
    <w:rsid w:val="000C0827"/>
    <w:rsid w:val="000E6183"/>
    <w:rsid w:val="000E6731"/>
    <w:rsid w:val="000F0FB4"/>
    <w:rsid w:val="000F6AF4"/>
    <w:rsid w:val="001068BC"/>
    <w:rsid w:val="00124E6B"/>
    <w:rsid w:val="00145637"/>
    <w:rsid w:val="00150378"/>
    <w:rsid w:val="00170598"/>
    <w:rsid w:val="0017059C"/>
    <w:rsid w:val="00171156"/>
    <w:rsid w:val="00192B4E"/>
    <w:rsid w:val="001A0C6A"/>
    <w:rsid w:val="001C6C25"/>
    <w:rsid w:val="001C6E30"/>
    <w:rsid w:val="001E0AFD"/>
    <w:rsid w:val="001E5CE7"/>
    <w:rsid w:val="001F1162"/>
    <w:rsid w:val="00215E05"/>
    <w:rsid w:val="00226EC5"/>
    <w:rsid w:val="00254775"/>
    <w:rsid w:val="0025587F"/>
    <w:rsid w:val="00264B10"/>
    <w:rsid w:val="002908B2"/>
    <w:rsid w:val="002A1022"/>
    <w:rsid w:val="002A57F6"/>
    <w:rsid w:val="002B6215"/>
    <w:rsid w:val="002E5AD1"/>
    <w:rsid w:val="002F6B3F"/>
    <w:rsid w:val="003051EE"/>
    <w:rsid w:val="003253E6"/>
    <w:rsid w:val="00333D09"/>
    <w:rsid w:val="00341FEE"/>
    <w:rsid w:val="00345631"/>
    <w:rsid w:val="00362C14"/>
    <w:rsid w:val="003657A8"/>
    <w:rsid w:val="0036726B"/>
    <w:rsid w:val="003C0DD6"/>
    <w:rsid w:val="003E2E74"/>
    <w:rsid w:val="003F144B"/>
    <w:rsid w:val="003F2B5F"/>
    <w:rsid w:val="004261FE"/>
    <w:rsid w:val="004474E2"/>
    <w:rsid w:val="00457501"/>
    <w:rsid w:val="004621EA"/>
    <w:rsid w:val="00467DF0"/>
    <w:rsid w:val="00473E04"/>
    <w:rsid w:val="004764CB"/>
    <w:rsid w:val="00480848"/>
    <w:rsid w:val="00490E76"/>
    <w:rsid w:val="004A3039"/>
    <w:rsid w:val="004B630B"/>
    <w:rsid w:val="004C02A5"/>
    <w:rsid w:val="00502F51"/>
    <w:rsid w:val="005211E3"/>
    <w:rsid w:val="00530674"/>
    <w:rsid w:val="00557441"/>
    <w:rsid w:val="00557EEC"/>
    <w:rsid w:val="00563566"/>
    <w:rsid w:val="0057004E"/>
    <w:rsid w:val="00594AA7"/>
    <w:rsid w:val="00596DC0"/>
    <w:rsid w:val="005B6755"/>
    <w:rsid w:val="005C0025"/>
    <w:rsid w:val="005F1F3B"/>
    <w:rsid w:val="005F7246"/>
    <w:rsid w:val="006101FA"/>
    <w:rsid w:val="00615E62"/>
    <w:rsid w:val="00627A21"/>
    <w:rsid w:val="00645B19"/>
    <w:rsid w:val="00687823"/>
    <w:rsid w:val="006D3F30"/>
    <w:rsid w:val="006D7EAA"/>
    <w:rsid w:val="006F2B03"/>
    <w:rsid w:val="006F6B6B"/>
    <w:rsid w:val="00706B1A"/>
    <w:rsid w:val="00717D6C"/>
    <w:rsid w:val="00720662"/>
    <w:rsid w:val="00741AEF"/>
    <w:rsid w:val="00761CC1"/>
    <w:rsid w:val="00765913"/>
    <w:rsid w:val="007C18D0"/>
    <w:rsid w:val="007E4C31"/>
    <w:rsid w:val="007E7D9C"/>
    <w:rsid w:val="007F0EA1"/>
    <w:rsid w:val="007F3B08"/>
    <w:rsid w:val="00801CC3"/>
    <w:rsid w:val="0080314B"/>
    <w:rsid w:val="00821FCB"/>
    <w:rsid w:val="00825F2B"/>
    <w:rsid w:val="008268DE"/>
    <w:rsid w:val="008D2D9F"/>
    <w:rsid w:val="008F566C"/>
    <w:rsid w:val="00964945"/>
    <w:rsid w:val="00967FBF"/>
    <w:rsid w:val="00982253"/>
    <w:rsid w:val="00990097"/>
    <w:rsid w:val="009A0B0C"/>
    <w:rsid w:val="009A1E28"/>
    <w:rsid w:val="009B762B"/>
    <w:rsid w:val="009C3BAE"/>
    <w:rsid w:val="009C4442"/>
    <w:rsid w:val="009D12BF"/>
    <w:rsid w:val="009D1B8D"/>
    <w:rsid w:val="009D7164"/>
    <w:rsid w:val="009F332B"/>
    <w:rsid w:val="009F695E"/>
    <w:rsid w:val="009F77F0"/>
    <w:rsid w:val="00A14962"/>
    <w:rsid w:val="00A168C1"/>
    <w:rsid w:val="00A3710C"/>
    <w:rsid w:val="00A65017"/>
    <w:rsid w:val="00A72B7B"/>
    <w:rsid w:val="00A77D14"/>
    <w:rsid w:val="00A874EB"/>
    <w:rsid w:val="00AA209F"/>
    <w:rsid w:val="00AB0654"/>
    <w:rsid w:val="00AB41F2"/>
    <w:rsid w:val="00AC2CA1"/>
    <w:rsid w:val="00AC4BA3"/>
    <w:rsid w:val="00AC6C30"/>
    <w:rsid w:val="00AC6DF6"/>
    <w:rsid w:val="00AE1ABA"/>
    <w:rsid w:val="00AF20B6"/>
    <w:rsid w:val="00B10B9C"/>
    <w:rsid w:val="00B22276"/>
    <w:rsid w:val="00B5100D"/>
    <w:rsid w:val="00B54663"/>
    <w:rsid w:val="00B6295F"/>
    <w:rsid w:val="00B71DCD"/>
    <w:rsid w:val="00B82257"/>
    <w:rsid w:val="00B839E9"/>
    <w:rsid w:val="00B870FE"/>
    <w:rsid w:val="00B9568D"/>
    <w:rsid w:val="00BB0CAF"/>
    <w:rsid w:val="00BB1998"/>
    <w:rsid w:val="00BC510D"/>
    <w:rsid w:val="00BE2ADA"/>
    <w:rsid w:val="00BE5A0D"/>
    <w:rsid w:val="00BF7277"/>
    <w:rsid w:val="00C0516A"/>
    <w:rsid w:val="00C13AAA"/>
    <w:rsid w:val="00C15444"/>
    <w:rsid w:val="00C24D57"/>
    <w:rsid w:val="00C274D4"/>
    <w:rsid w:val="00C44758"/>
    <w:rsid w:val="00C6299D"/>
    <w:rsid w:val="00C634FB"/>
    <w:rsid w:val="00C80AB4"/>
    <w:rsid w:val="00C81153"/>
    <w:rsid w:val="00C92657"/>
    <w:rsid w:val="00CA151E"/>
    <w:rsid w:val="00CB0039"/>
    <w:rsid w:val="00CC2E41"/>
    <w:rsid w:val="00CD2587"/>
    <w:rsid w:val="00CE12F6"/>
    <w:rsid w:val="00CE3FCA"/>
    <w:rsid w:val="00D004D9"/>
    <w:rsid w:val="00D011A7"/>
    <w:rsid w:val="00D0429F"/>
    <w:rsid w:val="00D06D51"/>
    <w:rsid w:val="00D14F51"/>
    <w:rsid w:val="00D32DE1"/>
    <w:rsid w:val="00D5729E"/>
    <w:rsid w:val="00D643F4"/>
    <w:rsid w:val="00DF436C"/>
    <w:rsid w:val="00E065E3"/>
    <w:rsid w:val="00E273D4"/>
    <w:rsid w:val="00E33BD0"/>
    <w:rsid w:val="00E40CCF"/>
    <w:rsid w:val="00E45560"/>
    <w:rsid w:val="00E56DC2"/>
    <w:rsid w:val="00E6006B"/>
    <w:rsid w:val="00E7119D"/>
    <w:rsid w:val="00E8791A"/>
    <w:rsid w:val="00EA470C"/>
    <w:rsid w:val="00EA4F99"/>
    <w:rsid w:val="00EB15C7"/>
    <w:rsid w:val="00ED0539"/>
    <w:rsid w:val="00ED0885"/>
    <w:rsid w:val="00EE1D9B"/>
    <w:rsid w:val="00EF1305"/>
    <w:rsid w:val="00F0243A"/>
    <w:rsid w:val="00F040B3"/>
    <w:rsid w:val="00F0653D"/>
    <w:rsid w:val="00F15EDA"/>
    <w:rsid w:val="00F20F8D"/>
    <w:rsid w:val="00F22476"/>
    <w:rsid w:val="00F26138"/>
    <w:rsid w:val="00F52123"/>
    <w:rsid w:val="00F567D4"/>
    <w:rsid w:val="00F6665E"/>
    <w:rsid w:val="00FC7BFC"/>
    <w:rsid w:val="00FD0468"/>
    <w:rsid w:val="00FD1E4F"/>
    <w:rsid w:val="00FD3881"/>
    <w:rsid w:val="00FE32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77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0E6731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paragraph" w:styleId="4">
    <w:name w:val="heading 4"/>
    <w:basedOn w:val="a"/>
    <w:link w:val="40"/>
    <w:uiPriority w:val="99"/>
    <w:qFormat/>
    <w:rsid w:val="000E6731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E6731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40">
    <w:name w:val="Заголовок 4 Знак"/>
    <w:link w:val="4"/>
    <w:uiPriority w:val="99"/>
    <w:locked/>
    <w:rsid w:val="000E6731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a3">
    <w:name w:val="header"/>
    <w:basedOn w:val="a"/>
    <w:link w:val="a4"/>
    <w:uiPriority w:val="99"/>
    <w:rsid w:val="00254775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254775"/>
    <w:rPr>
      <w:rFonts w:ascii="Calibri" w:eastAsia="Times New Roman" w:hAnsi="Calibri" w:cs="Calibri"/>
    </w:rPr>
  </w:style>
  <w:style w:type="paragraph" w:styleId="a5">
    <w:name w:val="footer"/>
    <w:basedOn w:val="a"/>
    <w:link w:val="a6"/>
    <w:uiPriority w:val="99"/>
    <w:rsid w:val="00254775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locked/>
    <w:rsid w:val="00254775"/>
    <w:rPr>
      <w:rFonts w:ascii="Calibri" w:eastAsia="Times New Roman" w:hAnsi="Calibri" w:cs="Calibri"/>
    </w:rPr>
  </w:style>
  <w:style w:type="paragraph" w:styleId="a7">
    <w:name w:val="List Paragraph"/>
    <w:basedOn w:val="a"/>
    <w:uiPriority w:val="99"/>
    <w:qFormat/>
    <w:rsid w:val="006101FA"/>
    <w:pPr>
      <w:ind w:left="720"/>
    </w:pPr>
  </w:style>
  <w:style w:type="paragraph" w:styleId="a8">
    <w:name w:val="Balloon Text"/>
    <w:basedOn w:val="a"/>
    <w:link w:val="a9"/>
    <w:uiPriority w:val="99"/>
    <w:semiHidden/>
    <w:rsid w:val="00362C14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locked/>
    <w:rsid w:val="00362C14"/>
    <w:rPr>
      <w:rFonts w:ascii="Segoe UI" w:eastAsia="Times New Roman" w:hAnsi="Segoe UI" w:cs="Segoe UI"/>
      <w:sz w:val="18"/>
      <w:szCs w:val="18"/>
    </w:rPr>
  </w:style>
  <w:style w:type="character" w:customStyle="1" w:styleId="HTML">
    <w:name w:val="Стандартный HTML Знак"/>
    <w:link w:val="HTML0"/>
    <w:uiPriority w:val="99"/>
    <w:semiHidden/>
    <w:locked/>
    <w:rsid w:val="000E6731"/>
    <w:rPr>
      <w:rFonts w:ascii="Courier New" w:hAnsi="Courier New" w:cs="Courier New"/>
      <w:sz w:val="20"/>
      <w:szCs w:val="20"/>
      <w:lang w:val="x-none" w:eastAsia="ru-RU"/>
    </w:rPr>
  </w:style>
  <w:style w:type="paragraph" w:styleId="HTML0">
    <w:name w:val="HTML Preformatted"/>
    <w:basedOn w:val="a"/>
    <w:link w:val="HTML"/>
    <w:uiPriority w:val="99"/>
    <w:semiHidden/>
    <w:rsid w:val="000E67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val="x-none" w:eastAsia="ru-RU"/>
    </w:rPr>
  </w:style>
  <w:style w:type="character" w:customStyle="1" w:styleId="HTMLPreformattedChar1">
    <w:name w:val="HTML Preformatted Char1"/>
    <w:uiPriority w:val="99"/>
    <w:semiHidden/>
    <w:rsid w:val="002A2590"/>
    <w:rPr>
      <w:rFonts w:ascii="Courier New" w:hAnsi="Courier New" w:cs="Courier New"/>
      <w:sz w:val="20"/>
      <w:szCs w:val="20"/>
      <w:lang w:eastAsia="en-US"/>
    </w:rPr>
  </w:style>
  <w:style w:type="paragraph" w:customStyle="1" w:styleId="juscontext">
    <w:name w:val="jus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context">
    <w:name w:val="lef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context">
    <w:name w:val="cen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context">
    <w:name w:val="rig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semiHidden/>
    <w:rsid w:val="000E6731"/>
    <w:rPr>
      <w:color w:val="0000FF"/>
      <w:u w:val="single"/>
    </w:rPr>
  </w:style>
  <w:style w:type="character" w:styleId="ab">
    <w:name w:val="Strong"/>
    <w:uiPriority w:val="22"/>
    <w:qFormat/>
    <w:locked/>
    <w:rsid w:val="00EA4F9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4775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3">
    <w:name w:val="heading 3"/>
    <w:basedOn w:val="a"/>
    <w:link w:val="30"/>
    <w:uiPriority w:val="99"/>
    <w:qFormat/>
    <w:rsid w:val="000E6731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paragraph" w:styleId="4">
    <w:name w:val="heading 4"/>
    <w:basedOn w:val="a"/>
    <w:link w:val="40"/>
    <w:uiPriority w:val="99"/>
    <w:qFormat/>
    <w:rsid w:val="000E6731"/>
    <w:pPr>
      <w:spacing w:before="100" w:beforeAutospacing="1" w:after="100" w:afterAutospacing="1" w:line="240" w:lineRule="auto"/>
      <w:outlineLvl w:val="3"/>
    </w:pPr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character" w:default="1" w:styleId="a0">
    <w:name w:val="Default Paragraph Font"/>
    <w:uiPriority w:val="99"/>
    <w:semiHidden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uiPriority w:val="99"/>
    <w:locked/>
    <w:rsid w:val="000E6731"/>
    <w:rPr>
      <w:rFonts w:ascii="Times New Roman" w:hAnsi="Times New Roman" w:cs="Times New Roman"/>
      <w:b/>
      <w:bCs/>
      <w:sz w:val="27"/>
      <w:szCs w:val="27"/>
      <w:lang w:val="x-none" w:eastAsia="ru-RU"/>
    </w:rPr>
  </w:style>
  <w:style w:type="character" w:customStyle="1" w:styleId="40">
    <w:name w:val="Заголовок 4 Знак"/>
    <w:link w:val="4"/>
    <w:uiPriority w:val="99"/>
    <w:locked/>
    <w:rsid w:val="000E6731"/>
    <w:rPr>
      <w:rFonts w:ascii="Times New Roman" w:hAnsi="Times New Roman" w:cs="Times New Roman"/>
      <w:b/>
      <w:bCs/>
      <w:sz w:val="24"/>
      <w:szCs w:val="24"/>
      <w:lang w:val="x-none" w:eastAsia="ru-RU"/>
    </w:rPr>
  </w:style>
  <w:style w:type="paragraph" w:styleId="a3">
    <w:name w:val="header"/>
    <w:basedOn w:val="a"/>
    <w:link w:val="a4"/>
    <w:uiPriority w:val="99"/>
    <w:rsid w:val="00254775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locked/>
    <w:rsid w:val="00254775"/>
    <w:rPr>
      <w:rFonts w:ascii="Calibri" w:eastAsia="Times New Roman" w:hAnsi="Calibri" w:cs="Calibri"/>
    </w:rPr>
  </w:style>
  <w:style w:type="paragraph" w:styleId="a5">
    <w:name w:val="footer"/>
    <w:basedOn w:val="a"/>
    <w:link w:val="a6"/>
    <w:uiPriority w:val="99"/>
    <w:rsid w:val="00254775"/>
    <w:pPr>
      <w:tabs>
        <w:tab w:val="center" w:pos="4677"/>
        <w:tab w:val="right" w:pos="9355"/>
      </w:tabs>
      <w:spacing w:after="0" w:line="240" w:lineRule="auto"/>
    </w:pPr>
    <w:rPr>
      <w:rFonts w:eastAsia="Times New Roman" w:cs="Times New Roman"/>
      <w:sz w:val="20"/>
      <w:szCs w:val="20"/>
      <w:lang w:val="x-none" w:eastAsia="x-none"/>
    </w:rPr>
  </w:style>
  <w:style w:type="character" w:customStyle="1" w:styleId="a6">
    <w:name w:val="Нижний колонтитул Знак"/>
    <w:link w:val="a5"/>
    <w:uiPriority w:val="99"/>
    <w:locked/>
    <w:rsid w:val="00254775"/>
    <w:rPr>
      <w:rFonts w:ascii="Calibri" w:eastAsia="Times New Roman" w:hAnsi="Calibri" w:cs="Calibri"/>
    </w:rPr>
  </w:style>
  <w:style w:type="paragraph" w:styleId="a7">
    <w:name w:val="List Paragraph"/>
    <w:basedOn w:val="a"/>
    <w:uiPriority w:val="99"/>
    <w:qFormat/>
    <w:rsid w:val="006101FA"/>
    <w:pPr>
      <w:ind w:left="720"/>
    </w:pPr>
  </w:style>
  <w:style w:type="paragraph" w:styleId="a8">
    <w:name w:val="Balloon Text"/>
    <w:basedOn w:val="a"/>
    <w:link w:val="a9"/>
    <w:uiPriority w:val="99"/>
    <w:semiHidden/>
    <w:rsid w:val="00362C14"/>
    <w:pPr>
      <w:spacing w:after="0" w:line="240" w:lineRule="auto"/>
    </w:pPr>
    <w:rPr>
      <w:rFonts w:ascii="Segoe UI" w:eastAsia="Times New Roman" w:hAnsi="Segoe UI" w:cs="Times New Roman"/>
      <w:sz w:val="18"/>
      <w:szCs w:val="18"/>
      <w:lang w:val="x-none" w:eastAsia="x-none"/>
    </w:rPr>
  </w:style>
  <w:style w:type="character" w:customStyle="1" w:styleId="a9">
    <w:name w:val="Текст выноски Знак"/>
    <w:link w:val="a8"/>
    <w:uiPriority w:val="99"/>
    <w:semiHidden/>
    <w:locked/>
    <w:rsid w:val="00362C14"/>
    <w:rPr>
      <w:rFonts w:ascii="Segoe UI" w:eastAsia="Times New Roman" w:hAnsi="Segoe UI" w:cs="Segoe UI"/>
      <w:sz w:val="18"/>
      <w:szCs w:val="18"/>
    </w:rPr>
  </w:style>
  <w:style w:type="character" w:customStyle="1" w:styleId="HTML">
    <w:name w:val="Стандартный HTML Знак"/>
    <w:link w:val="HTML0"/>
    <w:uiPriority w:val="99"/>
    <w:semiHidden/>
    <w:locked/>
    <w:rsid w:val="000E6731"/>
    <w:rPr>
      <w:rFonts w:ascii="Courier New" w:hAnsi="Courier New" w:cs="Courier New"/>
      <w:sz w:val="20"/>
      <w:szCs w:val="20"/>
      <w:lang w:val="x-none" w:eastAsia="ru-RU"/>
    </w:rPr>
  </w:style>
  <w:style w:type="paragraph" w:styleId="HTML0">
    <w:name w:val="HTML Preformatted"/>
    <w:basedOn w:val="a"/>
    <w:link w:val="HTML"/>
    <w:uiPriority w:val="99"/>
    <w:semiHidden/>
    <w:rsid w:val="000E673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sz w:val="20"/>
      <w:szCs w:val="20"/>
      <w:lang w:val="x-none" w:eastAsia="ru-RU"/>
    </w:rPr>
  </w:style>
  <w:style w:type="character" w:customStyle="1" w:styleId="HTMLPreformattedChar1">
    <w:name w:val="HTML Preformatted Char1"/>
    <w:uiPriority w:val="99"/>
    <w:semiHidden/>
    <w:rsid w:val="002A2590"/>
    <w:rPr>
      <w:rFonts w:ascii="Courier New" w:hAnsi="Courier New" w:cs="Courier New"/>
      <w:sz w:val="20"/>
      <w:szCs w:val="20"/>
      <w:lang w:eastAsia="en-US"/>
    </w:rPr>
  </w:style>
  <w:style w:type="paragraph" w:customStyle="1" w:styleId="juscontext">
    <w:name w:val="jus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context">
    <w:name w:val="lef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encontext">
    <w:name w:val="cen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rigcontext">
    <w:name w:val="rigcontext"/>
    <w:basedOn w:val="a"/>
    <w:uiPriority w:val="99"/>
    <w:rsid w:val="000E67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semiHidden/>
    <w:rsid w:val="000E6731"/>
    <w:rPr>
      <w:color w:val="0000FF"/>
      <w:u w:val="single"/>
    </w:rPr>
  </w:style>
  <w:style w:type="character" w:styleId="ab">
    <w:name w:val="Strong"/>
    <w:uiPriority w:val="22"/>
    <w:qFormat/>
    <w:locked/>
    <w:rsid w:val="00EA4F9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1711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1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11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7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header" Target="head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33</Pages>
  <Words>5859</Words>
  <Characters>33400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lwgame</Company>
  <LinksUpToDate>false</LinksUpToDate>
  <CharactersWithSpaces>39181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o.volobueva</cp:lastModifiedBy>
  <cp:revision>3</cp:revision>
  <cp:lastPrinted>2016-07-28T12:01:00Z</cp:lastPrinted>
  <dcterms:created xsi:type="dcterms:W3CDTF">2017-08-09T12:36:00Z</dcterms:created>
  <dcterms:modified xsi:type="dcterms:W3CDTF">2017-08-09T12:47:00Z</dcterms:modified>
</cp:coreProperties>
</file>