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E" w:rsidRPr="00B9522F" w:rsidRDefault="00BF211E" w:rsidP="00EE5702">
      <w:pPr>
        <w:spacing w:after="0"/>
        <w:ind w:left="5954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УТВЕРЖДЕН</w:t>
      </w:r>
    </w:p>
    <w:p w:rsidR="00BF211E" w:rsidRPr="00B9522F" w:rsidRDefault="00BF211E" w:rsidP="00EE5702">
      <w:pPr>
        <w:spacing w:after="0"/>
        <w:ind w:left="5954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Постановлением Совета Министров Донецкой Народной Республики</w:t>
      </w:r>
    </w:p>
    <w:p w:rsidR="00BF211E" w:rsidRPr="00B9522F" w:rsidRDefault="00BF211E" w:rsidP="00EE5702">
      <w:pPr>
        <w:spacing w:after="0" w:line="240" w:lineRule="auto"/>
        <w:ind w:left="5954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 xml:space="preserve">от </w:t>
      </w:r>
      <w:r w:rsidR="00F21ED5">
        <w:rPr>
          <w:rFonts w:ascii="Times New Roman" w:hAnsi="Times New Roman"/>
          <w:bCs/>
          <w:sz w:val="28"/>
          <w:szCs w:val="28"/>
        </w:rPr>
        <w:t>26 апреля 2017 г.</w:t>
      </w:r>
      <w:r w:rsidRPr="00B9522F">
        <w:rPr>
          <w:rFonts w:ascii="Times New Roman" w:hAnsi="Times New Roman"/>
          <w:bCs/>
          <w:sz w:val="28"/>
          <w:szCs w:val="28"/>
        </w:rPr>
        <w:t xml:space="preserve"> № </w:t>
      </w:r>
      <w:r w:rsidR="00F21ED5">
        <w:rPr>
          <w:rFonts w:ascii="Times New Roman" w:hAnsi="Times New Roman"/>
          <w:bCs/>
          <w:sz w:val="28"/>
          <w:szCs w:val="28"/>
        </w:rPr>
        <w:t>6-32</w:t>
      </w:r>
    </w:p>
    <w:p w:rsidR="00BF211E" w:rsidRPr="00B9522F" w:rsidRDefault="00BF211E" w:rsidP="00EE5702">
      <w:pPr>
        <w:spacing w:after="0" w:line="240" w:lineRule="auto"/>
        <w:ind w:left="6237"/>
        <w:jc w:val="both"/>
        <w:rPr>
          <w:rFonts w:ascii="Times New Roman" w:hAnsi="Times New Roman"/>
          <w:bCs/>
          <w:sz w:val="140"/>
          <w:szCs w:val="140"/>
        </w:rPr>
      </w:pPr>
    </w:p>
    <w:p w:rsidR="00BF211E" w:rsidRPr="00B9522F" w:rsidRDefault="00BF211E" w:rsidP="00EE5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22F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A7814" w:rsidRDefault="00BF211E" w:rsidP="00EA78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522F">
        <w:rPr>
          <w:rFonts w:ascii="Times New Roman" w:hAnsi="Times New Roman"/>
          <w:b/>
          <w:bCs/>
          <w:sz w:val="28"/>
          <w:szCs w:val="28"/>
        </w:rPr>
        <w:t xml:space="preserve">документов, прилагаемых к заявлению о выдаче лицензии на </w:t>
      </w:r>
      <w:r w:rsidR="00B50F87" w:rsidRPr="00B9522F">
        <w:rPr>
          <w:rFonts w:ascii="Times New Roman" w:eastAsia="Calibri" w:hAnsi="Times New Roman"/>
          <w:b/>
          <w:sz w:val="28"/>
          <w:szCs w:val="28"/>
          <w:lang w:eastAsia="en-US"/>
        </w:rPr>
        <w:t>осуществление хозяйственной деятельности по производству и ремонту огнестрельного оружия невоенного назначения и боеприпасов к нему, холодного оружия, пневм</w:t>
      </w:r>
      <w:r w:rsidR="00EA7814">
        <w:rPr>
          <w:rFonts w:ascii="Times New Roman" w:eastAsia="Calibri" w:hAnsi="Times New Roman"/>
          <w:b/>
          <w:sz w:val="28"/>
          <w:szCs w:val="28"/>
          <w:lang w:eastAsia="en-US"/>
        </w:rPr>
        <w:t>атического оружия калибра свыше</w:t>
      </w:r>
    </w:p>
    <w:p w:rsidR="00EA7814" w:rsidRDefault="00B50F87" w:rsidP="00EA78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>4,5 миллиметр</w:t>
      </w:r>
      <w:r w:rsidR="00424E95">
        <w:rPr>
          <w:rFonts w:ascii="Times New Roman" w:eastAsia="Calibri" w:hAnsi="Times New Roman"/>
          <w:b/>
          <w:sz w:val="28"/>
          <w:szCs w:val="28"/>
          <w:lang w:eastAsia="en-US"/>
        </w:rPr>
        <w:t>ов</w:t>
      </w: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скоростью полета пули свыше 100 метров в секунду, </w:t>
      </w:r>
      <w:r w:rsidR="00861101" w:rsidRPr="00B9522F">
        <w:rPr>
          <w:rFonts w:ascii="Times New Roman" w:eastAsia="Calibri" w:hAnsi="Times New Roman"/>
          <w:b/>
          <w:sz w:val="28"/>
          <w:szCs w:val="28"/>
          <w:lang w:eastAsia="en-US"/>
        </w:rPr>
        <w:t>основных частей оружия и комплекту</w:t>
      </w:r>
      <w:r w:rsidR="00EA7814">
        <w:rPr>
          <w:rFonts w:ascii="Times New Roman" w:eastAsia="Calibri" w:hAnsi="Times New Roman"/>
          <w:b/>
          <w:sz w:val="28"/>
          <w:szCs w:val="28"/>
          <w:lang w:eastAsia="en-US"/>
        </w:rPr>
        <w:t>ющих к оружию, средств активной</w:t>
      </w:r>
    </w:p>
    <w:p w:rsidR="00EA7814" w:rsidRDefault="00861101" w:rsidP="00EA78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пассивной обороны, а также </w:t>
      </w:r>
      <w:r w:rsidR="00EA7814">
        <w:rPr>
          <w:rFonts w:ascii="Times New Roman" w:eastAsia="Calibri" w:hAnsi="Times New Roman"/>
          <w:b/>
          <w:sz w:val="28"/>
          <w:szCs w:val="28"/>
          <w:lang w:eastAsia="en-US"/>
        </w:rPr>
        <w:t>торговле огнестрельным оружием</w:t>
      </w:r>
    </w:p>
    <w:p w:rsidR="00EA7814" w:rsidRDefault="00B50F87" w:rsidP="00EA7814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>невоенного назначения и боеприпасами к нему, холодным оружием, пневматическим оружием калибра свыше 4,5 миллиметр</w:t>
      </w:r>
      <w:r w:rsidR="00424E95">
        <w:rPr>
          <w:rFonts w:ascii="Times New Roman" w:eastAsia="Calibri" w:hAnsi="Times New Roman"/>
          <w:b/>
          <w:sz w:val="28"/>
          <w:szCs w:val="28"/>
          <w:lang w:eastAsia="en-US"/>
        </w:rPr>
        <w:t>ов</w:t>
      </w: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скоростью полета пули свыше 100 метров в секунду</w:t>
      </w:r>
      <w:r w:rsidRPr="00B9522F">
        <w:rPr>
          <w:rFonts w:ascii="Times New Roman" w:hAnsi="Times New Roman"/>
          <w:b/>
          <w:spacing w:val="1"/>
          <w:sz w:val="28"/>
          <w:szCs w:val="28"/>
        </w:rPr>
        <w:t xml:space="preserve">, </w:t>
      </w:r>
      <w:r w:rsidR="00EA7814">
        <w:rPr>
          <w:rFonts w:ascii="Times New Roman" w:hAnsi="Times New Roman"/>
          <w:b/>
          <w:spacing w:val="1"/>
          <w:sz w:val="28"/>
          <w:szCs w:val="28"/>
        </w:rPr>
        <w:t>основными частями оружия</w:t>
      </w:r>
    </w:p>
    <w:p w:rsidR="00EA7814" w:rsidRDefault="00861101" w:rsidP="00EA7814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B9522F">
        <w:rPr>
          <w:rFonts w:ascii="Times New Roman" w:hAnsi="Times New Roman"/>
          <w:b/>
          <w:spacing w:val="1"/>
          <w:sz w:val="28"/>
          <w:szCs w:val="28"/>
        </w:rPr>
        <w:t xml:space="preserve">и комплектующими к оружию, </w:t>
      </w:r>
      <w:r w:rsidR="00EA7814">
        <w:rPr>
          <w:rFonts w:ascii="Times New Roman" w:hAnsi="Times New Roman"/>
          <w:b/>
          <w:spacing w:val="1"/>
          <w:sz w:val="28"/>
          <w:szCs w:val="28"/>
        </w:rPr>
        <w:t>средствами активной и пассивной</w:t>
      </w:r>
    </w:p>
    <w:p w:rsidR="00EA7814" w:rsidRDefault="00861101" w:rsidP="00EA7814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B9522F">
        <w:rPr>
          <w:rFonts w:ascii="Times New Roman" w:hAnsi="Times New Roman"/>
          <w:b/>
          <w:spacing w:val="1"/>
          <w:sz w:val="28"/>
          <w:szCs w:val="28"/>
        </w:rPr>
        <w:t xml:space="preserve">обороны, </w:t>
      </w:r>
      <w:r w:rsidR="00B50F87" w:rsidRPr="00B9522F">
        <w:rPr>
          <w:rFonts w:ascii="Times New Roman" w:hAnsi="Times New Roman"/>
          <w:b/>
          <w:spacing w:val="1"/>
          <w:sz w:val="28"/>
          <w:szCs w:val="28"/>
        </w:rPr>
        <w:t xml:space="preserve">а также </w:t>
      </w:r>
      <w:r w:rsidR="00B50F87" w:rsidRPr="00B9522F">
        <w:rPr>
          <w:rFonts w:ascii="Times New Roman" w:hAnsi="Times New Roman"/>
          <w:b/>
          <w:bCs/>
          <w:sz w:val="28"/>
          <w:szCs w:val="28"/>
        </w:rPr>
        <w:t>лицензии на</w:t>
      </w:r>
      <w:r w:rsidR="00B50F87" w:rsidRPr="00B9522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B50F87" w:rsidRPr="00B9522F">
        <w:rPr>
          <w:rFonts w:ascii="Times New Roman" w:hAnsi="Times New Roman"/>
          <w:b/>
          <w:sz w:val="28"/>
          <w:szCs w:val="28"/>
        </w:rPr>
        <w:t xml:space="preserve">ведение </w:t>
      </w:r>
      <w:r w:rsidR="00EA7814">
        <w:rPr>
          <w:rFonts w:ascii="Times New Roman" w:hAnsi="Times New Roman"/>
          <w:b/>
          <w:spacing w:val="1"/>
          <w:sz w:val="28"/>
          <w:szCs w:val="28"/>
        </w:rPr>
        <w:t>хозяйственной деятельности</w:t>
      </w:r>
    </w:p>
    <w:p w:rsidR="00BF211E" w:rsidRPr="00B9522F" w:rsidRDefault="00B50F87" w:rsidP="00EA78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22F">
        <w:rPr>
          <w:rFonts w:ascii="Times New Roman" w:hAnsi="Times New Roman"/>
          <w:b/>
          <w:spacing w:val="1"/>
          <w:sz w:val="28"/>
          <w:szCs w:val="28"/>
        </w:rPr>
        <w:t>по производству специальных средств, заряженных веществами слезоточивого и раздражающего действия, индивидуальной защиты, активной обороны</w:t>
      </w:r>
      <w:r w:rsidRPr="00B952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их продаже</w:t>
      </w:r>
    </w:p>
    <w:p w:rsidR="00BF211E" w:rsidRPr="00B9522F" w:rsidRDefault="00BF211E" w:rsidP="00BF3A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11E" w:rsidRPr="00B9522F" w:rsidRDefault="00BF211E" w:rsidP="00EE57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522F">
        <w:rPr>
          <w:rFonts w:ascii="Times New Roman" w:hAnsi="Times New Roman"/>
          <w:bCs/>
          <w:sz w:val="28"/>
          <w:szCs w:val="28"/>
        </w:rPr>
        <w:t xml:space="preserve">К заявлению о выдаче лицензии на осуществление хозяйственной деятельности 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по производству и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ремонту огнестрельного оружия невоенного назначения и боеприпасов к нему, холодного оружия, пневматического оружия калибр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а свыше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4,5 миллиметр</w:t>
      </w:r>
      <w:r w:rsidR="00424E95">
        <w:rPr>
          <w:rFonts w:ascii="Times New Roman" w:hAnsi="Times New Roman"/>
          <w:spacing w:val="1"/>
          <w:sz w:val="28"/>
          <w:szCs w:val="28"/>
        </w:rPr>
        <w:t>ов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и скоростью полета пули 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свыше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B9522F">
          <w:rPr>
            <w:rFonts w:ascii="Times New Roman" w:hAnsi="Times New Roman"/>
            <w:spacing w:val="1"/>
            <w:sz w:val="28"/>
            <w:szCs w:val="28"/>
          </w:rPr>
          <w:t>100 метров</w:t>
        </w:r>
      </w:smartTag>
      <w:r w:rsidRPr="00B9522F">
        <w:rPr>
          <w:rFonts w:ascii="Times New Roman" w:hAnsi="Times New Roman"/>
          <w:spacing w:val="1"/>
          <w:sz w:val="28"/>
          <w:szCs w:val="28"/>
        </w:rPr>
        <w:t xml:space="preserve"> в секунду, </w:t>
      </w:r>
      <w:r w:rsidR="00861101" w:rsidRPr="00B9522F">
        <w:rPr>
          <w:rFonts w:ascii="Times New Roman" w:eastAsia="Calibri" w:hAnsi="Times New Roman"/>
          <w:sz w:val="28"/>
          <w:szCs w:val="28"/>
          <w:lang w:eastAsia="en-US"/>
        </w:rPr>
        <w:t>основных частей оружия и комплектующих к оружию, средств активной и пассивной обороны, а также</w:t>
      </w:r>
      <w:r w:rsidR="00861101"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522F">
        <w:rPr>
          <w:rFonts w:ascii="Times New Roman" w:hAnsi="Times New Roman"/>
          <w:spacing w:val="1"/>
          <w:sz w:val="28"/>
          <w:szCs w:val="28"/>
        </w:rPr>
        <w:t>торговле огнестрельным оружием невоенного назначения и боеприпасами к</w:t>
      </w:r>
      <w:proofErr w:type="gramEnd"/>
      <w:r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B9522F">
        <w:rPr>
          <w:rFonts w:ascii="Times New Roman" w:hAnsi="Times New Roman"/>
          <w:spacing w:val="1"/>
          <w:sz w:val="28"/>
          <w:szCs w:val="28"/>
        </w:rPr>
        <w:t>нему, холодным оружием, пневматическим оружием калибр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а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свыше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4,5 миллиметр</w:t>
      </w:r>
      <w:r w:rsidR="00424E95">
        <w:rPr>
          <w:rFonts w:ascii="Times New Roman" w:hAnsi="Times New Roman"/>
          <w:spacing w:val="1"/>
          <w:sz w:val="28"/>
          <w:szCs w:val="28"/>
        </w:rPr>
        <w:t>ов</w:t>
      </w:r>
      <w:bookmarkStart w:id="0" w:name="_GoBack"/>
      <w:bookmarkEnd w:id="0"/>
      <w:r w:rsidRPr="00B9522F">
        <w:rPr>
          <w:rFonts w:ascii="Times New Roman" w:hAnsi="Times New Roman"/>
          <w:spacing w:val="1"/>
          <w:sz w:val="28"/>
          <w:szCs w:val="28"/>
        </w:rPr>
        <w:t xml:space="preserve"> и скоростью полета пули </w:t>
      </w:r>
      <w:r w:rsidR="00B50F87" w:rsidRPr="00B9522F">
        <w:rPr>
          <w:rFonts w:ascii="Times New Roman" w:hAnsi="Times New Roman"/>
          <w:spacing w:val="1"/>
          <w:sz w:val="28"/>
          <w:szCs w:val="28"/>
        </w:rPr>
        <w:t>свыше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B9522F">
          <w:rPr>
            <w:rFonts w:ascii="Times New Roman" w:hAnsi="Times New Roman"/>
            <w:spacing w:val="1"/>
            <w:sz w:val="28"/>
            <w:szCs w:val="28"/>
          </w:rPr>
          <w:t>100 метров</w:t>
        </w:r>
      </w:smartTag>
      <w:r w:rsidRPr="00B9522F">
        <w:rPr>
          <w:rFonts w:ascii="Times New Roman" w:hAnsi="Times New Roman"/>
          <w:spacing w:val="1"/>
          <w:sz w:val="28"/>
          <w:szCs w:val="28"/>
        </w:rPr>
        <w:t xml:space="preserve"> в секунду, </w:t>
      </w:r>
      <w:r w:rsidR="00861101" w:rsidRPr="00B9522F">
        <w:rPr>
          <w:rFonts w:ascii="Times New Roman" w:hAnsi="Times New Roman"/>
          <w:spacing w:val="1"/>
          <w:sz w:val="28"/>
          <w:szCs w:val="28"/>
        </w:rPr>
        <w:t xml:space="preserve">основными частями оружия и комплектующими к оружию, средствами активной и пассивной обороны, </w:t>
      </w:r>
      <w:r w:rsidRPr="00B9522F">
        <w:rPr>
          <w:rFonts w:ascii="Times New Roman" w:hAnsi="Times New Roman"/>
          <w:spacing w:val="1"/>
          <w:sz w:val="28"/>
          <w:szCs w:val="28"/>
        </w:rPr>
        <w:t>а также</w:t>
      </w:r>
      <w:r w:rsidRPr="00B9522F">
        <w:rPr>
          <w:rFonts w:ascii="Times New Roman" w:hAnsi="Times New Roman"/>
          <w:bCs/>
          <w:sz w:val="28"/>
          <w:szCs w:val="28"/>
        </w:rPr>
        <w:t xml:space="preserve"> </w:t>
      </w:r>
      <w:r w:rsidR="00CA2BD8" w:rsidRPr="00B9522F">
        <w:rPr>
          <w:rFonts w:ascii="Times New Roman" w:hAnsi="Times New Roman"/>
          <w:bCs/>
          <w:sz w:val="28"/>
          <w:szCs w:val="28"/>
        </w:rPr>
        <w:t xml:space="preserve">лицензии </w:t>
      </w:r>
      <w:r w:rsidRPr="00B9522F">
        <w:rPr>
          <w:rFonts w:ascii="Times New Roman" w:hAnsi="Times New Roman"/>
          <w:bCs/>
          <w:sz w:val="28"/>
          <w:szCs w:val="28"/>
        </w:rPr>
        <w:t>на</w:t>
      </w:r>
      <w:r w:rsidRPr="00B95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522F">
        <w:rPr>
          <w:rFonts w:ascii="Times New Roman" w:hAnsi="Times New Roman"/>
          <w:sz w:val="28"/>
          <w:szCs w:val="28"/>
        </w:rPr>
        <w:t xml:space="preserve">ведение </w:t>
      </w:r>
      <w:r w:rsidRPr="00B9522F">
        <w:rPr>
          <w:rFonts w:ascii="Times New Roman" w:hAnsi="Times New Roman"/>
          <w:spacing w:val="1"/>
          <w:sz w:val="28"/>
          <w:szCs w:val="28"/>
        </w:rPr>
        <w:t>хозяйственной деятельности по производству специальных средств, заряженных веществами слезоточивого и раздражающего действия, индивидуальной защиты, активной обороны</w:t>
      </w:r>
      <w:r w:rsidR="00B50F87" w:rsidRPr="00B9522F">
        <w:rPr>
          <w:rFonts w:ascii="Times New Roman" w:hAnsi="Times New Roman"/>
          <w:bCs/>
          <w:sz w:val="28"/>
          <w:szCs w:val="28"/>
        </w:rPr>
        <w:t xml:space="preserve"> и их продаже</w:t>
      </w:r>
      <w:r w:rsidRPr="00B9522F">
        <w:rPr>
          <w:rFonts w:ascii="Times New Roman" w:hAnsi="Times New Roman"/>
          <w:bCs/>
          <w:sz w:val="28"/>
          <w:szCs w:val="28"/>
        </w:rPr>
        <w:t xml:space="preserve"> прилагаются заверенные надлежащим образом копии:</w:t>
      </w:r>
      <w:proofErr w:type="gramEnd"/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 xml:space="preserve">документа о государственной регистрации субъекта хозяйствования; 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 xml:space="preserve">учредительных документов (для юридических лиц); 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 xml:space="preserve">документа, подтверждающего подпись уполномоченного </w:t>
      </w:r>
      <w:r w:rsidRPr="00B9522F">
        <w:rPr>
          <w:rFonts w:ascii="Times New Roman" w:hAnsi="Times New Roman"/>
          <w:bCs/>
          <w:sz w:val="28"/>
          <w:szCs w:val="28"/>
        </w:rPr>
        <w:lastRenderedPageBreak/>
        <w:t>представителя субъекта хозяйствования (приказ о назначении, протокол собрания, доверенност</w:t>
      </w:r>
      <w:r w:rsidR="00EA7814">
        <w:rPr>
          <w:rFonts w:ascii="Times New Roman" w:hAnsi="Times New Roman"/>
          <w:bCs/>
          <w:sz w:val="28"/>
          <w:szCs w:val="28"/>
        </w:rPr>
        <w:t>ь –</w:t>
      </w:r>
      <w:r w:rsidRPr="00B9522F">
        <w:rPr>
          <w:rFonts w:ascii="Times New Roman" w:hAnsi="Times New Roman"/>
          <w:bCs/>
          <w:sz w:val="28"/>
          <w:szCs w:val="28"/>
        </w:rPr>
        <w:t xml:space="preserve"> для юридических лиц; доверенность, </w:t>
      </w:r>
      <w:r w:rsidR="00B17989" w:rsidRPr="00B9522F">
        <w:rPr>
          <w:rFonts w:ascii="Times New Roman" w:hAnsi="Times New Roman"/>
          <w:bCs/>
          <w:sz w:val="28"/>
          <w:szCs w:val="28"/>
        </w:rPr>
        <w:t>заверенная</w:t>
      </w:r>
      <w:r w:rsidRPr="00B9522F">
        <w:rPr>
          <w:rFonts w:ascii="Times New Roman" w:hAnsi="Times New Roman"/>
          <w:bCs/>
          <w:sz w:val="28"/>
          <w:szCs w:val="28"/>
        </w:rPr>
        <w:t xml:space="preserve"> нотариально, </w:t>
      </w:r>
      <w:r w:rsidR="00EA7814">
        <w:rPr>
          <w:rFonts w:ascii="Times New Roman" w:hAnsi="Times New Roman"/>
          <w:bCs/>
          <w:sz w:val="28"/>
          <w:szCs w:val="28"/>
        </w:rPr>
        <w:t>– для физических лиц-</w:t>
      </w:r>
      <w:r w:rsidRPr="00B9522F">
        <w:rPr>
          <w:rFonts w:ascii="Times New Roman" w:hAnsi="Times New Roman"/>
          <w:bCs/>
          <w:sz w:val="28"/>
          <w:szCs w:val="28"/>
        </w:rPr>
        <w:t>предпринимателей);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паспорта (с</w:t>
      </w:r>
      <w:r w:rsidR="00EA7814">
        <w:rPr>
          <w:rFonts w:ascii="Times New Roman" w:hAnsi="Times New Roman"/>
          <w:bCs/>
          <w:sz w:val="28"/>
          <w:szCs w:val="28"/>
        </w:rPr>
        <w:t>тр. 1-11) (для физических лиц-</w:t>
      </w:r>
      <w:r w:rsidRPr="00B9522F">
        <w:rPr>
          <w:rFonts w:ascii="Times New Roman" w:hAnsi="Times New Roman"/>
          <w:bCs/>
          <w:sz w:val="28"/>
          <w:szCs w:val="28"/>
        </w:rPr>
        <w:t>предпринимателей);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правоустанавливающих документов на здания, сооружения и технологическое оборудование, используемое при осуществлении лицензируемой хозяйственной деятельности, согласованных с органами технического надзора;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 xml:space="preserve">документов, подтверждающих наличие персонала, выполняющего функции по техническому обслуживанию деятельности заявителя, </w:t>
      </w:r>
      <w:proofErr w:type="spellStart"/>
      <w:r w:rsidRPr="00B9522F">
        <w:rPr>
          <w:rFonts w:ascii="Times New Roman" w:hAnsi="Times New Roman"/>
          <w:bCs/>
          <w:sz w:val="28"/>
          <w:szCs w:val="28"/>
        </w:rPr>
        <w:t>соответстви</w:t>
      </w:r>
      <w:proofErr w:type="spellEnd"/>
      <w:r w:rsidR="00066956" w:rsidRPr="00B9522F">
        <w:rPr>
          <w:rFonts w:ascii="Times New Roman" w:hAnsi="Times New Roman"/>
          <w:bCs/>
          <w:sz w:val="28"/>
          <w:szCs w:val="28"/>
          <w:lang w:val="uk-UA"/>
        </w:rPr>
        <w:t xml:space="preserve">е </w:t>
      </w:r>
      <w:r w:rsidRPr="00B9522F">
        <w:rPr>
          <w:rFonts w:ascii="Times New Roman" w:hAnsi="Times New Roman"/>
          <w:bCs/>
          <w:sz w:val="28"/>
          <w:szCs w:val="28"/>
        </w:rPr>
        <w:t>квалификационным требованиям для данных профессий работников в соответствии с законодательством Донецкой Народной Республики;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9522F">
        <w:rPr>
          <w:rFonts w:ascii="Times New Roman" w:hAnsi="Times New Roman"/>
          <w:bCs/>
          <w:sz w:val="28"/>
          <w:szCs w:val="28"/>
        </w:rPr>
        <w:t>сведени</w:t>
      </w:r>
      <w:proofErr w:type="spellEnd"/>
      <w:r w:rsidR="00066956" w:rsidRPr="00B9522F"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B9522F">
        <w:rPr>
          <w:rFonts w:ascii="Times New Roman" w:hAnsi="Times New Roman"/>
          <w:bCs/>
          <w:sz w:val="28"/>
          <w:szCs w:val="28"/>
        </w:rPr>
        <w:t xml:space="preserve"> заявителя о банковских реквизитах;</w:t>
      </w:r>
    </w:p>
    <w:p w:rsidR="00BF211E" w:rsidRPr="00B9522F" w:rsidRDefault="00BF211E" w:rsidP="00EE57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справ</w:t>
      </w:r>
      <w:r w:rsidR="00066956" w:rsidRPr="00B9522F">
        <w:rPr>
          <w:rFonts w:ascii="Times New Roman" w:hAnsi="Times New Roman"/>
          <w:bCs/>
          <w:sz w:val="28"/>
          <w:szCs w:val="28"/>
        </w:rPr>
        <w:t>ок</w:t>
      </w:r>
      <w:r w:rsidRPr="00B9522F">
        <w:rPr>
          <w:rFonts w:ascii="Times New Roman" w:hAnsi="Times New Roman"/>
          <w:bCs/>
          <w:sz w:val="28"/>
          <w:szCs w:val="28"/>
        </w:rPr>
        <w:t xml:space="preserve"> об отсутствии судимости для персонала, осуществляющего деятельность заявителя;</w:t>
      </w:r>
    </w:p>
    <w:p w:rsidR="00BF211E" w:rsidRPr="00B9522F" w:rsidRDefault="00BF211E" w:rsidP="00B1798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медицинских справок установленного образца</w:t>
      </w:r>
      <w:r w:rsidR="00B17989" w:rsidRPr="00B9522F">
        <w:rPr>
          <w:rFonts w:ascii="Times New Roman" w:hAnsi="Times New Roman"/>
          <w:bCs/>
          <w:sz w:val="28"/>
          <w:szCs w:val="28"/>
        </w:rPr>
        <w:t xml:space="preserve"> осуществляющего деятельность заявителя;</w:t>
      </w:r>
    </w:p>
    <w:p w:rsidR="00BF211E" w:rsidRPr="00B9522F" w:rsidRDefault="00402327" w:rsidP="00EA78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документ</w:t>
      </w:r>
      <w:r w:rsidR="00CA45B1" w:rsidRPr="00B9522F">
        <w:rPr>
          <w:rFonts w:ascii="Times New Roman" w:hAnsi="Times New Roman"/>
          <w:bCs/>
          <w:sz w:val="28"/>
          <w:szCs w:val="28"/>
        </w:rPr>
        <w:t>а</w:t>
      </w:r>
      <w:r w:rsidRPr="00B9522F">
        <w:rPr>
          <w:rFonts w:ascii="Times New Roman" w:hAnsi="Times New Roman"/>
          <w:bCs/>
          <w:sz w:val="28"/>
          <w:szCs w:val="28"/>
        </w:rPr>
        <w:t>, подтверждающ</w:t>
      </w:r>
      <w:r w:rsidR="00CA45B1" w:rsidRPr="00B9522F">
        <w:rPr>
          <w:rFonts w:ascii="Times New Roman" w:hAnsi="Times New Roman"/>
          <w:bCs/>
          <w:sz w:val="28"/>
          <w:szCs w:val="28"/>
        </w:rPr>
        <w:t>его</w:t>
      </w:r>
      <w:r w:rsidRPr="00B9522F">
        <w:rPr>
          <w:rFonts w:ascii="Times New Roman" w:hAnsi="Times New Roman"/>
          <w:bCs/>
          <w:sz w:val="28"/>
          <w:szCs w:val="28"/>
        </w:rPr>
        <w:t xml:space="preserve"> соответствие объектов (мест), предназначенных для хранения огнестрельного, пневматического, холодного оружия, специальных средств индивидуальной защиты и активной обороны и боеприпасов к указанному оружию, требованиям пожарной безопасности, </w:t>
      </w:r>
      <w:proofErr w:type="gramStart"/>
      <w:r w:rsidRPr="00B9522F">
        <w:rPr>
          <w:rFonts w:ascii="Times New Roman" w:hAnsi="Times New Roman"/>
          <w:bCs/>
          <w:sz w:val="28"/>
          <w:szCs w:val="28"/>
        </w:rPr>
        <w:t>выданный</w:t>
      </w:r>
      <w:proofErr w:type="gramEnd"/>
      <w:r w:rsidRPr="00B9522F">
        <w:rPr>
          <w:rFonts w:ascii="Times New Roman" w:hAnsi="Times New Roman"/>
          <w:bCs/>
          <w:sz w:val="28"/>
          <w:szCs w:val="28"/>
        </w:rPr>
        <w:t xml:space="preserve"> органом государственного пожарного надзора</w:t>
      </w:r>
      <w:r w:rsidR="00BF211E" w:rsidRPr="00B9522F">
        <w:rPr>
          <w:rFonts w:ascii="Times New Roman" w:hAnsi="Times New Roman"/>
          <w:bCs/>
          <w:sz w:val="28"/>
          <w:szCs w:val="28"/>
        </w:rPr>
        <w:t>;</w:t>
      </w:r>
    </w:p>
    <w:p w:rsidR="00BF211E" w:rsidRPr="00B9522F" w:rsidRDefault="00BF211E" w:rsidP="00EA78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заключени</w:t>
      </w:r>
      <w:r w:rsidR="00066956" w:rsidRPr="00B9522F">
        <w:rPr>
          <w:rFonts w:ascii="Times New Roman" w:hAnsi="Times New Roman"/>
          <w:bCs/>
          <w:sz w:val="28"/>
          <w:szCs w:val="28"/>
        </w:rPr>
        <w:t>я</w:t>
      </w:r>
      <w:r w:rsidRPr="00B9522F">
        <w:rPr>
          <w:rFonts w:ascii="Times New Roman" w:hAnsi="Times New Roman"/>
          <w:bCs/>
          <w:sz w:val="28"/>
          <w:szCs w:val="28"/>
        </w:rPr>
        <w:t xml:space="preserve"> органов Министерства внутренних дел Донецкой Народной Республики о соответствии охранных мероприятий установленным требованиям;</w:t>
      </w:r>
    </w:p>
    <w:p w:rsidR="00BF211E" w:rsidRPr="00B9522F" w:rsidRDefault="00BF211E" w:rsidP="00EA78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заключени</w:t>
      </w:r>
      <w:r w:rsidR="00066956" w:rsidRPr="00B9522F">
        <w:rPr>
          <w:rFonts w:ascii="Times New Roman" w:hAnsi="Times New Roman"/>
          <w:bCs/>
          <w:sz w:val="28"/>
          <w:szCs w:val="28"/>
        </w:rPr>
        <w:t>я</w:t>
      </w:r>
      <w:r w:rsidRPr="00B9522F">
        <w:rPr>
          <w:rFonts w:ascii="Times New Roman" w:hAnsi="Times New Roman"/>
          <w:bCs/>
          <w:sz w:val="28"/>
          <w:szCs w:val="28"/>
        </w:rPr>
        <w:t xml:space="preserve"> органов Министерства внутренних дел Донецкой Народной Республики о наличии условий для обеспечения сохранности, технической </w:t>
      </w:r>
      <w:proofErr w:type="spellStart"/>
      <w:r w:rsidRPr="00B9522F">
        <w:rPr>
          <w:rFonts w:ascii="Times New Roman" w:hAnsi="Times New Roman"/>
          <w:bCs/>
          <w:sz w:val="28"/>
          <w:szCs w:val="28"/>
        </w:rPr>
        <w:t>укрепленности</w:t>
      </w:r>
      <w:proofErr w:type="spellEnd"/>
      <w:r w:rsidRPr="00B9522F">
        <w:rPr>
          <w:rFonts w:ascii="Times New Roman" w:hAnsi="Times New Roman"/>
          <w:bCs/>
          <w:sz w:val="28"/>
          <w:szCs w:val="28"/>
        </w:rPr>
        <w:t xml:space="preserve"> и учета огнестрельного, пневматического, холодного оружия, специальных средств индивидуальной защиты и активной обороны и </w:t>
      </w:r>
      <w:r w:rsidR="00B17989" w:rsidRPr="00B9522F">
        <w:rPr>
          <w:rFonts w:ascii="Times New Roman" w:hAnsi="Times New Roman"/>
          <w:bCs/>
          <w:sz w:val="28"/>
          <w:szCs w:val="28"/>
        </w:rPr>
        <w:t>боеприпасов к указанному оружию;</w:t>
      </w:r>
    </w:p>
    <w:p w:rsidR="00B17989" w:rsidRPr="00B9522F" w:rsidRDefault="00B17989" w:rsidP="00EA78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522F">
        <w:rPr>
          <w:rFonts w:ascii="Times New Roman" w:hAnsi="Times New Roman"/>
          <w:bCs/>
          <w:sz w:val="28"/>
          <w:szCs w:val="28"/>
        </w:rPr>
        <w:t>справки о включении юридического лица, физического лица-предпринимателя в Реестр статистических единиц.</w:t>
      </w:r>
    </w:p>
    <w:p w:rsidR="00BF211E" w:rsidRPr="00364195" w:rsidRDefault="00BF211E" w:rsidP="000669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522F">
        <w:rPr>
          <w:rFonts w:ascii="Times New Roman" w:hAnsi="Times New Roman"/>
          <w:sz w:val="28"/>
          <w:szCs w:val="28"/>
        </w:rPr>
        <w:t>Копии документов заверяются лицом, подающим заявление о выдаче лицензии, с предоставлением оригиналов документов.</w:t>
      </w:r>
    </w:p>
    <w:sectPr w:rsidR="00BF211E" w:rsidRPr="00364195" w:rsidSect="00066956"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4" w:rsidRDefault="00567434" w:rsidP="00025555">
      <w:pPr>
        <w:spacing w:after="0" w:line="240" w:lineRule="auto"/>
      </w:pPr>
      <w:r>
        <w:separator/>
      </w:r>
    </w:p>
  </w:endnote>
  <w:endnote w:type="continuationSeparator" w:id="0">
    <w:p w:rsidR="00567434" w:rsidRDefault="00567434" w:rsidP="000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4" w:rsidRDefault="00567434" w:rsidP="00025555">
      <w:pPr>
        <w:spacing w:after="0" w:line="240" w:lineRule="auto"/>
      </w:pPr>
      <w:r>
        <w:separator/>
      </w:r>
    </w:p>
  </w:footnote>
  <w:footnote w:type="continuationSeparator" w:id="0">
    <w:p w:rsidR="00567434" w:rsidRDefault="00567434" w:rsidP="0002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A17"/>
    <w:multiLevelType w:val="hybridMultilevel"/>
    <w:tmpl w:val="9CCA9B8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02"/>
    <w:rsid w:val="00025555"/>
    <w:rsid w:val="0005066E"/>
    <w:rsid w:val="00066956"/>
    <w:rsid w:val="000C1768"/>
    <w:rsid w:val="000E6142"/>
    <w:rsid w:val="00104CBE"/>
    <w:rsid w:val="00106AED"/>
    <w:rsid w:val="00172E04"/>
    <w:rsid w:val="00204C09"/>
    <w:rsid w:val="00206DEE"/>
    <w:rsid w:val="00282218"/>
    <w:rsid w:val="00290FA8"/>
    <w:rsid w:val="00303D74"/>
    <w:rsid w:val="003302FC"/>
    <w:rsid w:val="00364195"/>
    <w:rsid w:val="003817BC"/>
    <w:rsid w:val="003E035E"/>
    <w:rsid w:val="003E74A1"/>
    <w:rsid w:val="00402327"/>
    <w:rsid w:val="00403D9F"/>
    <w:rsid w:val="00423A41"/>
    <w:rsid w:val="00424E95"/>
    <w:rsid w:val="004A504B"/>
    <w:rsid w:val="00542EE3"/>
    <w:rsid w:val="00567434"/>
    <w:rsid w:val="00592615"/>
    <w:rsid w:val="005C70BF"/>
    <w:rsid w:val="00643BED"/>
    <w:rsid w:val="00652110"/>
    <w:rsid w:val="006802C1"/>
    <w:rsid w:val="00692AD9"/>
    <w:rsid w:val="006A1079"/>
    <w:rsid w:val="006A772D"/>
    <w:rsid w:val="0077645D"/>
    <w:rsid w:val="008018F3"/>
    <w:rsid w:val="00821055"/>
    <w:rsid w:val="00836508"/>
    <w:rsid w:val="008521D5"/>
    <w:rsid w:val="00861101"/>
    <w:rsid w:val="00897754"/>
    <w:rsid w:val="008D5148"/>
    <w:rsid w:val="008D55C0"/>
    <w:rsid w:val="008F18D2"/>
    <w:rsid w:val="008F76F8"/>
    <w:rsid w:val="00990058"/>
    <w:rsid w:val="009B23C0"/>
    <w:rsid w:val="009C382B"/>
    <w:rsid w:val="009F0A22"/>
    <w:rsid w:val="00A22B62"/>
    <w:rsid w:val="00A347CF"/>
    <w:rsid w:val="00B17989"/>
    <w:rsid w:val="00B366E9"/>
    <w:rsid w:val="00B50F87"/>
    <w:rsid w:val="00B9522F"/>
    <w:rsid w:val="00BB503A"/>
    <w:rsid w:val="00BF211E"/>
    <w:rsid w:val="00BF3A45"/>
    <w:rsid w:val="00C472DF"/>
    <w:rsid w:val="00C4735D"/>
    <w:rsid w:val="00C7181D"/>
    <w:rsid w:val="00C726CC"/>
    <w:rsid w:val="00CA2BD8"/>
    <w:rsid w:val="00CA45B1"/>
    <w:rsid w:val="00D002D5"/>
    <w:rsid w:val="00D60DD4"/>
    <w:rsid w:val="00DA04FF"/>
    <w:rsid w:val="00EA7814"/>
    <w:rsid w:val="00EE5702"/>
    <w:rsid w:val="00F052E4"/>
    <w:rsid w:val="00F21ED5"/>
    <w:rsid w:val="00F23FCC"/>
    <w:rsid w:val="00F5331F"/>
    <w:rsid w:val="00F825B5"/>
    <w:rsid w:val="00F966D0"/>
    <w:rsid w:val="00FC1DF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7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locked/>
    <w:rsid w:val="00EE5702"/>
    <w:rPr>
      <w:rFonts w:ascii="Arial" w:hAnsi="Arial" w:cs="Arial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4A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504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66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7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locked/>
    <w:rsid w:val="00EE5702"/>
    <w:rPr>
      <w:rFonts w:ascii="Arial" w:hAnsi="Arial" w:cs="Arial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4A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504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66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9CC4-F89A-469E-8EAB-D0D7E19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mateush</dc:creator>
  <cp:keywords/>
  <dc:description/>
  <cp:lastModifiedBy>o.volobueva</cp:lastModifiedBy>
  <cp:revision>25</cp:revision>
  <cp:lastPrinted>2017-05-19T10:20:00Z</cp:lastPrinted>
  <dcterms:created xsi:type="dcterms:W3CDTF">2016-08-04T08:50:00Z</dcterms:created>
  <dcterms:modified xsi:type="dcterms:W3CDTF">2017-05-19T10:21:00Z</dcterms:modified>
</cp:coreProperties>
</file>