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F94A" w14:textId="113B58A0" w:rsidR="005422D4" w:rsidRDefault="005422D4" w:rsidP="005422D4">
      <w:pPr>
        <w:ind w:left="5954"/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422D4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422D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422D4">
        <w:rPr>
          <w:rFonts w:ascii="Times New Roman" w:hAnsi="Times New Roman" w:cs="Times New Roman"/>
          <w:sz w:val="24"/>
          <w:szCs w:val="24"/>
        </w:rPr>
        <w:t>от 14 сентября 2017 года №289</w:t>
      </w:r>
    </w:p>
    <w:p w14:paraId="2CC3A228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</w:p>
    <w:p w14:paraId="2C3D57A3" w14:textId="77777777" w:rsidR="005422D4" w:rsidRPr="005422D4" w:rsidRDefault="005422D4" w:rsidP="00542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D4">
        <w:rPr>
          <w:rFonts w:ascii="Times New Roman" w:hAnsi="Times New Roman" w:cs="Times New Roman"/>
          <w:b/>
          <w:bCs/>
          <w:sz w:val="24"/>
          <w:szCs w:val="24"/>
        </w:rPr>
        <w:t>Изделии медицинского назначении, подлежащие закупке учреждениями здравоохранении у Государственного предприятии «Республиканский центр «Торговый дом «Лекарства Донбасса»</w:t>
      </w:r>
    </w:p>
    <w:p w14:paraId="4857D431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1.</w:t>
      </w:r>
      <w:r w:rsidRPr="005422D4">
        <w:rPr>
          <w:rFonts w:ascii="Times New Roman" w:hAnsi="Times New Roman" w:cs="Times New Roman"/>
          <w:sz w:val="24"/>
          <w:szCs w:val="24"/>
        </w:rPr>
        <w:tab/>
        <w:t>Перевязочные и шовные материалы;</w:t>
      </w:r>
    </w:p>
    <w:p w14:paraId="6C743CAE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2.</w:t>
      </w:r>
      <w:r w:rsidRPr="005422D4">
        <w:rPr>
          <w:rFonts w:ascii="Times New Roman" w:hAnsi="Times New Roman" w:cs="Times New Roman"/>
          <w:sz w:val="24"/>
          <w:szCs w:val="24"/>
        </w:rPr>
        <w:tab/>
        <w:t>Шприцы;</w:t>
      </w:r>
    </w:p>
    <w:p w14:paraId="4248DA18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3.</w:t>
      </w:r>
      <w:r w:rsidRPr="005422D4">
        <w:rPr>
          <w:rFonts w:ascii="Times New Roman" w:hAnsi="Times New Roman" w:cs="Times New Roman"/>
          <w:sz w:val="24"/>
          <w:szCs w:val="24"/>
        </w:rPr>
        <w:tab/>
        <w:t>Системы переливания крови;</w:t>
      </w:r>
    </w:p>
    <w:p w14:paraId="7FE3A05C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4.</w:t>
      </w:r>
      <w:r w:rsidRPr="005422D4">
        <w:rPr>
          <w:rFonts w:ascii="Times New Roman" w:hAnsi="Times New Roman" w:cs="Times New Roman"/>
          <w:sz w:val="24"/>
          <w:szCs w:val="24"/>
        </w:rPr>
        <w:tab/>
        <w:t>Системы переливания растворов;</w:t>
      </w:r>
    </w:p>
    <w:p w14:paraId="5A8BDADD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5.</w:t>
      </w:r>
      <w:r w:rsidRPr="005422D4">
        <w:rPr>
          <w:rFonts w:ascii="Times New Roman" w:hAnsi="Times New Roman" w:cs="Times New Roman"/>
          <w:sz w:val="24"/>
          <w:szCs w:val="24"/>
        </w:rPr>
        <w:tab/>
        <w:t>Перчатки;</w:t>
      </w:r>
    </w:p>
    <w:p w14:paraId="42582A6D" w14:textId="77777777" w:rsidR="005422D4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6.</w:t>
      </w:r>
      <w:r w:rsidRPr="005422D4">
        <w:rPr>
          <w:rFonts w:ascii="Times New Roman" w:hAnsi="Times New Roman" w:cs="Times New Roman"/>
          <w:sz w:val="24"/>
          <w:szCs w:val="24"/>
        </w:rPr>
        <w:tab/>
        <w:t>Дезинфицирующие средства;</w:t>
      </w:r>
    </w:p>
    <w:p w14:paraId="115F045A" w14:textId="4B605EC7" w:rsidR="00F6046B" w:rsidRPr="005422D4" w:rsidRDefault="005422D4" w:rsidP="005422D4">
      <w:pPr>
        <w:rPr>
          <w:rFonts w:ascii="Times New Roman" w:hAnsi="Times New Roman" w:cs="Times New Roman"/>
          <w:sz w:val="24"/>
          <w:szCs w:val="24"/>
        </w:rPr>
      </w:pPr>
      <w:r w:rsidRPr="005422D4">
        <w:rPr>
          <w:rFonts w:ascii="Times New Roman" w:hAnsi="Times New Roman" w:cs="Times New Roman"/>
          <w:sz w:val="24"/>
          <w:szCs w:val="24"/>
        </w:rPr>
        <w:t>7.</w:t>
      </w:r>
      <w:r w:rsidRPr="005422D4">
        <w:rPr>
          <w:rFonts w:ascii="Times New Roman" w:hAnsi="Times New Roman" w:cs="Times New Roman"/>
          <w:sz w:val="24"/>
          <w:szCs w:val="24"/>
        </w:rPr>
        <w:tab/>
        <w:t>Антисептические средства.</w:t>
      </w:r>
    </w:p>
    <w:sectPr w:rsidR="00F6046B" w:rsidRPr="005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6F"/>
    <w:rsid w:val="00361F6F"/>
    <w:rsid w:val="005422D4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A644"/>
  <w15:chartTrackingRefBased/>
  <w15:docId w15:val="{A69006EC-131E-4A57-8F22-E6D755B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2020-06-03T11:09:00Z</dcterms:created>
  <dcterms:modified xsi:type="dcterms:W3CDTF">2020-06-03T11:11:00Z</dcterms:modified>
</cp:coreProperties>
</file>