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F1" w:rsidRDefault="00746AF1" w:rsidP="00746AF1">
      <w:pPr>
        <w:jc w:val="both"/>
        <w:rPr>
          <w:sz w:val="22"/>
          <w:szCs w:val="22"/>
          <w:lang w:val="ru-RU"/>
        </w:rPr>
      </w:pPr>
    </w:p>
    <w:p w:rsidR="00746AF1" w:rsidRPr="00E4240F" w:rsidRDefault="00746AF1" w:rsidP="00746AF1">
      <w:pPr>
        <w:ind w:left="5664"/>
        <w:jc w:val="both"/>
        <w:rPr>
          <w:sz w:val="20"/>
          <w:szCs w:val="20"/>
          <w:lang w:val="ru-RU"/>
        </w:rPr>
      </w:pPr>
      <w:r w:rsidRPr="00E4240F">
        <w:rPr>
          <w:sz w:val="20"/>
          <w:szCs w:val="20"/>
          <w:lang w:val="ru-RU"/>
        </w:rPr>
        <w:t>Приложение 12</w:t>
      </w:r>
    </w:p>
    <w:p w:rsidR="00746AF1" w:rsidRPr="0077581E" w:rsidRDefault="00746AF1" w:rsidP="00746AF1">
      <w:pPr>
        <w:ind w:left="566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E4240F">
        <w:rPr>
          <w:sz w:val="20"/>
          <w:szCs w:val="20"/>
          <w:lang w:val="ru-RU"/>
        </w:rPr>
        <w:t xml:space="preserve"> приказу Министерства здравоохранения Донецкой Народной Республики от 02.09.2017 № 1059 (в редакции приказа Министерства здравоохранения Донецкой Народной Республики от </w:t>
      </w:r>
      <w:bookmarkStart w:id="0" w:name="_GoBack"/>
      <w:r w:rsidR="0077581E" w:rsidRPr="00D1717E">
        <w:rPr>
          <w:sz w:val="22"/>
          <w:szCs w:val="22"/>
          <w:lang w:val="ru-RU"/>
        </w:rPr>
        <w:t>11.09.2017 № 1624)</w:t>
      </w:r>
      <w:bookmarkEnd w:id="0"/>
    </w:p>
    <w:p w:rsidR="00746AF1" w:rsidRDefault="00746AF1" w:rsidP="00746AF1">
      <w:pPr>
        <w:ind w:left="4248" w:firstLine="708"/>
        <w:jc w:val="both"/>
        <w:rPr>
          <w:b/>
          <w:lang w:val="ru-RU"/>
        </w:rPr>
      </w:pPr>
    </w:p>
    <w:p w:rsidR="00746AF1" w:rsidRPr="00E4240F" w:rsidRDefault="00746AF1" w:rsidP="00746AF1">
      <w:pPr>
        <w:ind w:left="709" w:hanging="709"/>
        <w:jc w:val="center"/>
        <w:rPr>
          <w:b/>
          <w:lang w:val="ru-RU"/>
        </w:rPr>
      </w:pPr>
      <w:r w:rsidRPr="00E4240F">
        <w:rPr>
          <w:b/>
          <w:lang w:val="ru-RU"/>
        </w:rPr>
        <w:t>Инструкция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/>
        <w:jc w:val="center"/>
        <w:rPr>
          <w:b/>
          <w:lang w:val="ru-RU"/>
        </w:rPr>
      </w:pPr>
      <w:r w:rsidRPr="00E4240F">
        <w:rPr>
          <w:b/>
          <w:lang w:val="ru-RU"/>
        </w:rPr>
        <w:t xml:space="preserve">по заполнению формы первичной учетной документации 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/>
        <w:jc w:val="center"/>
        <w:rPr>
          <w:b/>
          <w:lang w:val="ru-RU"/>
        </w:rPr>
      </w:pPr>
      <w:r w:rsidRPr="00E4240F">
        <w:rPr>
          <w:b/>
          <w:lang w:val="ru-RU"/>
        </w:rPr>
        <w:t>№ 045/у «Журнал регистрации патопсихологических исследований и проведения психологической коррекции пациентам психологами»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/>
        <w:jc w:val="center"/>
        <w:rPr>
          <w:b/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lang w:val="ru-RU"/>
        </w:rPr>
      </w:pPr>
      <w:r w:rsidRPr="00E4240F">
        <w:rPr>
          <w:lang w:val="ru-RU"/>
        </w:rPr>
        <w:t>1.</w:t>
      </w:r>
      <w:r w:rsidRPr="00E4240F">
        <w:t> </w:t>
      </w:r>
      <w:r w:rsidRPr="00E4240F">
        <w:rPr>
          <w:lang w:val="ru-RU"/>
        </w:rPr>
        <w:t>Данная Инструкция определяет порядок заполнения формы первичной учетной документации № 045/у «Журнал регистрации патопсихологических исследований и проведения психологической коррекции пациентам психологами» (далее – форма № 045/у).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  <w:r w:rsidRPr="00E4240F">
        <w:rPr>
          <w:color w:val="000000"/>
          <w:lang w:val="ru-RU"/>
        </w:rPr>
        <w:t>2.</w:t>
      </w:r>
      <w:r w:rsidRPr="00E4240F">
        <w:t> </w:t>
      </w:r>
      <w:r w:rsidRPr="00E4240F">
        <w:rPr>
          <w:color w:val="000000"/>
          <w:lang w:val="ru-RU"/>
        </w:rPr>
        <w:t>Форма № 045/у ведется в специализированных амбулаторно-поликлинических учреждениях, кабинетах, дневных стационарах, стационарах, которые оказывают психотерапевтическую, психологическую помощь.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  <w:r w:rsidRPr="00E4240F">
        <w:rPr>
          <w:color w:val="000000"/>
          <w:lang w:val="ru-RU"/>
        </w:rPr>
        <w:t>3.</w:t>
      </w:r>
      <w:r w:rsidRPr="00E4240F">
        <w:t> </w:t>
      </w:r>
      <w:r w:rsidRPr="00E4240F">
        <w:rPr>
          <w:color w:val="000000"/>
          <w:lang w:val="ru-RU"/>
        </w:rPr>
        <w:t>В графах 1, 2 указываются номер по порядку, дата.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  <w:r w:rsidRPr="00E4240F">
        <w:rPr>
          <w:color w:val="000000"/>
          <w:lang w:val="ru-RU"/>
        </w:rPr>
        <w:t>4.</w:t>
      </w:r>
      <w:r w:rsidRPr="00E4240F">
        <w:t> </w:t>
      </w:r>
      <w:r w:rsidRPr="00E4240F">
        <w:rPr>
          <w:color w:val="000000"/>
          <w:lang w:val="ru-RU"/>
        </w:rPr>
        <w:t>В графе 3 указываются фамилия, имя, отчество больного.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</w:p>
    <w:p w:rsidR="00746AF1" w:rsidRPr="00E4240F" w:rsidRDefault="00746AF1" w:rsidP="00746AF1">
      <w:pPr>
        <w:ind w:left="-360" w:firstLine="720"/>
        <w:jc w:val="both"/>
        <w:rPr>
          <w:lang w:val="ru-RU"/>
        </w:rPr>
      </w:pPr>
      <w:r w:rsidRPr="00E4240F">
        <w:rPr>
          <w:lang w:val="ru-RU"/>
        </w:rPr>
        <w:t>5.</w:t>
      </w:r>
      <w:r w:rsidRPr="00E4240F">
        <w:t> </w:t>
      </w:r>
      <w:r w:rsidRPr="00E4240F">
        <w:rPr>
          <w:lang w:val="ru-RU"/>
        </w:rPr>
        <w:t>В графе 4 указывается № медицинской карты амбулаторного (стационарного) больного.</w:t>
      </w:r>
    </w:p>
    <w:p w:rsidR="00746AF1" w:rsidRPr="00E4240F" w:rsidRDefault="00746AF1" w:rsidP="00746AF1">
      <w:pPr>
        <w:ind w:left="-360" w:firstLine="720"/>
        <w:jc w:val="both"/>
        <w:rPr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  <w:r w:rsidRPr="00E4240F">
        <w:rPr>
          <w:color w:val="000000"/>
          <w:lang w:val="ru-RU"/>
        </w:rPr>
        <w:t>6.</w:t>
      </w:r>
      <w:r w:rsidRPr="00E4240F">
        <w:rPr>
          <w:color w:val="000000"/>
        </w:rPr>
        <w:t> </w:t>
      </w:r>
      <w:r w:rsidRPr="00E4240F">
        <w:rPr>
          <w:color w:val="000000"/>
          <w:lang w:val="ru-RU"/>
        </w:rPr>
        <w:t>В графе 5,6 указываются возраст, место проживания (регистрации) пациента.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  <w:r w:rsidRPr="00E4240F">
        <w:rPr>
          <w:color w:val="000000"/>
          <w:lang w:val="ru-RU"/>
        </w:rPr>
        <w:t>7.</w:t>
      </w:r>
      <w:r w:rsidRPr="00E4240F">
        <w:rPr>
          <w:color w:val="000000"/>
        </w:rPr>
        <w:t> </w:t>
      </w:r>
      <w:r w:rsidRPr="00E4240F">
        <w:rPr>
          <w:color w:val="000000"/>
          <w:lang w:val="ru-RU"/>
        </w:rPr>
        <w:t>В графе 7 указываются условия оказания психотерапевтической помощи (кабинет, дневной стационар, стационар).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  <w:r w:rsidRPr="00E4240F">
        <w:rPr>
          <w:color w:val="000000"/>
          <w:lang w:val="ru-RU"/>
        </w:rPr>
        <w:t>8.</w:t>
      </w:r>
      <w:r w:rsidRPr="00E4240F">
        <w:rPr>
          <w:color w:val="000000"/>
        </w:rPr>
        <w:t> </w:t>
      </w:r>
      <w:r w:rsidRPr="00E4240F">
        <w:rPr>
          <w:color w:val="000000"/>
          <w:lang w:val="ru-RU"/>
        </w:rPr>
        <w:t>В графах 8-13 указывается количество проведенных исследований по сферам.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  <w:r w:rsidRPr="00E4240F">
        <w:rPr>
          <w:color w:val="000000"/>
          <w:lang w:val="ru-RU"/>
        </w:rPr>
        <w:t>9.</w:t>
      </w:r>
      <w:r w:rsidRPr="00E4240F">
        <w:rPr>
          <w:color w:val="000000"/>
        </w:rPr>
        <w:t> </w:t>
      </w:r>
      <w:r w:rsidRPr="00E4240F">
        <w:rPr>
          <w:color w:val="000000"/>
          <w:lang w:val="ru-RU"/>
        </w:rPr>
        <w:t xml:space="preserve">В графах 14-16 указывается количество проведенных психологических коррекций с элементами психотерапии. 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color w:val="000000"/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lang w:val="ru-RU"/>
        </w:rPr>
      </w:pPr>
      <w:r w:rsidRPr="00E4240F">
        <w:rPr>
          <w:color w:val="000000"/>
          <w:lang w:val="ru-RU"/>
        </w:rPr>
        <w:t>10.</w:t>
      </w:r>
      <w:r w:rsidRPr="00E4240F">
        <w:rPr>
          <w:b/>
        </w:rPr>
        <w:t> </w:t>
      </w:r>
      <w:r w:rsidRPr="00E4240F">
        <w:rPr>
          <w:lang w:val="ru-RU"/>
        </w:rPr>
        <w:t>Форма № 045/у ведется каждым психологом учреждения здравоохранения. В конце отчетного периода (ежемесячно, ежеквартально, ежегодно) психолог самостоятельно подсчитывает количество проведенных им патопсихологических исследований и количество сеансов психологической коррекции. В последующем формируется таблица 2 «Количество лиц, обследованных психологом или получивших психологическую коррекцию в отчетном периоде» формы 10-А. Ежегодно свод по форме 045/у подается психологом в статистический кабинет для формирования годового отчета по учреждению по форме 10-А.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lang w:val="ru-RU"/>
        </w:rPr>
      </w:pPr>
      <w:r w:rsidRPr="00E4240F">
        <w:rPr>
          <w:lang w:val="ru-RU"/>
        </w:rPr>
        <w:t>11.</w:t>
      </w:r>
      <w:r w:rsidRPr="00E4240F">
        <w:rPr>
          <w:b/>
        </w:rPr>
        <w:t> </w:t>
      </w:r>
      <w:r w:rsidRPr="00E4240F">
        <w:rPr>
          <w:lang w:val="ru-RU"/>
        </w:rPr>
        <w:t>В случае ведения формы № 045/у в электронном формате в нее должна быть включена вся информация, которая содержится в утвержденном бумажном варианте.</w:t>
      </w: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lang w:val="ru-RU"/>
        </w:rPr>
      </w:pPr>
    </w:p>
    <w:p w:rsidR="00746AF1" w:rsidRPr="00E4240F" w:rsidRDefault="00746AF1" w:rsidP="00746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lang w:val="ru-RU"/>
        </w:rPr>
      </w:pPr>
      <w:r w:rsidRPr="00E4240F">
        <w:rPr>
          <w:lang w:val="ru-RU"/>
        </w:rPr>
        <w:t>12.</w:t>
      </w:r>
      <w:r w:rsidRPr="00E4240F">
        <w:rPr>
          <w:b/>
        </w:rPr>
        <w:t> </w:t>
      </w:r>
      <w:r w:rsidRPr="00E4240F">
        <w:rPr>
          <w:lang w:val="ru-RU"/>
        </w:rPr>
        <w:t xml:space="preserve">Срок хранения формы 045/у </w:t>
      </w:r>
      <w:r w:rsidRPr="00E4240F">
        <w:rPr>
          <w:b/>
          <w:lang w:val="ru-RU"/>
        </w:rPr>
        <w:t>–</w:t>
      </w:r>
      <w:r w:rsidRPr="00E4240F">
        <w:rPr>
          <w:lang w:val="ru-RU"/>
        </w:rPr>
        <w:t xml:space="preserve"> 5 лет.</w:t>
      </w:r>
    </w:p>
    <w:p w:rsidR="00746AF1" w:rsidRDefault="00746AF1" w:rsidP="00746AF1">
      <w:pPr>
        <w:jc w:val="both"/>
        <w:rPr>
          <w:sz w:val="22"/>
          <w:szCs w:val="22"/>
          <w:lang w:val="ru-RU"/>
        </w:rPr>
      </w:pPr>
    </w:p>
    <w:p w:rsidR="00746AF1" w:rsidRDefault="00746AF1" w:rsidP="00746AF1">
      <w:pPr>
        <w:ind w:left="5664"/>
        <w:jc w:val="both"/>
        <w:rPr>
          <w:sz w:val="22"/>
          <w:szCs w:val="22"/>
          <w:lang w:val="ru-RU"/>
        </w:rPr>
      </w:pPr>
    </w:p>
    <w:p w:rsidR="00746AF1" w:rsidRDefault="00746AF1" w:rsidP="00746AF1">
      <w:p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И.о</w:t>
      </w:r>
      <w:proofErr w:type="spellEnd"/>
      <w:r>
        <w:rPr>
          <w:sz w:val="22"/>
          <w:szCs w:val="22"/>
          <w:lang w:val="ru-RU"/>
        </w:rPr>
        <w:t>. директора департамента</w:t>
      </w:r>
    </w:p>
    <w:p w:rsidR="00746AF1" w:rsidRDefault="00746AF1" w:rsidP="00746AF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организации оказания медицинской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Е.А. Окунева</w:t>
      </w:r>
    </w:p>
    <w:p w:rsidR="006662A6" w:rsidRPr="00746AF1" w:rsidRDefault="006662A6">
      <w:pPr>
        <w:rPr>
          <w:lang w:val="ru-RU"/>
        </w:rPr>
      </w:pPr>
    </w:p>
    <w:sectPr w:rsidR="006662A6" w:rsidRPr="00746AF1" w:rsidSect="002D6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5"/>
    <w:rsid w:val="00074A18"/>
    <w:rsid w:val="002D6E9D"/>
    <w:rsid w:val="00387BDF"/>
    <w:rsid w:val="006662A6"/>
    <w:rsid w:val="00746AF1"/>
    <w:rsid w:val="0077581E"/>
    <w:rsid w:val="00BC24E5"/>
    <w:rsid w:val="00BE0867"/>
    <w:rsid w:val="00D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FAA4-3999-4506-AFDF-64BE34E3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AF1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4</cp:revision>
  <dcterms:created xsi:type="dcterms:W3CDTF">2017-10-02T12:42:00Z</dcterms:created>
  <dcterms:modified xsi:type="dcterms:W3CDTF">2017-10-02T13:54:00Z</dcterms:modified>
</cp:coreProperties>
</file>