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E0" w:rsidRPr="002D055D" w:rsidRDefault="003357E0" w:rsidP="003357E0">
      <w:pPr>
        <w:pageBreakBefore/>
        <w:widowControl/>
        <w:suppressAutoHyphens/>
        <w:ind w:left="5670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lang w:eastAsia="zh-CN" w:bidi="ar-SA"/>
        </w:rPr>
        <w:t>Приложение 2</w:t>
      </w:r>
    </w:p>
    <w:p w:rsidR="003357E0" w:rsidRPr="006179C3" w:rsidRDefault="003357E0" w:rsidP="003357E0">
      <w:pPr>
        <w:widowControl/>
        <w:suppressAutoHyphens/>
        <w:ind w:left="5670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Cs w:val="28"/>
          <w:lang w:eastAsia="zh-CN" w:bidi="ar-SA"/>
        </w:rPr>
        <w:t xml:space="preserve">к Порядку организации </w:t>
      </w:r>
      <w:r w:rsidRPr="002D055D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искусственного разведения (воспроизводства), выращивания водных биоресурсов и их использования</w:t>
      </w: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2D055D">
        <w:rPr>
          <w:rFonts w:ascii="Times New Roman" w:eastAsia="Times New Roman" w:hAnsi="Times New Roman" w:cs="Times New Roman"/>
          <w:color w:val="auto"/>
          <w:lang w:eastAsia="zh-CN" w:bidi="ar-SA"/>
        </w:rPr>
        <w:t>(подпункт 2.1.2 пункта 2.1.)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(В редакции Приказа Госводрыбхоза ДНР от </w:t>
      </w:r>
      <w:r w:rsidRPr="006179C3">
        <w:rPr>
          <w:rFonts w:ascii="Times New Roman" w:eastAsia="Times New Roman" w:hAnsi="Times New Roman" w:cs="Times New Roman"/>
          <w:color w:val="auto"/>
          <w:lang w:eastAsia="zh-CN" w:bidi="ar-SA"/>
        </w:rPr>
        <w:t>09.10.2017 № 173)</w:t>
      </w:r>
    </w:p>
    <w:p w:rsidR="003357E0" w:rsidRPr="002D055D" w:rsidRDefault="003357E0" w:rsidP="003357E0">
      <w:pPr>
        <w:widowControl/>
        <w:suppressAutoHyphens/>
        <w:ind w:left="5954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left="4536" w:firstLine="426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УТВЕРЖДЕН</w:t>
      </w: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:</w:t>
      </w:r>
    </w:p>
    <w:p w:rsidR="003357E0" w:rsidRPr="006179C3" w:rsidRDefault="003357E0" w:rsidP="003357E0">
      <w:pPr>
        <w:widowControl/>
        <w:suppressAutoHyphens/>
        <w:ind w:left="4536"/>
        <w:outlineLvl w:val="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3357E0" w:rsidRPr="002D055D" w:rsidRDefault="003357E0" w:rsidP="003357E0">
      <w:pPr>
        <w:widowControl/>
        <w:shd w:val="clear" w:color="auto" w:fill="FFFFFF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комитет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водного</w:t>
      </w:r>
    </w:p>
    <w:p w:rsidR="003357E0" w:rsidRPr="002D055D" w:rsidRDefault="003357E0" w:rsidP="003357E0">
      <w:pPr>
        <w:widowControl/>
        <w:shd w:val="clear" w:color="auto" w:fill="FFFFFF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рыбного хозяйства </w:t>
      </w:r>
    </w:p>
    <w:p w:rsidR="003357E0" w:rsidRPr="002D055D" w:rsidRDefault="003357E0" w:rsidP="003357E0">
      <w:pPr>
        <w:widowControl/>
        <w:shd w:val="clear" w:color="auto" w:fill="FFFFFF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Донецкой Народной Республики</w:t>
      </w:r>
    </w:p>
    <w:p w:rsidR="003357E0" w:rsidRPr="00E86208" w:rsidRDefault="003357E0" w:rsidP="003357E0">
      <w:pPr>
        <w:widowControl/>
        <w:tabs>
          <w:tab w:val="left" w:leader="underscore" w:pos="6804"/>
        </w:tabs>
        <w:suppressAutoHyphens/>
        <w:ind w:left="4536"/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_____________________________</w:t>
      </w:r>
    </w:p>
    <w:p w:rsidR="003357E0" w:rsidRPr="002D055D" w:rsidRDefault="003357E0" w:rsidP="003357E0">
      <w:pPr>
        <w:widowControl/>
        <w:suppressAutoHyphens/>
        <w:ind w:left="4536"/>
        <w:jc w:val="center"/>
        <w:rPr>
          <w:rFonts w:ascii="Times New Roman" w:eastAsia="Times New Roman" w:hAnsi="Times New Roman" w:cs="Times New Roman"/>
          <w:color w:val="auto"/>
          <w:lang w:val="uk-UA"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lang w:eastAsia="zh-CN" w:bidi="ar-SA"/>
        </w:rPr>
        <w:t>(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подпись, </w:t>
      </w:r>
      <w:r w:rsidRPr="002D055D">
        <w:rPr>
          <w:rFonts w:ascii="Times New Roman" w:eastAsia="Times New Roman" w:hAnsi="Times New Roman" w:cs="Times New Roman"/>
          <w:color w:val="auto"/>
          <w:lang w:eastAsia="zh-CN" w:bidi="ar-SA"/>
        </w:rPr>
        <w:t>Ф.И.О.)</w:t>
      </w:r>
    </w:p>
    <w:p w:rsidR="003357E0" w:rsidRPr="00E86208" w:rsidRDefault="003357E0" w:rsidP="003357E0">
      <w:pPr>
        <w:widowControl/>
        <w:tabs>
          <w:tab w:val="left" w:leader="underscore" w:pos="6804"/>
        </w:tabs>
        <w:suppressAutoHyphens/>
        <w:ind w:left="4536"/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«</w:t>
      </w: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 w:bidi="ar-SA"/>
        </w:rPr>
        <w:t xml:space="preserve">      </w:t>
      </w: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»</w:t>
      </w: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 w:bidi="ar-SA"/>
        </w:rPr>
        <w:t xml:space="preserve">                      </w:t>
      </w: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20</w:t>
      </w: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 w:bidi="ar-SA"/>
        </w:rPr>
        <w:t xml:space="preserve">      </w:t>
      </w: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</w:t>
      </w:r>
    </w:p>
    <w:p w:rsidR="003357E0" w:rsidRDefault="003357E0" w:rsidP="003357E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trike/>
          <w:color w:val="222222"/>
          <w:sz w:val="28"/>
          <w:szCs w:val="28"/>
          <w:lang w:eastAsia="zh-CN" w:bidi="ar-SA"/>
        </w:rPr>
      </w:pPr>
      <w:r w:rsidRPr="002D05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DFDFD"/>
          <w:lang w:eastAsia="zh-CN" w:bidi="ar-SA"/>
        </w:rPr>
        <w:t>РЕЖИМ</w:t>
      </w:r>
      <w:r w:rsidRPr="002D05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ar-SA"/>
        </w:rPr>
        <w:br/>
      </w:r>
      <w:r w:rsidRPr="002D05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DFDFD"/>
          <w:lang w:eastAsia="zh-CN" w:bidi="ar-SA"/>
        </w:rPr>
        <w:t xml:space="preserve">рыбохозяйственной эксплуатации </w:t>
      </w:r>
    </w:p>
    <w:p w:rsidR="003357E0" w:rsidRPr="002D055D" w:rsidRDefault="003357E0" w:rsidP="003357E0">
      <w:pPr>
        <w:widowControl/>
        <w:suppressAutoHyphens/>
        <w:jc w:val="center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zh-CN" w:bidi="ar-SA"/>
        </w:rPr>
      </w:pPr>
      <w:r w:rsidRPr="002D05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ar-SA"/>
        </w:rPr>
        <w:br/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________________________________________________________________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  <w:br/>
      </w: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  <w:t>(наименование рыбохозяйственного участка (водного объекта)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______________________________</w:t>
      </w:r>
    </w:p>
    <w:p w:rsidR="003357E0" w:rsidRPr="002D055D" w:rsidRDefault="003357E0" w:rsidP="003357E0">
      <w:pPr>
        <w:widowControl/>
        <w:suppressAutoHyphens/>
        <w:jc w:val="center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DFDFD"/>
          <w:vertAlign w:val="superscript"/>
          <w:lang w:eastAsia="zh-CN" w:bidi="ar-SA"/>
        </w:rPr>
      </w:pPr>
      <w:r w:rsidRPr="002D055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DFDFD"/>
          <w:vertAlign w:val="superscript"/>
          <w:lang w:eastAsia="zh-CN" w:bidi="ar-SA"/>
        </w:rPr>
        <w:t>(режим эксплуатации: спортивное или любительское рыболовство, промысловое рыболовство, выращивание с/х продукции)</w:t>
      </w: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1. Разработан___________________________________________________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  <w:t xml:space="preserve">                                                               (наименование органа, который разработал Режим)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3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2. Физико-географическая характеристика:</w:t>
      </w:r>
    </w:p>
    <w:p w:rsidR="003357E0" w:rsidRPr="002D055D" w:rsidRDefault="003357E0" w:rsidP="003357E0">
      <w:pPr>
        <w:widowControl/>
        <w:suppressAutoHyphens/>
        <w:ind w:firstLine="53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3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2.1. Месторасположение водного объекта___________________________</w:t>
      </w:r>
    </w:p>
    <w:p w:rsidR="003357E0" w:rsidRPr="002D055D" w:rsidRDefault="003357E0" w:rsidP="003357E0">
      <w:pPr>
        <w:widowControl/>
        <w:suppressAutoHyphens/>
        <w:ind w:firstLine="539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zh-CN" w:bidi="ar-SA"/>
        </w:rPr>
        <w:t xml:space="preserve">                                                                                                      </w:t>
      </w: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  <w:t>(Донецкая Народная Республика, город,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zh-CN" w:bidi="ar-SA"/>
        </w:rPr>
        <w:t>_____________________________________________________________________________________________</w:t>
      </w:r>
      <w:r w:rsidRPr="002D055D">
        <w:rPr>
          <w:rFonts w:ascii="Times New Roman" w:eastAsia="Times New Roman" w:hAnsi="Times New Roman" w:cs="Times New Roman"/>
          <w:color w:val="222222"/>
          <w:sz w:val="20"/>
          <w:szCs w:val="20"/>
          <w:lang w:eastAsia="zh-CN" w:bidi="ar-SA"/>
        </w:rPr>
        <w:br/>
      </w: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zh-CN" w:bidi="ar-SA"/>
        </w:rPr>
        <w:t xml:space="preserve">                                   </w:t>
      </w: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  <w:t>район, ближайший населенный пункт (указать расстояние в км)</w:t>
      </w:r>
      <w:r w:rsidRPr="002D055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zh-CN" w:bidi="ar-SA"/>
        </w:rPr>
        <w:t xml:space="preserve"> </w:t>
      </w: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2.2. Размеры:</w:t>
      </w: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2.2.1. длина, км________________;</w:t>
      </w: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2.2.2. максимальная ширина, км_____________;</w:t>
      </w: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 xml:space="preserve">2.2.3. площадь водного зеркала, га________; </w:t>
      </w: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2.2.4. объем, м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vertAlign w:val="superscript"/>
          <w:lang w:eastAsia="zh-CN" w:bidi="ar-SA"/>
        </w:rPr>
        <w:t>3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____________;</w:t>
      </w: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2.2.5. максимальная глубина, м________;</w:t>
      </w:r>
    </w:p>
    <w:p w:rsidR="003357E0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2.2.6. средняя глубина, м_____.</w:t>
      </w:r>
    </w:p>
    <w:p w:rsidR="003357E0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</w:pPr>
    </w:p>
    <w:p w:rsidR="003357E0" w:rsidRDefault="003357E0" w:rsidP="003357E0">
      <w:pPr>
        <w:widowControl/>
        <w:suppressAutoHyphens/>
        <w:ind w:firstLine="540"/>
        <w:jc w:val="right"/>
        <w:rPr>
          <w:rFonts w:ascii="Times New Roman" w:eastAsia="Times New Roman" w:hAnsi="Times New Roman" w:cs="Times New Roman"/>
          <w:color w:val="222222"/>
          <w:shd w:val="clear" w:color="auto" w:fill="FDFDFD"/>
          <w:lang w:eastAsia="zh-CN" w:bidi="ar-SA"/>
        </w:rPr>
      </w:pPr>
    </w:p>
    <w:p w:rsidR="003357E0" w:rsidRDefault="003357E0" w:rsidP="003357E0">
      <w:pPr>
        <w:widowControl/>
        <w:suppressAutoHyphens/>
        <w:ind w:firstLine="540"/>
        <w:jc w:val="right"/>
        <w:rPr>
          <w:rFonts w:ascii="Times New Roman" w:eastAsia="Times New Roman" w:hAnsi="Times New Roman" w:cs="Times New Roman"/>
          <w:color w:val="222222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hd w:val="clear" w:color="auto" w:fill="FDFDFD"/>
          <w:lang w:eastAsia="zh-CN" w:bidi="ar-SA"/>
        </w:rPr>
        <w:t>Продолжение приложения 2</w:t>
      </w:r>
    </w:p>
    <w:p w:rsidR="003357E0" w:rsidRPr="002D055D" w:rsidRDefault="003357E0" w:rsidP="003357E0">
      <w:pPr>
        <w:widowControl/>
        <w:suppressAutoHyphens/>
        <w:ind w:firstLine="540"/>
        <w:jc w:val="right"/>
        <w:rPr>
          <w:rFonts w:ascii="Times New Roman" w:eastAsia="Times New Roman" w:hAnsi="Times New Roman" w:cs="Times New Roman"/>
          <w:color w:val="222222"/>
          <w:shd w:val="clear" w:color="auto" w:fill="FDFDFD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2.3. Характеристика (консистенция, состав) почв</w:t>
      </w:r>
      <w:r w:rsidRPr="002D055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zh-CN" w:bidi="ar-SA"/>
        </w:rPr>
        <w:t>_____________________________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zh-CN" w:bidi="ar-SA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zh-CN" w:bidi="ar-SA"/>
        </w:rPr>
        <w:t>_______________________________</w:t>
      </w: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2.4. Виды растений и степень зарастания в процентах к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  <w:t xml:space="preserve"> 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общей площади акватории</w:t>
      </w:r>
      <w:r w:rsidRPr="002D055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zh-CN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zh-CN" w:bidi="ar-SA"/>
        </w:rPr>
        <w:t>_____________________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  <w:br/>
      </w:r>
    </w:p>
    <w:p w:rsidR="003357E0" w:rsidRPr="002D055D" w:rsidRDefault="003357E0" w:rsidP="003357E0">
      <w:pPr>
        <w:widowControl/>
        <w:suppressAutoHyphens/>
        <w:ind w:firstLine="540"/>
        <w:jc w:val="center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3. Гидрологический и гидрохимический режимы____________________</w:t>
      </w:r>
    </w:p>
    <w:p w:rsidR="003357E0" w:rsidRPr="002D055D" w:rsidRDefault="003357E0" w:rsidP="003357E0">
      <w:pPr>
        <w:widowControl/>
        <w:suppressAutoHyphens/>
        <w:ind w:firstLine="54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  <w:t xml:space="preserve">                                                                                                                    (замерзание, вскрытие, толщина 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__________________________________________________________________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  <w:br/>
      </w: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  <w:t>ледового покрова,</w:t>
      </w: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zh-CN" w:bidi="ar-SA"/>
        </w:rPr>
        <w:t xml:space="preserve"> </w:t>
      </w: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  <w:t>классификация воды, наличие явлений замора)</w:t>
      </w:r>
    </w:p>
    <w:p w:rsidR="003357E0" w:rsidRPr="002D055D" w:rsidRDefault="003357E0" w:rsidP="003357E0">
      <w:pPr>
        <w:widowControl/>
        <w:suppressAutoHyphens/>
        <w:ind w:firstLine="54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4. Связь с другими рыбохозяйственными водными объектами</w:t>
      </w:r>
      <w:r w:rsidRPr="002D055D">
        <w:rPr>
          <w:rFonts w:ascii="Times New Roman" w:eastAsia="Times New Roman" w:hAnsi="Times New Roman" w:cs="Times New Roman"/>
          <w:color w:val="222222"/>
          <w:sz w:val="20"/>
          <w:szCs w:val="20"/>
          <w:lang w:eastAsia="zh-CN" w:bidi="ar-SA"/>
        </w:rPr>
        <w:t>_____________</w:t>
      </w: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zh-CN" w:bidi="ar-SA"/>
        </w:rPr>
      </w:pP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  <w:t xml:space="preserve">                                                                                                                                                       (наличие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0"/>
          <w:szCs w:val="20"/>
          <w:lang w:eastAsia="zh-CN" w:bidi="ar-SA"/>
        </w:rPr>
        <w:t>_____________________________________________________________________________________________</w:t>
      </w:r>
    </w:p>
    <w:p w:rsidR="003357E0" w:rsidRPr="002D055D" w:rsidRDefault="003357E0" w:rsidP="003357E0">
      <w:pPr>
        <w:widowControl/>
        <w:suppressAutoHyphens/>
        <w:ind w:firstLine="54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  <w:t>трубопроводов, водозаборных сооружений,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  <w:br/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__________________________________________________________________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  <w:br/>
      </w: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  <w:t>каналов, рыбозащитных устройств на них, стоков и прочее)</w:t>
      </w:r>
    </w:p>
    <w:p w:rsidR="003357E0" w:rsidRPr="002D055D" w:rsidRDefault="003357E0" w:rsidP="003357E0">
      <w:pPr>
        <w:widowControl/>
        <w:suppressAutoHyphens/>
        <w:ind w:firstLine="54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4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 xml:space="preserve">5. Кормовая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б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аза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 xml:space="preserve"> 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_________________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  <w:br/>
      </w:r>
      <w:r w:rsidRPr="002D055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zh-CN" w:bidi="ar-SA"/>
        </w:rPr>
        <w:t xml:space="preserve">                                                    </w:t>
      </w: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  <w:t>(биомасса фитопланктона, зоопланктона, г/м</w:t>
      </w: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vertAlign w:val="superscript"/>
          <w:lang w:eastAsia="zh-CN" w:bidi="ar-SA"/>
        </w:rPr>
        <w:t>3</w:t>
      </w: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  <w:t>,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  <w:br/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_______________________________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  <w:br/>
        <w:t xml:space="preserve">                                                              </w:t>
      </w: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  <w:t>биомасса бентоса, г/м</w:t>
      </w: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vertAlign w:val="superscript"/>
          <w:lang w:eastAsia="zh-CN" w:bidi="ar-SA"/>
        </w:rPr>
        <w:t>3</w:t>
      </w: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  <w:t xml:space="preserve"> и т. д)</w:t>
      </w: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zh-CN" w:bidi="ar-SA"/>
        </w:rPr>
        <w:br/>
      </w:r>
    </w:p>
    <w:p w:rsidR="003357E0" w:rsidRPr="002D055D" w:rsidRDefault="003357E0" w:rsidP="003357E0">
      <w:pPr>
        <w:widowControl/>
        <w:suppressAutoHyphens/>
        <w:ind w:firstLine="540"/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6. Видовой состав водных биоресурсов и их запасы по видам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(ц/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 xml:space="preserve">га) 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  <w:br/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____________________________</w:t>
      </w:r>
    </w:p>
    <w:p w:rsidR="003357E0" w:rsidRPr="002D055D" w:rsidRDefault="003357E0" w:rsidP="003357E0">
      <w:pPr>
        <w:widowControl/>
        <w:suppressAutoHyphens/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4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7. Фактическая рыбопродуктивность (ц/га) ________________________,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  <w:br/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в том числе по видам (ц/га) __________________________________________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____________________________</w:t>
      </w: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8. Объемы улова отдельных видов водных биоресурсов за период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  <w:br/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не менее чем 5 лет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о начала осуществления работ, ц/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га</w:t>
      </w:r>
    </w:p>
    <w:p w:rsidR="003357E0" w:rsidRDefault="003357E0" w:rsidP="003357E0">
      <w:pPr>
        <w:widowControl/>
        <w:spacing w:after="160"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br w:type="page"/>
      </w:r>
    </w:p>
    <w:p w:rsidR="003357E0" w:rsidRDefault="003357E0" w:rsidP="003357E0">
      <w:pPr>
        <w:widowControl/>
        <w:suppressAutoHyphens/>
        <w:ind w:firstLine="540"/>
        <w:jc w:val="right"/>
        <w:rPr>
          <w:rFonts w:ascii="Times New Roman" w:eastAsia="Times New Roman" w:hAnsi="Times New Roman" w:cs="Times New Roman"/>
          <w:color w:val="222222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hd w:val="clear" w:color="auto" w:fill="FDFDFD"/>
          <w:lang w:eastAsia="zh-CN" w:bidi="ar-SA"/>
        </w:rPr>
        <w:lastRenderedPageBreak/>
        <w:t>Продолжение приложения 2</w:t>
      </w:r>
    </w:p>
    <w:p w:rsidR="003357E0" w:rsidRPr="002D055D" w:rsidRDefault="003357E0" w:rsidP="003357E0">
      <w:pPr>
        <w:widowControl/>
        <w:suppressAutoHyphens/>
        <w:ind w:firstLine="540"/>
        <w:jc w:val="right"/>
        <w:rPr>
          <w:rFonts w:ascii="Times New Roman" w:eastAsia="Times New Roman" w:hAnsi="Times New Roman" w:cs="Times New Roman"/>
          <w:color w:val="222222"/>
          <w:shd w:val="clear" w:color="auto" w:fill="FDFDFD"/>
          <w:lang w:eastAsia="zh-CN" w:bidi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17"/>
        <w:gridCol w:w="3254"/>
        <w:gridCol w:w="1080"/>
        <w:gridCol w:w="1080"/>
        <w:gridCol w:w="1080"/>
        <w:gridCol w:w="19"/>
        <w:gridCol w:w="881"/>
        <w:gridCol w:w="1090"/>
      </w:tblGrid>
      <w:tr w:rsidR="003357E0" w:rsidRPr="002D055D" w:rsidTr="004A57D2">
        <w:trPr>
          <w:trHeight w:val="255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№</w:t>
            </w:r>
          </w:p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Вид водных биоресурсов</w:t>
            </w:r>
          </w:p>
        </w:tc>
        <w:tc>
          <w:tcPr>
            <w:tcW w:w="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Год</w:t>
            </w:r>
          </w:p>
        </w:tc>
      </w:tr>
      <w:tr w:rsidR="003357E0" w:rsidRPr="002D055D" w:rsidTr="004A57D2">
        <w:trPr>
          <w:trHeight w:val="285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  <w:t>20___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  <w:t>20___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  <w:t>20___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  <w:t>20___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  <w:t>20___</w:t>
            </w:r>
          </w:p>
        </w:tc>
      </w:tr>
      <w:tr w:rsidR="003357E0" w:rsidRPr="002D055D" w:rsidTr="004A57D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zh-CN" w:bidi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</w:tr>
      <w:tr w:rsidR="003357E0" w:rsidRPr="002D055D" w:rsidTr="004A57D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zh-CN" w:bidi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</w:tr>
      <w:tr w:rsidR="003357E0" w:rsidRPr="002D055D" w:rsidTr="004A57D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zh-CN" w:bidi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</w:tr>
      <w:tr w:rsidR="003357E0" w:rsidRPr="002D055D" w:rsidTr="004A57D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zh-CN" w:bidi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</w:tr>
      <w:tr w:rsidR="003357E0" w:rsidRPr="002D055D" w:rsidTr="004A57D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zh-CN" w:bidi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</w:tr>
      <w:tr w:rsidR="003357E0" w:rsidRPr="002D055D" w:rsidTr="004A57D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zh-CN" w:bidi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Рыбопродуктивность, ц/га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</w:tr>
    </w:tbl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eastAsia="zh-CN" w:bidi="ar-SA"/>
        </w:rPr>
        <w:t>9. Другие сведения о нагрузке на среду_____________________________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DFDFD"/>
          <w:lang w:eastAsia="zh-CN" w:bidi="ar-SA"/>
        </w:rPr>
        <w:t xml:space="preserve">                                                                                                              (</w:t>
      </w:r>
      <w:r w:rsidRPr="002D055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shd w:val="clear" w:color="auto" w:fill="FDFDFD"/>
          <w:lang w:eastAsia="zh-CN" w:bidi="ar-SA"/>
        </w:rPr>
        <w:t>рекреационное, антропогенная и другое)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DFDFD"/>
          <w:lang w:eastAsia="zh-CN" w:bidi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DFDFD"/>
          <w:lang w:eastAsia="zh-CN" w:bidi="ar-SA"/>
        </w:rPr>
        <w:t>_______________________________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DFDFD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eastAsia="zh-CN" w:bidi="ar-SA"/>
        </w:rPr>
        <w:t>10. Объемы вселения (количество) тыс. шт./га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eastAsia="zh-CN" w:bidi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17"/>
        <w:gridCol w:w="3254"/>
        <w:gridCol w:w="1080"/>
        <w:gridCol w:w="1080"/>
        <w:gridCol w:w="1080"/>
        <w:gridCol w:w="885"/>
        <w:gridCol w:w="15"/>
        <w:gridCol w:w="1090"/>
      </w:tblGrid>
      <w:tr w:rsidR="003357E0" w:rsidRPr="002D055D" w:rsidTr="004A57D2">
        <w:trPr>
          <w:trHeight w:val="289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№</w:t>
            </w:r>
          </w:p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Вид, возрастная стадия, средняя навеска, г</w:t>
            </w:r>
          </w:p>
        </w:tc>
        <w:tc>
          <w:tcPr>
            <w:tcW w:w="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Год</w:t>
            </w:r>
          </w:p>
        </w:tc>
      </w:tr>
      <w:tr w:rsidR="003357E0" w:rsidRPr="002D055D" w:rsidTr="004A57D2">
        <w:trPr>
          <w:trHeight w:val="330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20___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20___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20___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20___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20___</w:t>
            </w:r>
          </w:p>
        </w:tc>
      </w:tr>
      <w:tr w:rsidR="003357E0" w:rsidRPr="002D055D" w:rsidTr="004A57D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zh-CN" w:bidi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</w:tr>
      <w:tr w:rsidR="003357E0" w:rsidRPr="002D055D" w:rsidTr="004A57D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zh-CN" w:bidi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</w:tr>
    </w:tbl>
    <w:p w:rsidR="003357E0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  <w:t>11. Объемы изъятия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  <w:t xml:space="preserve"> водных биоресурсов по видам (ц/</w:t>
      </w: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  <w:t xml:space="preserve">га) </w:t>
      </w: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17"/>
        <w:gridCol w:w="3254"/>
        <w:gridCol w:w="1080"/>
        <w:gridCol w:w="1065"/>
        <w:gridCol w:w="15"/>
        <w:gridCol w:w="1080"/>
        <w:gridCol w:w="900"/>
        <w:gridCol w:w="1090"/>
      </w:tblGrid>
      <w:tr w:rsidR="003357E0" w:rsidRPr="002D055D" w:rsidTr="004A57D2">
        <w:trPr>
          <w:trHeight w:val="240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№</w:t>
            </w:r>
          </w:p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Виды</w:t>
            </w:r>
          </w:p>
        </w:tc>
        <w:tc>
          <w:tcPr>
            <w:tcW w:w="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  <w:t>Год</w:t>
            </w:r>
          </w:p>
        </w:tc>
      </w:tr>
      <w:tr w:rsidR="003357E0" w:rsidRPr="002D055D" w:rsidTr="004A57D2">
        <w:trPr>
          <w:trHeight w:val="300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  <w:t>20___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  <w:t>20___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  <w:t>20___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  <w:t>20___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2D055D" w:rsidRDefault="003357E0" w:rsidP="004A57D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zh-CN" w:bidi="ar-SA"/>
              </w:rPr>
              <w:t>20___</w:t>
            </w:r>
          </w:p>
        </w:tc>
      </w:tr>
      <w:tr w:rsidR="003357E0" w:rsidRPr="002D055D" w:rsidTr="004A57D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zh-CN" w:bidi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</w:tr>
      <w:tr w:rsidR="003357E0" w:rsidRPr="002D055D" w:rsidTr="004A57D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E0" w:rsidRPr="002D055D" w:rsidRDefault="003357E0" w:rsidP="004A57D2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lang w:eastAsia="zh-CN" w:bidi="ar-SA"/>
              </w:rPr>
            </w:pPr>
          </w:p>
        </w:tc>
      </w:tr>
    </w:tbl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12. Полная характеристика орудий и средств лова и их количество</w:t>
      </w:r>
      <w:r w:rsidRPr="002D055D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  <w:t>______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  <w:t>_______________________________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13. Период весенне-летнего запрета на лов водных биоресурсов в местах массового нереста___________________________________________________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_______________________________</w:t>
      </w: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14. Перечень работ по воспроизводству, мелиорации и 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.</w:t>
      </w: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.</w:t>
      </w: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, которые необходимо осуществить на том рыбохозяйственном водном объекте, где будет осуществляться искусственное разведение, выращивание водных биоресурсов и их использование, в сроки</w:t>
      </w:r>
      <w:r w:rsidRPr="002D055D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  <w:t>________________________________________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  <w:t>____________________________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 xml:space="preserve">15. Другие мероприятия </w:t>
      </w:r>
      <w:r w:rsidRPr="002D055D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  <w:t>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  <w:t>_______________________________</w:t>
      </w:r>
    </w:p>
    <w:p w:rsidR="003357E0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</w:pPr>
    </w:p>
    <w:p w:rsidR="003357E0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</w:pPr>
    </w:p>
    <w:p w:rsidR="003357E0" w:rsidRDefault="003357E0" w:rsidP="003357E0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  <w:br w:type="page"/>
      </w:r>
    </w:p>
    <w:p w:rsidR="003357E0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40"/>
        <w:jc w:val="right"/>
        <w:rPr>
          <w:rFonts w:ascii="Times New Roman" w:eastAsia="Times New Roman" w:hAnsi="Times New Roman" w:cs="Times New Roman"/>
          <w:color w:val="222222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hd w:val="clear" w:color="auto" w:fill="FDFDFD"/>
          <w:lang w:eastAsia="zh-CN" w:bidi="ar-SA"/>
        </w:rPr>
        <w:t>Продолжение приложения 2</w:t>
      </w: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16. ___________________________________________________________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 xml:space="preserve">                                       </w:t>
      </w:r>
      <w:r w:rsidRPr="002D05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DFDFD"/>
          <w:lang w:eastAsia="zh-CN" w:bidi="ar-SA"/>
        </w:rPr>
        <w:t>(наименование органа, который разработал Режим)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zh-CN" w:bidi="ar-SA"/>
        </w:rPr>
        <w:t>отвечает за научное обоснование этого Режима.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</w:pPr>
      <w:r w:rsidRPr="002D05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zh-CN" w:bidi="ar-SA"/>
        </w:rPr>
        <w:t>____________________________________________________________________________________________</w:t>
      </w:r>
      <w:r w:rsidRPr="002D05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zh-CN" w:bidi="ar-SA"/>
        </w:rPr>
        <w:br/>
        <w:t xml:space="preserve">                  </w:t>
      </w:r>
      <w:r w:rsidRPr="002D05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zh-CN" w:bidi="ar-SA"/>
        </w:rPr>
        <w:t>(наименование субъекта хозяйствования, Ф.И.О. представителя субъекта хозяйствования)</w:t>
      </w: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отвечает за выполнение требований, составленных соответствующим органом для этого Режима.</w:t>
      </w: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eastAsia="zh-CN" w:bidi="ar-SA"/>
        </w:rPr>
      </w:pPr>
      <w:r w:rsidRPr="002D05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17. Срок действия Режима с "___" _______20__ г. до "___" ______ 20__ г.</w:t>
      </w:r>
    </w:p>
    <w:p w:rsidR="003357E0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eastAsia="zh-CN" w:bidi="ar-SA"/>
        </w:rPr>
      </w:pPr>
    </w:p>
    <w:p w:rsidR="003357E0" w:rsidRDefault="003357E0" w:rsidP="003357E0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eastAsia="zh-CN" w:bidi="ar-SA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503"/>
        <w:gridCol w:w="4666"/>
      </w:tblGrid>
      <w:tr w:rsidR="003357E0" w:rsidRPr="002D055D" w:rsidTr="004A57D2">
        <w:tc>
          <w:tcPr>
            <w:tcW w:w="4503" w:type="dxa"/>
          </w:tcPr>
          <w:p w:rsidR="003357E0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Полное наименование и реквизиты органа, который разработал Режим</w:t>
            </w:r>
          </w:p>
          <w:p w:rsidR="003357E0" w:rsidRPr="00553F8A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3357E0" w:rsidRPr="002D055D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  <w:t>_____________________________________________________________________________________________</w:t>
            </w:r>
          </w:p>
          <w:p w:rsidR="003357E0" w:rsidRPr="002D055D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  <w:t>_____________________________________________________________________________________________</w:t>
            </w:r>
          </w:p>
          <w:p w:rsidR="003357E0" w:rsidRPr="00553F8A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  <w:p w:rsidR="003357E0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Руководитель</w:t>
            </w:r>
          </w:p>
          <w:p w:rsidR="003357E0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___________</w:t>
            </w:r>
            <w:r w:rsidRPr="002D05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__________________</w:t>
            </w:r>
          </w:p>
          <w:p w:rsidR="003357E0" w:rsidRPr="00553F8A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          </w:t>
            </w:r>
            <w:r w:rsidRPr="002D05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zh-CN" w:bidi="ar-SA"/>
              </w:rPr>
              <w:t>(фамилия, инициалы, подпись)</w:t>
            </w:r>
          </w:p>
          <w:p w:rsidR="003357E0" w:rsidRPr="00553F8A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 w:bidi="ar-SA"/>
              </w:rPr>
            </w:pPr>
          </w:p>
          <w:p w:rsidR="003357E0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М.П.</w:t>
            </w:r>
            <w:r w:rsidRPr="002D05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           </w:t>
            </w:r>
            <w:r w:rsidRPr="002D05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zh-CN" w:bidi="ar-SA"/>
              </w:rPr>
              <w:t xml:space="preserve"> </w:t>
            </w:r>
            <w:r w:rsidRPr="002D05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zh-CN" w:bidi="ar-SA"/>
              </w:rPr>
              <w:t>"__" _______20__ г.</w:t>
            </w:r>
          </w:p>
          <w:p w:rsidR="003357E0" w:rsidRPr="002D055D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DFDFD"/>
                <w:lang w:eastAsia="zh-CN" w:bidi="ar-SA"/>
              </w:rPr>
            </w:pPr>
          </w:p>
        </w:tc>
        <w:tc>
          <w:tcPr>
            <w:tcW w:w="4666" w:type="dxa"/>
          </w:tcPr>
          <w:p w:rsidR="003357E0" w:rsidRPr="002D055D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Полное наименование и реквизиты субъекта хозяйствования, по заказу которого разработан Режим</w:t>
            </w:r>
          </w:p>
          <w:p w:rsidR="003357E0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  <w:t>_________________________________________________________________________________________________</w:t>
            </w:r>
          </w:p>
          <w:p w:rsidR="003357E0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  <w:t>________________________________________________</w:t>
            </w:r>
          </w:p>
          <w:p w:rsidR="003357E0" w:rsidRPr="002D055D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  <w:t>________________________________________________</w:t>
            </w:r>
          </w:p>
          <w:p w:rsidR="003357E0" w:rsidRPr="00553F8A" w:rsidRDefault="003357E0" w:rsidP="004A57D2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  <w:p w:rsidR="003357E0" w:rsidRPr="002D055D" w:rsidRDefault="003357E0" w:rsidP="004A57D2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Субъект хозяйствования              ______________________________</w:t>
            </w:r>
          </w:p>
          <w:p w:rsidR="003357E0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2D05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zh-CN"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zh-CN" w:bidi="ar-SA"/>
              </w:rPr>
              <w:t xml:space="preserve">          </w:t>
            </w:r>
            <w:r w:rsidRPr="002D05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zh-CN" w:bidi="ar-SA"/>
              </w:rPr>
              <w:t xml:space="preserve">  (фамилия, инициалы, подпись)</w:t>
            </w:r>
          </w:p>
          <w:p w:rsidR="003357E0" w:rsidRPr="00553F8A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 w:bidi="ar-SA"/>
              </w:rPr>
            </w:pPr>
          </w:p>
          <w:p w:rsidR="003357E0" w:rsidRPr="002D055D" w:rsidRDefault="003357E0" w:rsidP="004A57D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DFDFD"/>
                <w:lang w:eastAsia="zh-CN" w:bidi="ar-SA"/>
              </w:rPr>
            </w:pPr>
            <w:r w:rsidRPr="002D05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  М.П.</w:t>
            </w:r>
            <w:r w:rsidRPr="002D05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           </w:t>
            </w:r>
            <w:r w:rsidRPr="002D05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zh-CN" w:bidi="ar-SA"/>
              </w:rPr>
              <w:t xml:space="preserve"> </w:t>
            </w:r>
            <w:r w:rsidRPr="002D05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zh-CN" w:bidi="ar-SA"/>
              </w:rPr>
              <w:t>"__" _______20__ г.</w:t>
            </w:r>
          </w:p>
        </w:tc>
      </w:tr>
    </w:tbl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3357E0" w:rsidRPr="002D055D" w:rsidRDefault="003357E0" w:rsidP="003357E0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3357E0" w:rsidRPr="00496797" w:rsidRDefault="003357E0" w:rsidP="003357E0">
      <w:pPr>
        <w:pStyle w:val="a3"/>
        <w:ind w:firstLine="709"/>
        <w:jc w:val="both"/>
        <w:outlineLvl w:val="0"/>
        <w:rPr>
          <w:sz w:val="28"/>
          <w:szCs w:val="28"/>
        </w:rPr>
      </w:pPr>
    </w:p>
    <w:p w:rsidR="00F8118D" w:rsidRDefault="00F8118D">
      <w:bookmarkStart w:id="0" w:name="_GoBack"/>
      <w:bookmarkEnd w:id="0"/>
    </w:p>
    <w:sectPr w:rsidR="00F8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DA"/>
    <w:rsid w:val="003357E0"/>
    <w:rsid w:val="009944BE"/>
    <w:rsid w:val="009962DA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6B58-7B62-42F1-82D8-163154ED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57E0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4">
    <w:name w:val="Верхний колонтитул Знак"/>
    <w:basedOn w:val="a0"/>
    <w:link w:val="a3"/>
    <w:rsid w:val="003357E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6437</Characters>
  <Application>Microsoft Office Word</Application>
  <DocSecurity>0</DocSecurity>
  <Lines>100</Lines>
  <Paragraphs>28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2017-10-25T11:41:00Z</dcterms:created>
  <dcterms:modified xsi:type="dcterms:W3CDTF">2017-10-25T11:41:00Z</dcterms:modified>
</cp:coreProperties>
</file>