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62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D54220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62B">
        <w:rPr>
          <w:rFonts w:ascii="Times New Roman" w:hAnsi="Times New Roman" w:cs="Times New Roman"/>
          <w:sz w:val="28"/>
          <w:szCs w:val="28"/>
        </w:rPr>
        <w:t>финансового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5)     </w:t>
      </w:r>
    </w:p>
    <w:p w:rsidR="00D54220" w:rsidRPr="009E362B" w:rsidRDefault="00D54220" w:rsidP="00D54220">
      <w:pPr>
        <w:pStyle w:val="a3"/>
        <w:jc w:val="both"/>
        <w:rPr>
          <w:sz w:val="28"/>
        </w:rPr>
      </w:pPr>
    </w:p>
    <w:p w:rsidR="00D54220" w:rsidRPr="009E362B" w:rsidRDefault="00D54220" w:rsidP="00D54220">
      <w:pPr>
        <w:pStyle w:val="a3"/>
        <w:jc w:val="both"/>
        <w:rPr>
          <w:sz w:val="28"/>
        </w:rPr>
      </w:pP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СВЕДЕНИЯ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о месте нахождения, контактных телефонах, адресе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электронной почты Уполномоченного органа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адрес: ул. Соловьяненко, дом 115а, г. Донецк, 83087;</w:t>
      </w:r>
    </w:p>
    <w:p w:rsidR="00D54220" w:rsidRPr="009E362B" w:rsidRDefault="00D54220" w:rsidP="00D54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телефоны: (062) 300-36-28 (отдел делопроизводства и документационного обеспечения</w:t>
      </w:r>
      <w:proofErr w:type="gramStart"/>
      <w:r w:rsidRPr="009E362B">
        <w:rPr>
          <w:rFonts w:ascii="Times New Roman" w:hAnsi="Times New Roman"/>
          <w:sz w:val="28"/>
        </w:rPr>
        <w:t>) ,</w:t>
      </w:r>
      <w:proofErr w:type="gramEnd"/>
      <w:r w:rsidRPr="009E362B">
        <w:rPr>
          <w:rFonts w:ascii="Times New Roman" w:hAnsi="Times New Roman"/>
          <w:sz w:val="28"/>
        </w:rPr>
        <w:t xml:space="preserve"> (062) 300-36-42 (отдел финансового мониторинга)</w:t>
      </w:r>
    </w:p>
    <w:p w:rsidR="00144084" w:rsidRDefault="00D54220" w:rsidP="00D77733">
      <w:pPr>
        <w:ind w:firstLine="540"/>
      </w:pPr>
      <w:bookmarkStart w:id="0" w:name="_GoBack"/>
      <w:bookmarkEnd w:id="0"/>
      <w:r w:rsidRPr="009E362B">
        <w:rPr>
          <w:rFonts w:ascii="Times New Roman" w:hAnsi="Times New Roman"/>
          <w:sz w:val="28"/>
        </w:rPr>
        <w:t xml:space="preserve">адрес электронной почты:  </w:t>
      </w:r>
      <w:hyperlink r:id="rId4" w:history="1">
        <w:r w:rsidRPr="009E362B">
          <w:rPr>
            <w:rStyle w:val="a4"/>
            <w:rFonts w:ascii="Times New Roman" w:hAnsi="Times New Roman"/>
            <w:sz w:val="28"/>
            <w:lang w:val="en-US"/>
          </w:rPr>
          <w:t>monitoring</w:t>
        </w:r>
        <w:r w:rsidRPr="009E362B">
          <w:rPr>
            <w:rStyle w:val="a4"/>
            <w:rFonts w:ascii="Times New Roman" w:hAnsi="Times New Roman"/>
            <w:sz w:val="28"/>
          </w:rPr>
          <w:t>@minfindnr.ru</w:t>
        </w:r>
      </w:hyperlink>
    </w:p>
    <w:sectPr w:rsidR="00144084" w:rsidSect="00D77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F"/>
    <w:rsid w:val="00144084"/>
    <w:rsid w:val="00C5592F"/>
    <w:rsid w:val="00D54220"/>
    <w:rsid w:val="00D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489"/>
  <w15:chartTrackingRefBased/>
  <w15:docId w15:val="{A8624AEC-500D-4BD1-9AF5-43FD4DC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ng@minfin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2017-10-11T12:53:00Z</dcterms:created>
  <dcterms:modified xsi:type="dcterms:W3CDTF">2017-10-11T12:54:00Z</dcterms:modified>
</cp:coreProperties>
</file>