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02" w:rsidRPr="00A603B9" w:rsidRDefault="00334F02" w:rsidP="00334F02">
      <w:pPr>
        <w:ind w:left="4820" w:right="-284"/>
        <w:rPr>
          <w:color w:val="auto"/>
          <w:sz w:val="28"/>
          <w:szCs w:val="28"/>
        </w:rPr>
      </w:pPr>
      <w:r w:rsidRPr="00A603B9">
        <w:rPr>
          <w:color w:val="auto"/>
          <w:sz w:val="28"/>
          <w:szCs w:val="28"/>
        </w:rPr>
        <w:t>Приложение 2</w:t>
      </w:r>
    </w:p>
    <w:p w:rsidR="002F7890" w:rsidRPr="002F7890" w:rsidRDefault="00334F02" w:rsidP="00BF19B8">
      <w:pPr>
        <w:ind w:left="4820" w:right="-284"/>
        <w:jc w:val="both"/>
        <w:rPr>
          <w:color w:val="auto"/>
          <w:sz w:val="28"/>
          <w:szCs w:val="28"/>
        </w:rPr>
      </w:pPr>
      <w:r w:rsidRPr="00A603B9">
        <w:rPr>
          <w:color w:val="auto"/>
          <w:sz w:val="28"/>
          <w:szCs w:val="28"/>
        </w:rPr>
        <w:t xml:space="preserve">к государственному образовательному стандарту высшего профессионального образования </w:t>
      </w:r>
      <w:r w:rsidR="00807235" w:rsidRPr="00A603B9">
        <w:rPr>
          <w:color w:val="auto"/>
          <w:sz w:val="28"/>
        </w:rPr>
        <w:t xml:space="preserve">по направлению </w:t>
      </w:r>
      <w:proofErr w:type="gramStart"/>
      <w:r w:rsidR="00807235" w:rsidRPr="00A603B9">
        <w:rPr>
          <w:color w:val="auto"/>
          <w:sz w:val="28"/>
        </w:rPr>
        <w:t>подготовки</w:t>
      </w:r>
      <w:r w:rsidR="00807235" w:rsidRPr="00A603B9">
        <w:rPr>
          <w:color w:val="auto"/>
          <w:sz w:val="32"/>
          <w:szCs w:val="28"/>
        </w:rPr>
        <w:t xml:space="preserve">  </w:t>
      </w:r>
      <w:r w:rsidR="00A603B9" w:rsidRPr="00A603B9">
        <w:rPr>
          <w:color w:val="auto"/>
          <w:sz w:val="28"/>
        </w:rPr>
        <w:t>44.03.04</w:t>
      </w:r>
      <w:proofErr w:type="gramEnd"/>
      <w:r w:rsidR="00A603B9" w:rsidRPr="00A603B9">
        <w:rPr>
          <w:color w:val="auto"/>
          <w:sz w:val="28"/>
        </w:rPr>
        <w:t xml:space="preserve"> Профессиональное образование</w:t>
      </w:r>
      <w:r w:rsidR="00A603B9" w:rsidRPr="00A603B9">
        <w:rPr>
          <w:color w:val="auto"/>
          <w:sz w:val="32"/>
          <w:szCs w:val="28"/>
        </w:rPr>
        <w:t xml:space="preserve"> </w:t>
      </w:r>
      <w:r w:rsidR="002F7890" w:rsidRPr="002F7890">
        <w:rPr>
          <w:color w:val="auto"/>
          <w:sz w:val="28"/>
          <w:szCs w:val="28"/>
        </w:rPr>
        <w:t>(по отраслям)</w:t>
      </w:r>
    </w:p>
    <w:p w:rsidR="00BE422A" w:rsidRPr="002F7890" w:rsidRDefault="00BE422A" w:rsidP="00BF19B8">
      <w:pPr>
        <w:ind w:left="4820" w:right="-284"/>
        <w:jc w:val="both"/>
        <w:rPr>
          <w:color w:val="auto"/>
          <w:sz w:val="28"/>
          <w:szCs w:val="28"/>
        </w:rPr>
      </w:pPr>
      <w:r w:rsidRPr="002F7890">
        <w:rPr>
          <w:color w:val="auto"/>
          <w:sz w:val="28"/>
          <w:szCs w:val="28"/>
        </w:rPr>
        <w:t>(п. 6.</w:t>
      </w:r>
      <w:r w:rsidR="00DF6A90" w:rsidRPr="002F7890">
        <w:rPr>
          <w:color w:val="auto"/>
          <w:sz w:val="28"/>
          <w:szCs w:val="28"/>
        </w:rPr>
        <w:t>1</w:t>
      </w:r>
      <w:r w:rsidRPr="002F7890">
        <w:rPr>
          <w:color w:val="auto"/>
          <w:sz w:val="28"/>
          <w:szCs w:val="28"/>
        </w:rPr>
        <w:t xml:space="preserve"> раздел </w:t>
      </w:r>
      <w:r w:rsidRPr="002F7890">
        <w:rPr>
          <w:color w:val="auto"/>
          <w:sz w:val="28"/>
          <w:szCs w:val="28"/>
          <w:lang w:val="en-US"/>
        </w:rPr>
        <w:t>VI</w:t>
      </w:r>
      <w:r w:rsidRPr="002F7890">
        <w:rPr>
          <w:color w:val="auto"/>
          <w:sz w:val="28"/>
          <w:szCs w:val="28"/>
        </w:rPr>
        <w:t>)</w:t>
      </w:r>
    </w:p>
    <w:p w:rsidR="00334F02" w:rsidRPr="00A603B9" w:rsidRDefault="00334F02" w:rsidP="00BF19B8">
      <w:pPr>
        <w:kinsoku w:val="0"/>
        <w:overflowPunct w:val="0"/>
        <w:spacing w:line="360" w:lineRule="auto"/>
        <w:ind w:firstLine="142"/>
        <w:jc w:val="both"/>
        <w:rPr>
          <w:color w:val="auto"/>
          <w:sz w:val="28"/>
          <w:szCs w:val="28"/>
          <w:lang w:eastAsia="en-US"/>
        </w:rPr>
      </w:pPr>
    </w:p>
    <w:p w:rsidR="00DF6A90" w:rsidRPr="00A603B9" w:rsidRDefault="00DF6A90" w:rsidP="002F7890">
      <w:pPr>
        <w:autoSpaceDE w:val="0"/>
        <w:autoSpaceDN w:val="0"/>
        <w:adjustRightInd w:val="0"/>
        <w:rPr>
          <w:bCs/>
          <w:color w:val="auto"/>
          <w:sz w:val="28"/>
        </w:rPr>
      </w:pPr>
    </w:p>
    <w:p w:rsidR="00A603B9" w:rsidRPr="00A603B9" w:rsidRDefault="00A603B9" w:rsidP="00A603B9">
      <w:pPr>
        <w:autoSpaceDE w:val="0"/>
        <w:autoSpaceDN w:val="0"/>
        <w:adjustRightInd w:val="0"/>
        <w:spacing w:line="360" w:lineRule="auto"/>
        <w:jc w:val="center"/>
        <w:rPr>
          <w:bCs/>
          <w:color w:val="auto"/>
          <w:sz w:val="28"/>
        </w:rPr>
      </w:pPr>
      <w:r w:rsidRPr="00A603B9">
        <w:rPr>
          <w:bCs/>
          <w:color w:val="auto"/>
          <w:sz w:val="28"/>
        </w:rPr>
        <w:t xml:space="preserve">Таблица 1 - Структура ООП </w:t>
      </w:r>
      <w:proofErr w:type="spellStart"/>
      <w:r w:rsidRPr="00A603B9">
        <w:rPr>
          <w:bCs/>
          <w:color w:val="auto"/>
          <w:sz w:val="28"/>
        </w:rPr>
        <w:t>бакалавриата</w:t>
      </w:r>
      <w:proofErr w:type="spellEnd"/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3764"/>
        <w:gridCol w:w="1700"/>
        <w:gridCol w:w="2208"/>
        <w:gridCol w:w="1420"/>
      </w:tblGrid>
      <w:tr w:rsidR="00A603B9" w:rsidRPr="00A603B9" w:rsidTr="00A80463">
        <w:tc>
          <w:tcPr>
            <w:tcW w:w="811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Код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УЦ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ОПП</w:t>
            </w:r>
          </w:p>
        </w:tc>
        <w:tc>
          <w:tcPr>
            <w:tcW w:w="3764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Учебные циклы, разделы и проектируемые результаты их освоения</w:t>
            </w:r>
          </w:p>
        </w:tc>
        <w:tc>
          <w:tcPr>
            <w:tcW w:w="1700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Трудоемкости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(зачетные единицы)*</w:t>
            </w:r>
          </w:p>
        </w:tc>
        <w:tc>
          <w:tcPr>
            <w:tcW w:w="2208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Перечень дисцип</w:t>
            </w:r>
            <w:r w:rsidRPr="00A603B9">
              <w:rPr>
                <w:color w:val="auto"/>
              </w:rPr>
              <w:softHyphen/>
              <w:t>лин для разработ</w:t>
            </w:r>
            <w:r w:rsidRPr="00A603B9">
              <w:rPr>
                <w:color w:val="auto"/>
              </w:rPr>
              <w:softHyphen/>
              <w:t>ки примерных про</w:t>
            </w:r>
            <w:r w:rsidRPr="00A603B9">
              <w:rPr>
                <w:color w:val="auto"/>
              </w:rPr>
              <w:softHyphen/>
              <w:t>грамм, а также учебников и учеб</w:t>
            </w:r>
            <w:r w:rsidRPr="00A603B9">
              <w:rPr>
                <w:color w:val="auto"/>
              </w:rPr>
              <w:softHyphen/>
              <w:t>ных пособий</w:t>
            </w:r>
          </w:p>
        </w:tc>
        <w:tc>
          <w:tcPr>
            <w:tcW w:w="1420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 xml:space="preserve">Коды </w:t>
            </w:r>
            <w:proofErr w:type="spellStart"/>
            <w:r w:rsidRPr="00A603B9">
              <w:rPr>
                <w:color w:val="auto"/>
              </w:rPr>
              <w:t>формиру</w:t>
            </w:r>
            <w:proofErr w:type="spellEnd"/>
            <w:r w:rsidRPr="00A603B9">
              <w:rPr>
                <w:color w:val="auto"/>
              </w:rPr>
              <w:t>-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proofErr w:type="spellStart"/>
            <w:r w:rsidRPr="00A603B9">
              <w:rPr>
                <w:color w:val="auto"/>
              </w:rPr>
              <w:t>емых</w:t>
            </w:r>
            <w:proofErr w:type="spellEnd"/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proofErr w:type="spellStart"/>
            <w:r w:rsidRPr="00A603B9">
              <w:rPr>
                <w:color w:val="auto"/>
              </w:rPr>
              <w:t>компетен</w:t>
            </w:r>
            <w:proofErr w:type="spellEnd"/>
            <w:r w:rsidRPr="00A603B9">
              <w:rPr>
                <w:color w:val="auto"/>
              </w:rPr>
              <w:t>-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proofErr w:type="spellStart"/>
            <w:r w:rsidRPr="00A603B9">
              <w:rPr>
                <w:color w:val="auto"/>
              </w:rPr>
              <w:t>ций</w:t>
            </w:r>
            <w:proofErr w:type="spellEnd"/>
          </w:p>
        </w:tc>
      </w:tr>
      <w:tr w:rsidR="00A603B9" w:rsidRPr="00A603B9" w:rsidTr="00A80463">
        <w:tc>
          <w:tcPr>
            <w:tcW w:w="811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</w:rPr>
            </w:pPr>
            <w:r w:rsidRPr="00A603B9">
              <w:rPr>
                <w:b/>
                <w:color w:val="auto"/>
              </w:rPr>
              <w:t>Б.1</w:t>
            </w:r>
          </w:p>
        </w:tc>
        <w:tc>
          <w:tcPr>
            <w:tcW w:w="3764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</w:rPr>
            </w:pP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</w:rPr>
            </w:pPr>
            <w:r w:rsidRPr="00A603B9">
              <w:rPr>
                <w:b/>
                <w:color w:val="auto"/>
              </w:rPr>
              <w:t>ОБЩЕНАУЧНЫЙ БЛОК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</w:rPr>
            </w:pPr>
          </w:p>
        </w:tc>
        <w:tc>
          <w:tcPr>
            <w:tcW w:w="1700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603B9">
              <w:rPr>
                <w:color w:val="auto"/>
              </w:rPr>
              <w:t>20</w:t>
            </w:r>
          </w:p>
        </w:tc>
        <w:tc>
          <w:tcPr>
            <w:tcW w:w="2208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1420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  <w:tr w:rsidR="00A603B9" w:rsidRPr="00A603B9" w:rsidTr="00A80463">
        <w:tc>
          <w:tcPr>
            <w:tcW w:w="811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3764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color w:val="auto"/>
              </w:rPr>
            </w:pPr>
            <w:r w:rsidRPr="00A603B9">
              <w:rPr>
                <w:b/>
                <w:color w:val="auto"/>
              </w:rPr>
              <w:t>Базовая часть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i/>
                <w:color w:val="auto"/>
              </w:rPr>
            </w:pPr>
            <w:r w:rsidRPr="00A603B9">
              <w:rPr>
                <w:b/>
                <w:i/>
                <w:color w:val="auto"/>
              </w:rPr>
              <w:t>В результате изучения базовой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i/>
                <w:color w:val="auto"/>
              </w:rPr>
            </w:pPr>
            <w:r w:rsidRPr="00A603B9">
              <w:rPr>
                <w:b/>
                <w:i/>
                <w:color w:val="auto"/>
              </w:rPr>
              <w:t>части цикла студент должен: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i/>
                <w:color w:val="auto"/>
              </w:rPr>
            </w:pPr>
            <w:r w:rsidRPr="00A603B9">
              <w:rPr>
                <w:b/>
                <w:i/>
                <w:color w:val="auto"/>
              </w:rPr>
              <w:t>знать: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- основные закономерности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взаимодействия человека и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общества;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- основные закономерности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историко-культурного развития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человека и человечества;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- основные механизмы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социализации личности;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- основные философские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категории и проблемы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человеческого бытия;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- особенности современного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экономического развития;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i/>
                <w:color w:val="auto"/>
              </w:rPr>
            </w:pPr>
            <w:r w:rsidRPr="00A603B9">
              <w:rPr>
                <w:b/>
                <w:i/>
                <w:color w:val="auto"/>
              </w:rPr>
              <w:t>уметь: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- использовать различные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формы, виды устной и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письменной коммуникации на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родном и иностранных языках в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учебной и профессиональной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деятельности;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- анализировать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мировоззренческие, социально и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личностно значимые</w:t>
            </w:r>
          </w:p>
          <w:p w:rsid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философские проблемы;</w:t>
            </w:r>
          </w:p>
          <w:p w:rsidR="002F7890" w:rsidRPr="00A603B9" w:rsidRDefault="002F7890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- применять экономические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lastRenderedPageBreak/>
              <w:t>знания в процессе решения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задач образовательной и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профессиональной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деятельности;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i/>
                <w:color w:val="auto"/>
              </w:rPr>
            </w:pPr>
            <w:r w:rsidRPr="00A603B9">
              <w:rPr>
                <w:b/>
                <w:i/>
                <w:color w:val="auto"/>
              </w:rPr>
              <w:t>владеть:</w:t>
            </w:r>
            <w:bookmarkStart w:id="0" w:name="_GoBack"/>
            <w:bookmarkEnd w:id="0"/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- технологиями приобретения,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использования и обновления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гуманитарных, социальных и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экономических знаний;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- навыками рефлексии,</w:t>
            </w:r>
          </w:p>
          <w:p w:rsid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самооценки, самоконтроля;</w:t>
            </w:r>
          </w:p>
          <w:p w:rsidR="00D84654" w:rsidRPr="00D84654" w:rsidRDefault="00D84654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i/>
                <w:color w:val="auto"/>
              </w:rPr>
            </w:pPr>
            <w:r w:rsidRPr="00D84654">
              <w:rPr>
                <w:i/>
                <w:color w:val="auto"/>
              </w:rPr>
              <w:t xml:space="preserve">(код Б.1 в ред. Приказа Министерства образования и науки ДНР </w:t>
            </w:r>
            <w:hyperlink r:id="rId7" w:history="1">
              <w:r w:rsidRPr="00D84654">
                <w:rPr>
                  <w:rStyle w:val="aa"/>
                  <w:i/>
                </w:rPr>
                <w:t>от 21.09.2017 № 963</w:t>
              </w:r>
            </w:hyperlink>
            <w:r w:rsidRPr="00D84654">
              <w:rPr>
                <w:i/>
                <w:color w:val="auto"/>
              </w:rPr>
              <w:t>)</w:t>
            </w:r>
          </w:p>
        </w:tc>
        <w:tc>
          <w:tcPr>
            <w:tcW w:w="1700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603B9">
              <w:rPr>
                <w:color w:val="auto"/>
              </w:rPr>
              <w:lastRenderedPageBreak/>
              <w:t>10</w:t>
            </w:r>
          </w:p>
        </w:tc>
        <w:tc>
          <w:tcPr>
            <w:tcW w:w="2208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Философия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Отечественная и региональная история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Иностранный язык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1420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i/>
                <w:color w:val="auto"/>
              </w:rPr>
            </w:pPr>
            <w:r w:rsidRPr="00A603B9">
              <w:rPr>
                <w:i/>
                <w:color w:val="auto"/>
              </w:rPr>
              <w:t>ОК-1;</w:t>
            </w:r>
            <w:r w:rsidRPr="00A603B9">
              <w:rPr>
                <w:i/>
                <w:color w:val="auto"/>
              </w:rPr>
              <w:br/>
              <w:t>ОК-2;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i/>
                <w:color w:val="auto"/>
              </w:rPr>
            </w:pPr>
            <w:r w:rsidRPr="00A603B9">
              <w:rPr>
                <w:i/>
                <w:color w:val="auto"/>
              </w:rPr>
              <w:t>ОК-3;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i/>
                <w:color w:val="auto"/>
              </w:rPr>
            </w:pPr>
            <w:r w:rsidRPr="00A603B9">
              <w:rPr>
                <w:i/>
                <w:color w:val="auto"/>
              </w:rPr>
              <w:t>ОК-4;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i/>
                <w:color w:val="auto"/>
              </w:rPr>
            </w:pPr>
            <w:r w:rsidRPr="00A603B9">
              <w:rPr>
                <w:i/>
                <w:color w:val="auto"/>
              </w:rPr>
              <w:t>ОК-5;</w:t>
            </w:r>
            <w:r w:rsidRPr="00A603B9">
              <w:rPr>
                <w:i/>
                <w:color w:val="auto"/>
              </w:rPr>
              <w:br/>
              <w:t>ОК-6;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i/>
                <w:color w:val="auto"/>
              </w:rPr>
            </w:pPr>
            <w:r w:rsidRPr="00A603B9">
              <w:rPr>
                <w:i/>
                <w:color w:val="auto"/>
              </w:rPr>
              <w:t>ОК-7;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i/>
                <w:color w:val="auto"/>
              </w:rPr>
            </w:pPr>
            <w:r w:rsidRPr="00A603B9">
              <w:rPr>
                <w:i/>
                <w:color w:val="auto"/>
              </w:rPr>
              <w:t>ОК-8;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i/>
                <w:color w:val="auto"/>
              </w:rPr>
            </w:pPr>
            <w:r w:rsidRPr="00A603B9">
              <w:rPr>
                <w:i/>
                <w:color w:val="auto"/>
              </w:rPr>
              <w:t>ОК-9;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i/>
                <w:color w:val="auto"/>
              </w:rPr>
            </w:pPr>
            <w:r w:rsidRPr="00A603B9">
              <w:rPr>
                <w:i/>
                <w:color w:val="auto"/>
              </w:rPr>
              <w:t>ОК-10;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i/>
                <w:color w:val="auto"/>
              </w:rPr>
            </w:pPr>
            <w:r w:rsidRPr="00A603B9">
              <w:rPr>
                <w:i/>
                <w:color w:val="auto"/>
              </w:rPr>
              <w:t>ОК-11;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i/>
                <w:color w:val="auto"/>
              </w:rPr>
            </w:pPr>
            <w:r w:rsidRPr="00A603B9">
              <w:rPr>
                <w:i/>
                <w:color w:val="auto"/>
              </w:rPr>
              <w:t>ОК-12;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i/>
                <w:color w:val="auto"/>
              </w:rPr>
            </w:pPr>
            <w:r w:rsidRPr="00A603B9">
              <w:rPr>
                <w:i/>
                <w:color w:val="auto"/>
              </w:rPr>
              <w:t>ОК-13;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i/>
                <w:color w:val="auto"/>
              </w:rPr>
            </w:pPr>
            <w:r w:rsidRPr="00A603B9">
              <w:rPr>
                <w:i/>
                <w:color w:val="auto"/>
              </w:rPr>
              <w:t>ОК-14;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i/>
                <w:color w:val="auto"/>
              </w:rPr>
            </w:pPr>
            <w:r w:rsidRPr="00A603B9">
              <w:rPr>
                <w:i/>
                <w:color w:val="auto"/>
              </w:rPr>
              <w:t>ОК-15;</w:t>
            </w:r>
            <w:r w:rsidRPr="00A603B9">
              <w:rPr>
                <w:i/>
                <w:color w:val="auto"/>
              </w:rPr>
              <w:br/>
              <w:t>ОК-16;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i/>
                <w:color w:val="auto"/>
              </w:rPr>
            </w:pPr>
            <w:r w:rsidRPr="00A603B9">
              <w:rPr>
                <w:i/>
                <w:color w:val="auto"/>
              </w:rPr>
              <w:t>ОК-17;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i/>
                <w:color w:val="auto"/>
              </w:rPr>
            </w:pPr>
            <w:r w:rsidRPr="00A603B9">
              <w:rPr>
                <w:i/>
                <w:color w:val="auto"/>
              </w:rPr>
              <w:t>ОК-18;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i/>
                <w:color w:val="auto"/>
              </w:rPr>
            </w:pPr>
            <w:r w:rsidRPr="00A603B9">
              <w:rPr>
                <w:i/>
                <w:color w:val="auto"/>
              </w:rPr>
              <w:t>ОК-19;</w:t>
            </w:r>
            <w:r w:rsidRPr="00A603B9">
              <w:rPr>
                <w:i/>
                <w:color w:val="auto"/>
              </w:rPr>
              <w:br/>
              <w:t>ОК-20;</w:t>
            </w:r>
            <w:r w:rsidRPr="00A603B9">
              <w:rPr>
                <w:i/>
                <w:color w:val="auto"/>
              </w:rPr>
              <w:br/>
              <w:t>ОК-21;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i/>
                <w:color w:val="auto"/>
              </w:rPr>
            </w:pPr>
            <w:r w:rsidRPr="00A603B9">
              <w:rPr>
                <w:i/>
                <w:color w:val="auto"/>
              </w:rPr>
              <w:t>ОК-22;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i/>
                <w:color w:val="auto"/>
              </w:rPr>
            </w:pPr>
            <w:r w:rsidRPr="00A603B9">
              <w:rPr>
                <w:i/>
                <w:color w:val="auto"/>
              </w:rPr>
              <w:t>ОК-23;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i/>
                <w:color w:val="auto"/>
              </w:rPr>
            </w:pPr>
            <w:r w:rsidRPr="00A603B9">
              <w:rPr>
                <w:i/>
                <w:color w:val="auto"/>
              </w:rPr>
              <w:t>ОК-24;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i/>
                <w:color w:val="auto"/>
              </w:rPr>
            </w:pPr>
            <w:r w:rsidRPr="00A603B9">
              <w:rPr>
                <w:i/>
                <w:color w:val="auto"/>
              </w:rPr>
              <w:t>ОК-25;</w:t>
            </w:r>
            <w:r w:rsidRPr="00A603B9">
              <w:rPr>
                <w:i/>
                <w:color w:val="auto"/>
              </w:rPr>
              <w:br/>
              <w:t>ОК-26;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i/>
                <w:color w:val="auto"/>
              </w:rPr>
            </w:pPr>
            <w:r w:rsidRPr="00A603B9">
              <w:rPr>
                <w:i/>
                <w:color w:val="auto"/>
              </w:rPr>
              <w:t>ОК-27;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i/>
                <w:color w:val="auto"/>
              </w:rPr>
            </w:pPr>
            <w:r w:rsidRPr="00A603B9">
              <w:rPr>
                <w:i/>
                <w:color w:val="auto"/>
              </w:rPr>
              <w:t>ОК-28;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i/>
                <w:color w:val="auto"/>
              </w:rPr>
            </w:pPr>
            <w:r w:rsidRPr="00A603B9">
              <w:rPr>
                <w:i/>
                <w:color w:val="auto"/>
              </w:rPr>
              <w:t>ОК-29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i/>
                <w:color w:val="auto"/>
              </w:rPr>
            </w:pP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i/>
                <w:color w:val="auto"/>
              </w:rPr>
            </w:pPr>
          </w:p>
        </w:tc>
      </w:tr>
      <w:tr w:rsidR="00A603B9" w:rsidRPr="00A603B9" w:rsidTr="00A80463">
        <w:tc>
          <w:tcPr>
            <w:tcW w:w="811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3764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color w:val="auto"/>
              </w:rPr>
            </w:pPr>
            <w:r w:rsidRPr="00A603B9">
              <w:rPr>
                <w:b/>
                <w:color w:val="auto"/>
              </w:rPr>
              <w:t xml:space="preserve">Вариативная часть: </w:t>
            </w:r>
            <w:r w:rsidRPr="00A603B9">
              <w:rPr>
                <w:color w:val="auto"/>
              </w:rPr>
              <w:t>(знания, умения, навыка опреде</w:t>
            </w:r>
            <w:r w:rsidRPr="00A603B9">
              <w:rPr>
                <w:color w:val="auto"/>
              </w:rPr>
              <w:softHyphen/>
              <w:t>ляются ООП вуза)</w:t>
            </w:r>
          </w:p>
        </w:tc>
        <w:tc>
          <w:tcPr>
            <w:tcW w:w="1700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603B9">
              <w:rPr>
                <w:color w:val="auto"/>
              </w:rPr>
              <w:t>10</w:t>
            </w:r>
          </w:p>
        </w:tc>
        <w:tc>
          <w:tcPr>
            <w:tcW w:w="2208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1420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  <w:tr w:rsidR="00A603B9" w:rsidRPr="00A603B9" w:rsidTr="00A80463">
        <w:tc>
          <w:tcPr>
            <w:tcW w:w="811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В. 2</w:t>
            </w:r>
          </w:p>
        </w:tc>
        <w:tc>
          <w:tcPr>
            <w:tcW w:w="3764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ind w:left="-101" w:right="-174" w:firstLine="38"/>
              <w:jc w:val="both"/>
              <w:rPr>
                <w:b/>
                <w:color w:val="auto"/>
              </w:rPr>
            </w:pP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left="-101" w:right="-174" w:firstLine="38"/>
              <w:jc w:val="both"/>
              <w:rPr>
                <w:b/>
                <w:color w:val="auto"/>
              </w:rPr>
            </w:pPr>
            <w:r w:rsidRPr="00A603B9">
              <w:rPr>
                <w:b/>
                <w:color w:val="auto"/>
              </w:rPr>
              <w:t>ПРОФЕССИОНАЛЬНЫЙ БЛОК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left="-101" w:right="-174" w:firstLine="38"/>
              <w:jc w:val="both"/>
              <w:rPr>
                <w:b/>
                <w:color w:val="auto"/>
              </w:rPr>
            </w:pPr>
          </w:p>
        </w:tc>
        <w:tc>
          <w:tcPr>
            <w:tcW w:w="1700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603B9">
              <w:rPr>
                <w:color w:val="auto"/>
              </w:rPr>
              <w:t>200</w:t>
            </w:r>
          </w:p>
        </w:tc>
        <w:tc>
          <w:tcPr>
            <w:tcW w:w="2208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1420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  <w:tr w:rsidR="00A603B9" w:rsidRPr="00A603B9" w:rsidTr="00A80463">
        <w:tc>
          <w:tcPr>
            <w:tcW w:w="811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3764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color w:val="auto"/>
              </w:rPr>
            </w:pPr>
            <w:r w:rsidRPr="00A603B9">
              <w:rPr>
                <w:b/>
                <w:color w:val="auto"/>
              </w:rPr>
              <w:t>Базовая часть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i/>
                <w:color w:val="auto"/>
              </w:rPr>
            </w:pPr>
            <w:r w:rsidRPr="00A603B9">
              <w:rPr>
                <w:b/>
                <w:i/>
                <w:color w:val="auto"/>
              </w:rPr>
              <w:t>В результате изучения базовой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i/>
                <w:color w:val="auto"/>
              </w:rPr>
            </w:pPr>
            <w:r w:rsidRPr="00A603B9">
              <w:rPr>
                <w:b/>
                <w:i/>
                <w:color w:val="auto"/>
              </w:rPr>
              <w:t>части цикла студент должен: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auto"/>
              </w:rPr>
            </w:pPr>
            <w:r w:rsidRPr="00A603B9">
              <w:rPr>
                <w:b/>
                <w:i/>
                <w:color w:val="auto"/>
              </w:rPr>
              <w:t>знать: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 xml:space="preserve"> - концепции и моделей образовательных систем в мировой и отечественной педагогической практике;</w:t>
            </w:r>
            <w:r w:rsidRPr="00A603B9">
              <w:rPr>
                <w:color w:val="auto"/>
              </w:rPr>
              <w:br/>
              <w:t>- современные воспитательные технологии формирования у обучающихся духовных, нравственных ценностей и гражданственности;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b/>
                <w:i/>
                <w:color w:val="auto"/>
              </w:rPr>
              <w:t xml:space="preserve">- </w:t>
            </w:r>
            <w:r w:rsidRPr="00A603B9">
              <w:rPr>
                <w:color w:val="auto"/>
              </w:rPr>
              <w:t>основы анализа и организации экономической, хозяйственно-правовой деятельности в учебно-производственных мастерских и на предприятиях;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-  пути и способы повышения эффективности профессионально-педагогической деятельности.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i/>
                <w:color w:val="auto"/>
              </w:rPr>
            </w:pPr>
            <w:r w:rsidRPr="00A603B9">
              <w:rPr>
                <w:b/>
                <w:i/>
                <w:color w:val="auto"/>
              </w:rPr>
              <w:t>уметь: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 xml:space="preserve">- проектировать и применять индивидуализированные, </w:t>
            </w:r>
            <w:proofErr w:type="spellStart"/>
            <w:r w:rsidRPr="00A603B9">
              <w:rPr>
                <w:color w:val="auto"/>
              </w:rPr>
              <w:t>деятельностно</w:t>
            </w:r>
            <w:proofErr w:type="spellEnd"/>
            <w:r w:rsidRPr="00A603B9">
              <w:rPr>
                <w:color w:val="auto"/>
              </w:rPr>
              <w:t xml:space="preserve"> и личностно </w:t>
            </w:r>
            <w:r w:rsidRPr="00A603B9">
              <w:rPr>
                <w:color w:val="auto"/>
              </w:rPr>
              <w:lastRenderedPageBreak/>
              <w:t>ориентированные технологии и методики обучения рабочих (специалистов);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rStyle w:val="a7"/>
                <w:color w:val="auto"/>
              </w:rPr>
            </w:pPr>
            <w:r w:rsidRPr="00A603B9">
              <w:rPr>
                <w:rStyle w:val="1"/>
                <w:color w:val="auto"/>
              </w:rPr>
              <w:t>- обосновать профессионально-педагогические действия</w:t>
            </w:r>
            <w:r w:rsidRPr="00A603B9">
              <w:rPr>
                <w:rStyle w:val="a7"/>
                <w:color w:val="auto"/>
              </w:rPr>
              <w:t>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rStyle w:val="a7"/>
                <w:color w:val="auto"/>
              </w:rPr>
              <w:t xml:space="preserve">- </w:t>
            </w:r>
            <w:r w:rsidRPr="00A603B9">
              <w:rPr>
                <w:color w:val="auto"/>
              </w:rPr>
              <w:t>проектировать комплекс учебно-профессиональных целей, задач;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- организовывать учебно-производственный (профессиональный) процесс через производительный труд;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- организовывать учебно-исследовательскую работу обучающихся.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i/>
                <w:color w:val="auto"/>
              </w:rPr>
            </w:pPr>
            <w:r w:rsidRPr="00A603B9">
              <w:rPr>
                <w:b/>
                <w:i/>
                <w:color w:val="auto"/>
              </w:rPr>
              <w:t>владеть: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- технологиями приобретения,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использования и обновления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профессиональных знаний;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-  передовыми отраслевыми технологиями и способностью их применения в процессе обучения рабочей профессии.</w:t>
            </w:r>
          </w:p>
        </w:tc>
        <w:tc>
          <w:tcPr>
            <w:tcW w:w="1700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603B9">
              <w:rPr>
                <w:color w:val="auto"/>
              </w:rPr>
              <w:lastRenderedPageBreak/>
              <w:t>160</w:t>
            </w:r>
          </w:p>
        </w:tc>
        <w:tc>
          <w:tcPr>
            <w:tcW w:w="2208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Безопасность жизнедеятельности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1420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ПК-1;</w:t>
            </w:r>
            <w:r w:rsidRPr="00A603B9">
              <w:rPr>
                <w:color w:val="auto"/>
              </w:rPr>
              <w:br/>
              <w:t>ПК-2;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ПК-3;</w:t>
            </w:r>
            <w:r w:rsidRPr="00A603B9">
              <w:rPr>
                <w:color w:val="auto"/>
              </w:rPr>
              <w:br/>
              <w:t>ПК-4;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ПК-5;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ПК-6;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ПК-7;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ПК-8;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ПК-9;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ПК-10;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ПК-11;</w:t>
            </w:r>
            <w:r w:rsidRPr="00A603B9">
              <w:rPr>
                <w:color w:val="auto"/>
              </w:rPr>
              <w:br/>
              <w:t>ПК-12;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ПК-13;</w:t>
            </w:r>
            <w:r w:rsidRPr="00A603B9">
              <w:rPr>
                <w:color w:val="auto"/>
              </w:rPr>
              <w:br/>
              <w:t>ПК-14;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ПК-15;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ПК-16;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ПК-17;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ПК-18;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ПК19;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ПК-20;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ПК-21;</w:t>
            </w:r>
            <w:r w:rsidRPr="00A603B9">
              <w:rPr>
                <w:color w:val="auto"/>
              </w:rPr>
              <w:br/>
              <w:t>ПК-22;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ПК-23;</w:t>
            </w:r>
            <w:r w:rsidRPr="00A603B9">
              <w:rPr>
                <w:color w:val="auto"/>
              </w:rPr>
              <w:br/>
              <w:t>ПК-24;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ПК-25;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ПК-26;</w:t>
            </w:r>
          </w:p>
          <w:p w:rsid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lastRenderedPageBreak/>
              <w:t>ПК-27;</w:t>
            </w:r>
          </w:p>
          <w:p w:rsidR="002F7890" w:rsidRPr="00A603B9" w:rsidRDefault="002F7890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ПК-28;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ПК-29;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ПК-30;</w:t>
            </w:r>
            <w:r w:rsidRPr="00A603B9">
              <w:rPr>
                <w:color w:val="auto"/>
              </w:rPr>
              <w:br/>
              <w:t>ПК-31;</w:t>
            </w:r>
            <w:r w:rsidRPr="00A603B9">
              <w:rPr>
                <w:color w:val="auto"/>
              </w:rPr>
              <w:br/>
              <w:t>ПК-32;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ПК-33;</w:t>
            </w:r>
            <w:r w:rsidRPr="00A603B9">
              <w:rPr>
                <w:color w:val="auto"/>
              </w:rPr>
              <w:br/>
              <w:t>ПК-34;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ПК-35;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ПК-36.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  <w:tr w:rsidR="00A603B9" w:rsidRPr="00A603B9" w:rsidTr="00A80463">
        <w:tc>
          <w:tcPr>
            <w:tcW w:w="811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3764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color w:val="auto"/>
              </w:rPr>
            </w:pPr>
            <w:r w:rsidRPr="00A603B9">
              <w:rPr>
                <w:b/>
                <w:color w:val="auto"/>
              </w:rPr>
              <w:t xml:space="preserve">Вариативная часть: </w:t>
            </w:r>
            <w:r w:rsidRPr="00A603B9">
              <w:rPr>
                <w:color w:val="auto"/>
              </w:rPr>
              <w:t>(знания, умения, навыка опреде</w:t>
            </w:r>
            <w:r w:rsidRPr="00A603B9">
              <w:rPr>
                <w:color w:val="auto"/>
              </w:rPr>
              <w:softHyphen/>
              <w:t>ляются ООП вуза)</w:t>
            </w:r>
          </w:p>
        </w:tc>
        <w:tc>
          <w:tcPr>
            <w:tcW w:w="1700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603B9">
              <w:rPr>
                <w:color w:val="auto"/>
              </w:rPr>
              <w:t>40</w:t>
            </w:r>
          </w:p>
        </w:tc>
        <w:tc>
          <w:tcPr>
            <w:tcW w:w="2208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1420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  <w:tr w:rsidR="00A603B9" w:rsidRPr="00A603B9" w:rsidTr="00A80463">
        <w:tc>
          <w:tcPr>
            <w:tcW w:w="811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В. 3</w:t>
            </w:r>
          </w:p>
        </w:tc>
        <w:tc>
          <w:tcPr>
            <w:tcW w:w="3764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40"/>
              <w:jc w:val="both"/>
              <w:rPr>
                <w:b/>
                <w:color w:val="auto"/>
              </w:rPr>
            </w:pP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40"/>
              <w:jc w:val="both"/>
              <w:rPr>
                <w:b/>
                <w:color w:val="auto"/>
              </w:rPr>
            </w:pPr>
            <w:r w:rsidRPr="00A603B9">
              <w:rPr>
                <w:b/>
                <w:color w:val="auto"/>
              </w:rPr>
              <w:t>ФИЗИЧЕСКАЯ КУЛЬТУРА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40"/>
              <w:jc w:val="both"/>
              <w:rPr>
                <w:b/>
                <w:color w:val="auto"/>
              </w:rPr>
            </w:pPr>
          </w:p>
        </w:tc>
        <w:tc>
          <w:tcPr>
            <w:tcW w:w="1700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603B9">
              <w:rPr>
                <w:color w:val="auto"/>
              </w:rPr>
              <w:t>2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603B9">
              <w:rPr>
                <w:color w:val="auto"/>
              </w:rPr>
              <w:t>400 часов</w:t>
            </w:r>
          </w:p>
        </w:tc>
        <w:tc>
          <w:tcPr>
            <w:tcW w:w="2208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Физическая культура</w:t>
            </w:r>
          </w:p>
        </w:tc>
        <w:tc>
          <w:tcPr>
            <w:tcW w:w="1420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  <w:tr w:rsidR="00A603B9" w:rsidRPr="00A603B9" w:rsidTr="00A80463">
        <w:tc>
          <w:tcPr>
            <w:tcW w:w="811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В. 4</w:t>
            </w:r>
          </w:p>
        </w:tc>
        <w:tc>
          <w:tcPr>
            <w:tcW w:w="3764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b/>
                <w:color w:val="auto"/>
              </w:rPr>
              <w:t>УЧЕБНАЯ И ПРОИЗВОД</w:t>
            </w:r>
            <w:r w:rsidRPr="00A603B9">
              <w:rPr>
                <w:b/>
                <w:color w:val="auto"/>
              </w:rPr>
              <w:softHyphen/>
              <w:t>СТ</w:t>
            </w:r>
            <w:r w:rsidRPr="00A603B9">
              <w:rPr>
                <w:b/>
                <w:color w:val="auto"/>
              </w:rPr>
              <w:softHyphen/>
              <w:t>ВЕННАЯ ПРАКТИКИ, НАУЧ</w:t>
            </w:r>
            <w:r w:rsidRPr="00A603B9">
              <w:rPr>
                <w:b/>
                <w:color w:val="auto"/>
              </w:rPr>
              <w:softHyphen/>
              <w:t>НО-</w:t>
            </w:r>
            <w:r w:rsidRPr="00A603B9">
              <w:rPr>
                <w:b/>
                <w:color w:val="auto"/>
              </w:rPr>
              <w:softHyphen/>
              <w:t>ИССЛЕДОВА</w:t>
            </w:r>
            <w:r w:rsidRPr="00A603B9">
              <w:rPr>
                <w:b/>
                <w:color w:val="auto"/>
              </w:rPr>
              <w:softHyphen/>
              <w:t>ТЕЛЬ</w:t>
            </w:r>
            <w:r w:rsidRPr="00A603B9">
              <w:rPr>
                <w:b/>
                <w:color w:val="auto"/>
              </w:rPr>
              <w:softHyphen/>
              <w:t xml:space="preserve">СКАЯ РАБОТА </w:t>
            </w:r>
            <w:r w:rsidRPr="00A603B9">
              <w:rPr>
                <w:color w:val="auto"/>
              </w:rPr>
              <w:t>(практические умения и навыки определяются ООП вуза)</w:t>
            </w:r>
          </w:p>
        </w:tc>
        <w:tc>
          <w:tcPr>
            <w:tcW w:w="1700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603B9">
              <w:rPr>
                <w:color w:val="auto"/>
              </w:rPr>
              <w:t>12</w:t>
            </w:r>
          </w:p>
        </w:tc>
        <w:tc>
          <w:tcPr>
            <w:tcW w:w="2208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1420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  <w:tr w:rsidR="00A603B9" w:rsidRPr="00A603B9" w:rsidTr="00A80463">
        <w:tc>
          <w:tcPr>
            <w:tcW w:w="811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3764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Учебная практика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Знать: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- основные теоретические понятия по изучаемым предметам общенаучного и профессионального цикла.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Уметь: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 xml:space="preserve">- </w:t>
            </w:r>
            <w:proofErr w:type="gramStart"/>
            <w:r w:rsidRPr="00A603B9">
              <w:rPr>
                <w:color w:val="auto"/>
              </w:rPr>
              <w:t>применять  теоретические</w:t>
            </w:r>
            <w:proofErr w:type="gramEnd"/>
            <w:r w:rsidRPr="00A603B9">
              <w:rPr>
                <w:color w:val="auto"/>
              </w:rPr>
              <w:t xml:space="preserve"> знания в практической деятельности. 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Владеть: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lastRenderedPageBreak/>
              <w:t>- способностью анализа и оценки результатов своей деятельности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Производственная практика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Знать: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- концепции и моделей образовательных систем в мировой и отечественной педагогической практике;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- основные закономерности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взаимодействия человека и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общества;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- основные закономерности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историко-культурного развития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человека и человечества.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Уметь: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rStyle w:val="a7"/>
                <w:color w:val="auto"/>
              </w:rPr>
            </w:pPr>
            <w:r w:rsidRPr="00A603B9">
              <w:rPr>
                <w:rStyle w:val="1"/>
                <w:color w:val="auto"/>
              </w:rPr>
              <w:t>обосновать профессионально-педагогические действия</w:t>
            </w:r>
            <w:r w:rsidRPr="00A603B9">
              <w:rPr>
                <w:rStyle w:val="a7"/>
                <w:color w:val="auto"/>
              </w:rPr>
              <w:t>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rStyle w:val="a7"/>
                <w:color w:val="auto"/>
              </w:rPr>
              <w:t xml:space="preserve">- </w:t>
            </w:r>
            <w:r w:rsidRPr="00A603B9">
              <w:rPr>
                <w:color w:val="auto"/>
              </w:rPr>
              <w:t>проектировать комплекс учебно-профессиональных целей, задач;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Владеть: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- технологиями приобретения,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использования и обновления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ind w:firstLine="34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профессиональных знаний</w:t>
            </w:r>
          </w:p>
        </w:tc>
        <w:tc>
          <w:tcPr>
            <w:tcW w:w="1700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2208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1420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ОК-1;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ОК-5;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ПК-1;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ПК-4.</w:t>
            </w:r>
            <w:r w:rsidRPr="00A603B9">
              <w:rPr>
                <w:color w:val="auto"/>
              </w:rPr>
              <w:br/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ПК-12;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ПК-13;</w:t>
            </w:r>
            <w:r w:rsidRPr="00A603B9">
              <w:rPr>
                <w:color w:val="auto"/>
              </w:rPr>
              <w:br/>
              <w:t>ПК-14;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ПК-15;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ПК-16;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ПК-17;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ПК-18;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ПК19;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ПК-20;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ПК-21;</w:t>
            </w:r>
            <w:r w:rsidRPr="00A603B9">
              <w:rPr>
                <w:color w:val="auto"/>
              </w:rPr>
              <w:br/>
              <w:t>ПК-22;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ПК-23;</w:t>
            </w:r>
            <w:r w:rsidRPr="00A603B9">
              <w:rPr>
                <w:color w:val="auto"/>
              </w:rPr>
              <w:br/>
              <w:t>ПК-24;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ПК-25;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ПК-26;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ПК-27;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ПК-28.</w:t>
            </w:r>
          </w:p>
        </w:tc>
      </w:tr>
      <w:tr w:rsidR="00A603B9" w:rsidRPr="00A603B9" w:rsidTr="00A80463">
        <w:tc>
          <w:tcPr>
            <w:tcW w:w="811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В. 5</w:t>
            </w:r>
          </w:p>
        </w:tc>
        <w:tc>
          <w:tcPr>
            <w:tcW w:w="3764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</w:rPr>
            </w:pP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</w:rPr>
            </w:pPr>
            <w:r w:rsidRPr="00A603B9">
              <w:rPr>
                <w:b/>
                <w:color w:val="auto"/>
              </w:rPr>
              <w:t>ИТОГОВАЯ ГОСУДАРСТВЕННАЯ АТТЕСТАЦИЯ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</w:rPr>
            </w:pPr>
          </w:p>
        </w:tc>
        <w:tc>
          <w:tcPr>
            <w:tcW w:w="1700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603B9">
              <w:rPr>
                <w:color w:val="auto"/>
              </w:rPr>
              <w:t>6</w:t>
            </w:r>
          </w:p>
        </w:tc>
        <w:tc>
          <w:tcPr>
            <w:tcW w:w="2208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Государственные экзамены;</w:t>
            </w: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603B9">
              <w:rPr>
                <w:color w:val="auto"/>
              </w:rPr>
              <w:t>Защита выпускной работы</w:t>
            </w:r>
          </w:p>
        </w:tc>
        <w:tc>
          <w:tcPr>
            <w:tcW w:w="1420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  <w:tr w:rsidR="00A603B9" w:rsidRPr="00A603B9" w:rsidTr="00A80463">
        <w:tc>
          <w:tcPr>
            <w:tcW w:w="811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3764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</w:rPr>
            </w:pPr>
            <w:r w:rsidRPr="00A603B9">
              <w:rPr>
                <w:b/>
                <w:color w:val="auto"/>
              </w:rPr>
              <w:t>Общая трудоемкость основной образовательной программы</w:t>
            </w:r>
          </w:p>
        </w:tc>
        <w:tc>
          <w:tcPr>
            <w:tcW w:w="1700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603B9">
              <w:rPr>
                <w:color w:val="auto"/>
              </w:rPr>
              <w:t>240</w:t>
            </w:r>
          </w:p>
        </w:tc>
        <w:tc>
          <w:tcPr>
            <w:tcW w:w="2208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1420" w:type="dxa"/>
            <w:shd w:val="clear" w:color="auto" w:fill="auto"/>
          </w:tcPr>
          <w:p w:rsidR="00A603B9" w:rsidRPr="00A603B9" w:rsidRDefault="00A603B9" w:rsidP="00A804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</w:tbl>
    <w:p w:rsidR="00A603B9" w:rsidRPr="00A603B9" w:rsidRDefault="00A603B9" w:rsidP="00A603B9">
      <w:pPr>
        <w:autoSpaceDE w:val="0"/>
        <w:autoSpaceDN w:val="0"/>
        <w:adjustRightInd w:val="0"/>
        <w:spacing w:line="360" w:lineRule="auto"/>
        <w:jc w:val="both"/>
        <w:rPr>
          <w:color w:val="auto"/>
          <w:sz w:val="28"/>
        </w:rPr>
      </w:pPr>
      <w:r w:rsidRPr="00A603B9">
        <w:rPr>
          <w:color w:val="auto"/>
          <w:sz w:val="28"/>
        </w:rPr>
        <w:t xml:space="preserve">* Трудоемкость </w:t>
      </w:r>
      <w:proofErr w:type="gramStart"/>
      <w:r w:rsidRPr="00A603B9">
        <w:rPr>
          <w:color w:val="auto"/>
          <w:sz w:val="28"/>
        </w:rPr>
        <w:t>блоков  Б.1</w:t>
      </w:r>
      <w:proofErr w:type="gramEnd"/>
      <w:r w:rsidRPr="00A603B9">
        <w:rPr>
          <w:color w:val="auto"/>
          <w:sz w:val="28"/>
        </w:rPr>
        <w:t>, Б.2 и разделов Б.3, Б.4 включает все виды</w:t>
      </w:r>
    </w:p>
    <w:p w:rsidR="00A603B9" w:rsidRPr="00A603B9" w:rsidRDefault="00A603B9" w:rsidP="00A603B9">
      <w:pPr>
        <w:autoSpaceDE w:val="0"/>
        <w:autoSpaceDN w:val="0"/>
        <w:adjustRightInd w:val="0"/>
        <w:spacing w:line="360" w:lineRule="auto"/>
        <w:jc w:val="both"/>
        <w:rPr>
          <w:color w:val="auto"/>
          <w:sz w:val="28"/>
        </w:rPr>
      </w:pPr>
      <w:r w:rsidRPr="00A603B9">
        <w:rPr>
          <w:color w:val="auto"/>
          <w:sz w:val="28"/>
        </w:rPr>
        <w:t>текущей и промежуточной аттестаций</w:t>
      </w:r>
    </w:p>
    <w:p w:rsidR="00334F02" w:rsidRPr="00A603B9" w:rsidRDefault="00334F02" w:rsidP="00DF6A90">
      <w:pPr>
        <w:autoSpaceDE w:val="0"/>
        <w:autoSpaceDN w:val="0"/>
        <w:adjustRightInd w:val="0"/>
        <w:ind w:firstLine="709"/>
        <w:jc w:val="center"/>
        <w:rPr>
          <w:color w:val="auto"/>
        </w:rPr>
      </w:pPr>
    </w:p>
    <w:sectPr w:rsidR="00334F02" w:rsidRPr="00A603B9" w:rsidSect="005353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04B" w:rsidRDefault="0078004B" w:rsidP="005353A0">
      <w:r>
        <w:separator/>
      </w:r>
    </w:p>
  </w:endnote>
  <w:endnote w:type="continuationSeparator" w:id="0">
    <w:p w:rsidR="0078004B" w:rsidRDefault="0078004B" w:rsidP="0053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3A0" w:rsidRDefault="005353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3A0" w:rsidRDefault="005353A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3A0" w:rsidRDefault="005353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04B" w:rsidRDefault="0078004B" w:rsidP="005353A0">
      <w:r>
        <w:separator/>
      </w:r>
    </w:p>
  </w:footnote>
  <w:footnote w:type="continuationSeparator" w:id="0">
    <w:p w:rsidR="0078004B" w:rsidRDefault="0078004B" w:rsidP="00535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3A0" w:rsidRDefault="005353A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3A0" w:rsidRDefault="005353A0" w:rsidP="005353A0">
    <w:pPr>
      <w:ind w:left="4820" w:right="-284"/>
      <w:rPr>
        <w:color w:val="auto"/>
        <w:sz w:val="28"/>
        <w:szCs w:val="28"/>
      </w:rPr>
    </w:pPr>
    <w:r>
      <w:rPr>
        <w:color w:val="auto"/>
        <w:sz w:val="28"/>
        <w:szCs w:val="28"/>
      </w:rPr>
      <w:t>Продолжение к приложению 2</w:t>
    </w:r>
  </w:p>
  <w:p w:rsidR="005353A0" w:rsidRDefault="005353A0" w:rsidP="005353A0">
    <w:pPr>
      <w:ind w:left="4820" w:right="-284"/>
      <w:jc w:val="both"/>
      <w:rPr>
        <w:color w:val="auto"/>
        <w:sz w:val="28"/>
        <w:szCs w:val="28"/>
      </w:rPr>
    </w:pPr>
    <w:r>
      <w:rPr>
        <w:color w:val="auto"/>
        <w:sz w:val="28"/>
        <w:szCs w:val="28"/>
      </w:rPr>
      <w:t xml:space="preserve">к государственному образовательному стандарту высшего профессионального образования </w:t>
    </w:r>
    <w:r>
      <w:rPr>
        <w:color w:val="auto"/>
        <w:sz w:val="28"/>
      </w:rPr>
      <w:t xml:space="preserve">по направлению </w:t>
    </w:r>
    <w:proofErr w:type="gramStart"/>
    <w:r>
      <w:rPr>
        <w:color w:val="auto"/>
        <w:sz w:val="28"/>
      </w:rPr>
      <w:t>подготовки</w:t>
    </w:r>
    <w:r>
      <w:rPr>
        <w:color w:val="auto"/>
        <w:sz w:val="32"/>
        <w:szCs w:val="28"/>
      </w:rPr>
      <w:t xml:space="preserve">  </w:t>
    </w:r>
    <w:r>
      <w:rPr>
        <w:color w:val="auto"/>
        <w:sz w:val="28"/>
      </w:rPr>
      <w:t>44.03.04</w:t>
    </w:r>
    <w:proofErr w:type="gramEnd"/>
    <w:r>
      <w:rPr>
        <w:color w:val="auto"/>
        <w:sz w:val="28"/>
      </w:rPr>
      <w:t xml:space="preserve"> Профессиональное образование</w:t>
    </w:r>
    <w:r>
      <w:rPr>
        <w:color w:val="auto"/>
        <w:sz w:val="32"/>
        <w:szCs w:val="28"/>
      </w:rPr>
      <w:t xml:space="preserve"> </w:t>
    </w:r>
    <w:r>
      <w:rPr>
        <w:color w:val="auto"/>
        <w:sz w:val="28"/>
        <w:szCs w:val="28"/>
      </w:rPr>
      <w:t xml:space="preserve">(п. 6.1 раздел </w:t>
    </w:r>
    <w:r>
      <w:rPr>
        <w:color w:val="auto"/>
        <w:sz w:val="28"/>
        <w:szCs w:val="28"/>
        <w:lang w:val="en-US"/>
      </w:rPr>
      <w:t>VI</w:t>
    </w:r>
    <w:r>
      <w:rPr>
        <w:color w:val="auto"/>
        <w:sz w:val="28"/>
        <w:szCs w:val="28"/>
      </w:rPr>
      <w:t>)</w:t>
    </w:r>
  </w:p>
  <w:p w:rsidR="005353A0" w:rsidRDefault="005353A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3A0" w:rsidRDefault="005353A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95047"/>
    <w:multiLevelType w:val="hybridMultilevel"/>
    <w:tmpl w:val="F928122E"/>
    <w:lvl w:ilvl="0" w:tplc="FFFFFFFF">
      <w:numFmt w:val="bullet"/>
      <w:lvlText w:val="-"/>
      <w:lvlJc w:val="left"/>
      <w:pPr>
        <w:ind w:left="104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" w15:restartNumberingAfterBreak="0">
    <w:nsid w:val="1E746FFE"/>
    <w:multiLevelType w:val="hybridMultilevel"/>
    <w:tmpl w:val="79169BAC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D1164"/>
    <w:multiLevelType w:val="hybridMultilevel"/>
    <w:tmpl w:val="D7E2A82E"/>
    <w:lvl w:ilvl="0" w:tplc="FFFFFFFF">
      <w:numFmt w:val="bullet"/>
      <w:lvlText w:val="-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D87FA0"/>
    <w:multiLevelType w:val="hybridMultilevel"/>
    <w:tmpl w:val="FC1AFAEA"/>
    <w:lvl w:ilvl="0" w:tplc="FFFFFFFF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8E51308"/>
    <w:multiLevelType w:val="hybridMultilevel"/>
    <w:tmpl w:val="A1FA63D2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B00AB"/>
    <w:multiLevelType w:val="hybridMultilevel"/>
    <w:tmpl w:val="9242767A"/>
    <w:lvl w:ilvl="0" w:tplc="FFFFFFFF">
      <w:numFmt w:val="bullet"/>
      <w:lvlText w:val="-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B17759"/>
    <w:multiLevelType w:val="hybridMultilevel"/>
    <w:tmpl w:val="C8C81534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4239C"/>
    <w:multiLevelType w:val="hybridMultilevel"/>
    <w:tmpl w:val="81B6AA56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58"/>
    <w:rsid w:val="000A456E"/>
    <w:rsid w:val="001C3E1F"/>
    <w:rsid w:val="002F7890"/>
    <w:rsid w:val="00334F02"/>
    <w:rsid w:val="00414820"/>
    <w:rsid w:val="005353A0"/>
    <w:rsid w:val="00551104"/>
    <w:rsid w:val="0078004B"/>
    <w:rsid w:val="00807235"/>
    <w:rsid w:val="008655FD"/>
    <w:rsid w:val="00865758"/>
    <w:rsid w:val="009B1028"/>
    <w:rsid w:val="00A603B9"/>
    <w:rsid w:val="00BE422A"/>
    <w:rsid w:val="00BF19B8"/>
    <w:rsid w:val="00CE5A52"/>
    <w:rsid w:val="00D84654"/>
    <w:rsid w:val="00DF6A90"/>
    <w:rsid w:val="00EC5B65"/>
    <w:rsid w:val="00F80CE7"/>
    <w:rsid w:val="00F8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E281"/>
  <w15:docId w15:val="{AC5E370A-FEE0-4C15-99F7-B0A89B24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F02"/>
    <w:pPr>
      <w:spacing w:after="0" w:line="240" w:lineRule="auto"/>
    </w:pPr>
    <w:rPr>
      <w:rFonts w:ascii="Times New Roman" w:eastAsia="Times New Roman" w:hAnsi="Times New Roman" w:cs="Times New Roman"/>
      <w:color w:val="3333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34F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551104"/>
    <w:pPr>
      <w:spacing w:before="100" w:beforeAutospacing="1" w:after="100" w:afterAutospacing="1"/>
    </w:pPr>
    <w:rPr>
      <w:color w:val="auto"/>
    </w:rPr>
  </w:style>
  <w:style w:type="table" w:styleId="a3">
    <w:name w:val="Table Grid"/>
    <w:basedOn w:val="a1"/>
    <w:uiPriority w:val="59"/>
    <w:rsid w:val="00DF6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ext">
    <w:name w:val="MainText"/>
    <w:basedOn w:val="a"/>
    <w:rsid w:val="00DF6A90"/>
    <w:pPr>
      <w:spacing w:line="360" w:lineRule="auto"/>
      <w:ind w:firstLine="720"/>
      <w:jc w:val="both"/>
    </w:pPr>
    <w:rPr>
      <w:color w:val="auto"/>
      <w:sz w:val="28"/>
      <w:szCs w:val="20"/>
    </w:rPr>
  </w:style>
  <w:style w:type="paragraph" w:styleId="a4">
    <w:name w:val="Body Text"/>
    <w:basedOn w:val="a"/>
    <w:link w:val="a5"/>
    <w:uiPriority w:val="99"/>
    <w:rsid w:val="00DF6A90"/>
    <w:pPr>
      <w:spacing w:after="120"/>
    </w:pPr>
    <w:rPr>
      <w:color w:val="auto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DF6A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F82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uiPriority w:val="99"/>
    <w:rsid w:val="00A603B9"/>
    <w:rPr>
      <w:sz w:val="28"/>
      <w:szCs w:val="28"/>
      <w:shd w:val="clear" w:color="auto" w:fill="FFFFFF"/>
    </w:rPr>
  </w:style>
  <w:style w:type="paragraph" w:styleId="a6">
    <w:name w:val="footer"/>
    <w:basedOn w:val="a"/>
    <w:link w:val="a7"/>
    <w:uiPriority w:val="99"/>
    <w:unhideWhenUsed/>
    <w:rsid w:val="00A603B9"/>
    <w:pPr>
      <w:tabs>
        <w:tab w:val="center" w:pos="4819"/>
        <w:tab w:val="right" w:pos="9639"/>
      </w:tabs>
    </w:pPr>
    <w:rPr>
      <w:color w:val="auto"/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A603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5353A0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53A0"/>
    <w:rPr>
      <w:rFonts w:ascii="Times New Roman" w:eastAsia="Times New Roman" w:hAnsi="Times New Roman" w:cs="Times New Roman"/>
      <w:color w:val="333366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846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gisnpa-dnr.ru/npa/0018-963-20170921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Главный специалист ОГРНПА Бакулин К.Н.</cp:lastModifiedBy>
  <cp:revision>2</cp:revision>
  <dcterms:created xsi:type="dcterms:W3CDTF">2017-10-26T11:19:00Z</dcterms:created>
  <dcterms:modified xsi:type="dcterms:W3CDTF">2017-10-26T11:19:00Z</dcterms:modified>
</cp:coreProperties>
</file>