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00" w:rsidRDefault="004F4019" w:rsidP="004F4019">
      <w:pPr>
        <w:rPr>
          <w:rFonts w:ascii="Times New Roman" w:hAnsi="Times New Roman" w:cs="Times New Roman"/>
          <w:sz w:val="24"/>
          <w:szCs w:val="24"/>
        </w:rPr>
      </w:pPr>
      <w:r w:rsidRPr="00F30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00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000">
        <w:rPr>
          <w:rFonts w:ascii="Times New Roman" w:hAnsi="Times New Roman" w:cs="Times New Roman"/>
          <w:sz w:val="24"/>
          <w:szCs w:val="24"/>
        </w:rPr>
        <w:t xml:space="preserve">    </w:t>
      </w:r>
      <w:r w:rsidR="00F300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0000" w:rsidRPr="00F30000">
        <w:rPr>
          <w:rFonts w:ascii="Times New Roman" w:hAnsi="Times New Roman" w:cs="Times New Roman"/>
          <w:sz w:val="24"/>
          <w:szCs w:val="24"/>
        </w:rPr>
        <w:t>2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F3000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30000">
        <w:rPr>
          <w:rFonts w:ascii="Times New Roman" w:hAnsi="Times New Roman" w:cs="Times New Roman"/>
          <w:sz w:val="24"/>
          <w:szCs w:val="24"/>
        </w:rPr>
        <w:t xml:space="preserve"> </w:t>
      </w:r>
      <w:r w:rsidRPr="004F4019">
        <w:rPr>
          <w:rFonts w:ascii="Times New Roman" w:hAnsi="Times New Roman" w:cs="Times New Roman"/>
          <w:sz w:val="24"/>
          <w:szCs w:val="24"/>
        </w:rPr>
        <w:t xml:space="preserve">  к Распоряжению Главы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F300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4019">
        <w:rPr>
          <w:rFonts w:ascii="Times New Roman" w:hAnsi="Times New Roman" w:cs="Times New Roman"/>
          <w:sz w:val="24"/>
          <w:szCs w:val="24"/>
        </w:rPr>
        <w:t xml:space="preserve">  Донецкой Народной Республики</w:t>
      </w:r>
      <w:r w:rsidRPr="004F401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F300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4019">
        <w:rPr>
          <w:rFonts w:ascii="Times New Roman" w:hAnsi="Times New Roman" w:cs="Times New Roman"/>
          <w:sz w:val="24"/>
          <w:szCs w:val="24"/>
        </w:rPr>
        <w:t xml:space="preserve"> от 09 октября 2017 г. № 317</w:t>
      </w:r>
    </w:p>
    <w:p w:rsidR="00F30000" w:rsidRPr="00F30000" w:rsidRDefault="00F30000" w:rsidP="00F3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30000">
        <w:rPr>
          <w:rFonts w:ascii="Times New Roman" w:hAnsi="Times New Roman" w:cs="Times New Roman"/>
          <w:b/>
          <w:sz w:val="28"/>
          <w:szCs w:val="28"/>
        </w:rPr>
        <w:t>лиц, которым объявляется Благодарность</w:t>
      </w:r>
      <w:r w:rsidRPr="00F30000">
        <w:rPr>
          <w:rFonts w:ascii="Times New Roman" w:hAnsi="Times New Roman" w:cs="Times New Roman"/>
          <w:b/>
          <w:sz w:val="28"/>
          <w:szCs w:val="28"/>
        </w:rPr>
        <w:br/>
        <w:t>Главы Донецкой Народной Республики</w:t>
      </w:r>
    </w:p>
    <w:p w:rsidR="00F30000" w:rsidRPr="00F30000" w:rsidRDefault="00F30000" w:rsidP="00F3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00">
        <w:rPr>
          <w:rFonts w:ascii="Times New Roman" w:hAnsi="Times New Roman" w:cs="Times New Roman"/>
          <w:sz w:val="28"/>
          <w:szCs w:val="28"/>
        </w:rPr>
        <w:t>ОВЧАРОВА Марина Николае</w:t>
      </w:r>
      <w:r>
        <w:rPr>
          <w:rFonts w:ascii="Times New Roman" w:hAnsi="Times New Roman" w:cs="Times New Roman"/>
          <w:sz w:val="28"/>
          <w:szCs w:val="28"/>
        </w:rPr>
        <w:t xml:space="preserve">вна - главный специалист отдела </w:t>
      </w:r>
      <w:r w:rsidRPr="00F30000">
        <w:rPr>
          <w:rFonts w:ascii="Times New Roman" w:hAnsi="Times New Roman" w:cs="Times New Roman"/>
          <w:sz w:val="28"/>
          <w:szCs w:val="28"/>
        </w:rPr>
        <w:t>государственного регулиро</w:t>
      </w:r>
      <w:r>
        <w:rPr>
          <w:rFonts w:ascii="Times New Roman" w:hAnsi="Times New Roman" w:cs="Times New Roman"/>
          <w:sz w:val="28"/>
          <w:szCs w:val="28"/>
        </w:rPr>
        <w:t xml:space="preserve">вания услуг фиксированной связи Министерства </w:t>
      </w:r>
      <w:r w:rsidRPr="00F30000">
        <w:rPr>
          <w:rFonts w:ascii="Times New Roman" w:hAnsi="Times New Roman" w:cs="Times New Roman"/>
          <w:sz w:val="28"/>
          <w:szCs w:val="28"/>
        </w:rPr>
        <w:t>связи Донецкой Народной Республики;</w:t>
      </w:r>
    </w:p>
    <w:p w:rsidR="004E77B9" w:rsidRPr="00F30000" w:rsidRDefault="00F30000" w:rsidP="00F300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000">
        <w:rPr>
          <w:rFonts w:ascii="Times New Roman" w:hAnsi="Times New Roman" w:cs="Times New Roman"/>
          <w:sz w:val="28"/>
          <w:szCs w:val="28"/>
        </w:rPr>
        <w:t>ТРУБНИКОВ Андрей Валериевич - гла</w:t>
      </w:r>
      <w:r>
        <w:rPr>
          <w:rFonts w:ascii="Times New Roman" w:hAnsi="Times New Roman" w:cs="Times New Roman"/>
          <w:sz w:val="28"/>
          <w:szCs w:val="28"/>
        </w:rPr>
        <w:t xml:space="preserve">вный специалист департамента по </w:t>
      </w:r>
      <w:r w:rsidRPr="00F30000">
        <w:rPr>
          <w:rFonts w:ascii="Times New Roman" w:hAnsi="Times New Roman" w:cs="Times New Roman"/>
          <w:sz w:val="28"/>
          <w:szCs w:val="28"/>
        </w:rPr>
        <w:t>контролю электросвязи и 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 Министерства связи Донецкой </w:t>
      </w:r>
      <w:r w:rsidRPr="00F30000">
        <w:rPr>
          <w:rFonts w:ascii="Times New Roman" w:hAnsi="Times New Roman" w:cs="Times New Roman"/>
          <w:sz w:val="28"/>
          <w:szCs w:val="28"/>
        </w:rPr>
        <w:t>Народной Республики.</w:t>
      </w:r>
    </w:p>
    <w:sectPr w:rsidR="004E77B9" w:rsidRPr="00F30000" w:rsidSect="00F30000">
      <w:pgSz w:w="11909" w:h="16834"/>
      <w:pgMar w:top="1276" w:right="994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E3"/>
    <w:rsid w:val="001D03E3"/>
    <w:rsid w:val="004E20D9"/>
    <w:rsid w:val="004E77B9"/>
    <w:rsid w:val="004F4019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CDAA-48BA-407F-B4C0-0895A48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2020-06-05T07:10:00Z</dcterms:created>
  <dcterms:modified xsi:type="dcterms:W3CDTF">2020-06-05T07:20:00Z</dcterms:modified>
</cp:coreProperties>
</file>