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0846F9">
        <w:rPr>
          <w:rFonts w:ascii="Times New Roman" w:hAnsi="Times New Roman"/>
          <w:sz w:val="28"/>
        </w:rPr>
        <w:t>4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846F9" w:rsidRDefault="000846F9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p w:rsidR="000846F9" w:rsidRDefault="000846F9" w:rsidP="000846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509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0846F9" w:rsidRDefault="000846F9" w:rsidP="000846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509">
        <w:rPr>
          <w:rFonts w:ascii="Times New Roman" w:hAnsi="Times New Roman"/>
          <w:b/>
          <w:sz w:val="28"/>
          <w:szCs w:val="28"/>
        </w:rPr>
        <w:t xml:space="preserve">по заполнению </w:t>
      </w:r>
      <w:r w:rsidRPr="00195C88">
        <w:rPr>
          <w:rFonts w:ascii="Times New Roman" w:hAnsi="Times New Roman"/>
          <w:b/>
          <w:sz w:val="28"/>
          <w:szCs w:val="28"/>
        </w:rPr>
        <w:t xml:space="preserve">формы первичной учетной </w:t>
      </w:r>
    </w:p>
    <w:p w:rsidR="000846F9" w:rsidRPr="00195C88" w:rsidRDefault="000846F9" w:rsidP="000846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 xml:space="preserve">документации № </w:t>
      </w:r>
      <w:r>
        <w:rPr>
          <w:rFonts w:ascii="Times New Roman" w:hAnsi="Times New Roman"/>
          <w:b/>
          <w:sz w:val="28"/>
          <w:szCs w:val="28"/>
        </w:rPr>
        <w:t xml:space="preserve">025-1Т/у </w:t>
      </w:r>
      <w:r w:rsidRPr="00195C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</w:t>
      </w:r>
      <w:r w:rsidRPr="00E21509">
        <w:rPr>
          <w:rFonts w:ascii="Times New Roman" w:hAnsi="Times New Roman"/>
          <w:b/>
          <w:sz w:val="28"/>
          <w:szCs w:val="28"/>
        </w:rPr>
        <w:t>едицинск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E21509">
        <w:rPr>
          <w:rFonts w:ascii="Times New Roman" w:hAnsi="Times New Roman"/>
          <w:b/>
          <w:sz w:val="28"/>
          <w:szCs w:val="28"/>
        </w:rPr>
        <w:t xml:space="preserve"> книжк</w:t>
      </w:r>
      <w:r>
        <w:rPr>
          <w:rFonts w:ascii="Times New Roman" w:hAnsi="Times New Roman"/>
          <w:b/>
          <w:sz w:val="28"/>
          <w:szCs w:val="28"/>
        </w:rPr>
        <w:t>а бортпроводника</w:t>
      </w:r>
      <w:r w:rsidRPr="00195C88">
        <w:rPr>
          <w:rFonts w:ascii="Times New Roman" w:hAnsi="Times New Roman"/>
          <w:b/>
          <w:sz w:val="28"/>
          <w:szCs w:val="28"/>
        </w:rPr>
        <w:t>»</w:t>
      </w:r>
    </w:p>
    <w:p w:rsidR="000846F9" w:rsidRDefault="000846F9" w:rsidP="000846F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6F9" w:rsidRPr="00195C88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sz w:val="28"/>
          <w:szCs w:val="28"/>
        </w:rPr>
        <w:t>025-1Т/у</w:t>
      </w:r>
      <w:r w:rsidRPr="00195C8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NewRomanPSMT" w:hAnsi="Times New Roman"/>
          <w:sz w:val="28"/>
          <w:szCs w:val="28"/>
        </w:rPr>
        <w:t>Медицинская книжка бортпроводника</w:t>
      </w:r>
      <w:r w:rsidRPr="00195C88">
        <w:rPr>
          <w:rFonts w:ascii="Times New Roman" w:hAnsi="Times New Roman"/>
          <w:sz w:val="28"/>
          <w:szCs w:val="28"/>
        </w:rPr>
        <w:t xml:space="preserve">» (далее – форма № </w:t>
      </w:r>
      <w:r>
        <w:rPr>
          <w:rFonts w:ascii="Times New Roman" w:hAnsi="Times New Roman"/>
          <w:sz w:val="28"/>
          <w:szCs w:val="28"/>
        </w:rPr>
        <w:t>025-1Т/у</w:t>
      </w:r>
      <w:r w:rsidRPr="00195C88">
        <w:rPr>
          <w:rFonts w:ascii="Times New Roman" w:hAnsi="Times New Roman"/>
          <w:sz w:val="28"/>
          <w:szCs w:val="28"/>
        </w:rPr>
        <w:t>).</w:t>
      </w:r>
    </w:p>
    <w:p w:rsidR="000846F9" w:rsidRPr="00BB350F" w:rsidRDefault="000846F9" w:rsidP="000846F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 Форма № 025-1Т/у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заводится на бортпроводников, принятых на постоянную работу, рассчитана на 3 года наблюдения и по заполнении подшивается к вновь заведенной </w:t>
      </w:r>
      <w:r>
        <w:rPr>
          <w:rFonts w:ascii="Times New Roman" w:hAnsi="Times New Roman"/>
          <w:snapToGrid w:val="0"/>
          <w:sz w:val="28"/>
          <w:szCs w:val="28"/>
        </w:rPr>
        <w:t>форме № 025-1Т/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>.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3. 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При переводе бортпроводника </w:t>
      </w:r>
      <w:r>
        <w:rPr>
          <w:rFonts w:ascii="Times New Roman" w:hAnsi="Times New Roman"/>
          <w:snapToGrid w:val="0"/>
          <w:sz w:val="28"/>
          <w:szCs w:val="28"/>
        </w:rPr>
        <w:t>форма № 025-1Т/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 xml:space="preserve"> пересылается </w:t>
      </w:r>
      <w:proofErr w:type="gramStart"/>
      <w:r w:rsidRPr="00E21509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 xml:space="preserve"> новое авиапредприятие; при увольнении </w:t>
      </w:r>
      <w:r>
        <w:rPr>
          <w:rFonts w:ascii="Times New Roman" w:hAnsi="Times New Roman"/>
          <w:snapToGrid w:val="0"/>
          <w:sz w:val="28"/>
          <w:szCs w:val="28"/>
        </w:rPr>
        <w:t>–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сдается в архив учреждения</w:t>
      </w:r>
      <w:r>
        <w:rPr>
          <w:rFonts w:ascii="Times New Roman" w:hAnsi="Times New Roman"/>
          <w:snapToGrid w:val="0"/>
          <w:sz w:val="28"/>
          <w:szCs w:val="28"/>
        </w:rPr>
        <w:t xml:space="preserve"> здравоохранения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; при временном переводе на наземную работу (при беременности, уходе за ребенком </w:t>
      </w:r>
      <w:r w:rsidRPr="00291FDD">
        <w:rPr>
          <w:rFonts w:ascii="Times New Roman" w:hAnsi="Times New Roman"/>
          <w:snapToGrid w:val="0"/>
          <w:sz w:val="28"/>
          <w:szCs w:val="28"/>
        </w:rPr>
        <w:t>до 2 лет,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лечении заболеваний, не препятствующих летной деятельности)</w:t>
      </w:r>
      <w:r>
        <w:rPr>
          <w:rFonts w:ascii="Times New Roman" w:hAnsi="Times New Roman"/>
          <w:snapToGrid w:val="0"/>
          <w:sz w:val="28"/>
          <w:szCs w:val="28"/>
        </w:rPr>
        <w:t xml:space="preserve"> – </w:t>
      </w:r>
      <w:r w:rsidRPr="00E21509">
        <w:rPr>
          <w:rFonts w:ascii="Times New Roman" w:hAnsi="Times New Roman"/>
          <w:snapToGrid w:val="0"/>
          <w:sz w:val="28"/>
          <w:szCs w:val="28"/>
        </w:rPr>
        <w:t>хранится у врача отряда.</w:t>
      </w: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 Форма № 025-1Т/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 xml:space="preserve"> на руки выдается в исключительных случаях в опечатанном виде.</w:t>
      </w: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 Форма № 025-1Т/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 xml:space="preserve"> ведется </w:t>
      </w:r>
      <w:proofErr w:type="gramStart"/>
      <w:r w:rsidRPr="00E21509">
        <w:rPr>
          <w:rFonts w:ascii="Times New Roman" w:hAnsi="Times New Roman"/>
          <w:snapToGrid w:val="0"/>
          <w:sz w:val="28"/>
          <w:szCs w:val="28"/>
        </w:rPr>
        <w:t>врачом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>, записи вносятся в хронологическом порядке кратко и четко. Записи типа «</w:t>
      </w:r>
      <w:r>
        <w:rPr>
          <w:rFonts w:ascii="Times New Roman" w:hAnsi="Times New Roman"/>
          <w:snapToGrid w:val="0"/>
          <w:sz w:val="28"/>
          <w:szCs w:val="28"/>
        </w:rPr>
        <w:t>№</w:t>
      </w:r>
      <w:r w:rsidRPr="00E21509">
        <w:rPr>
          <w:rFonts w:ascii="Times New Roman" w:hAnsi="Times New Roman"/>
          <w:snapToGrid w:val="0"/>
          <w:sz w:val="28"/>
          <w:szCs w:val="28"/>
        </w:rPr>
        <w:t>», «норма», «обычные», штампы-клише не допуска</w:t>
      </w:r>
      <w:r>
        <w:rPr>
          <w:rFonts w:ascii="Times New Roman" w:hAnsi="Times New Roman"/>
          <w:snapToGrid w:val="0"/>
          <w:sz w:val="28"/>
          <w:szCs w:val="28"/>
        </w:rPr>
        <w:t>ю</w:t>
      </w:r>
      <w:r w:rsidRPr="00E21509">
        <w:rPr>
          <w:rFonts w:ascii="Times New Roman" w:hAnsi="Times New Roman"/>
          <w:snapToGrid w:val="0"/>
          <w:sz w:val="28"/>
          <w:szCs w:val="28"/>
        </w:rPr>
        <w:t>тся. Исправления в записях оговариваются и заверяются подписью врача.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форме № 025-1Т/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 xml:space="preserve"> предусмотрено </w:t>
      </w:r>
      <w:proofErr w:type="gramStart"/>
      <w:r w:rsidRPr="00E21509">
        <w:rPr>
          <w:rFonts w:ascii="Times New Roman" w:hAnsi="Times New Roman"/>
          <w:snapToGrid w:val="0"/>
          <w:sz w:val="28"/>
          <w:szCs w:val="28"/>
        </w:rPr>
        <w:t>отражение</w:t>
      </w:r>
      <w:proofErr w:type="gramEnd"/>
      <w:r w:rsidRPr="00E21509">
        <w:rPr>
          <w:rFonts w:ascii="Times New Roman" w:hAnsi="Times New Roman"/>
          <w:snapToGrid w:val="0"/>
          <w:sz w:val="28"/>
          <w:szCs w:val="28"/>
        </w:rPr>
        <w:t xml:space="preserve"> динамики состояния здоровья лица, допускаемого к летной работе, к работе на объектах общественного питания, особенностей наблюдения за бортпроводниками-женщинами.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При взятии бортпроводника </w:t>
      </w:r>
      <w:r>
        <w:rPr>
          <w:rFonts w:ascii="Times New Roman" w:hAnsi="Times New Roman"/>
          <w:snapToGrid w:val="0"/>
          <w:sz w:val="28"/>
          <w:szCs w:val="28"/>
        </w:rPr>
        <w:t>под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диспансерное наблюдение в связи с за</w:t>
      </w:r>
      <w:r>
        <w:rPr>
          <w:rFonts w:ascii="Times New Roman" w:hAnsi="Times New Roman"/>
          <w:snapToGrid w:val="0"/>
          <w:sz w:val="28"/>
          <w:szCs w:val="28"/>
        </w:rPr>
        <w:t xml:space="preserve">болеванием, а также у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лиц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часто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длительно болеющих и лиц, имеющих аллергию,</w:t>
      </w:r>
      <w:r>
        <w:rPr>
          <w:rFonts w:ascii="Times New Roman" w:hAnsi="Times New Roman"/>
          <w:snapToGrid w:val="0"/>
          <w:sz w:val="28"/>
          <w:szCs w:val="28"/>
        </w:rPr>
        <w:t xml:space="preserve"> шифры заболевания выносятся на титульный лист формы </w:t>
      </w:r>
      <w:r>
        <w:rPr>
          <w:rFonts w:ascii="Times New Roman" w:hAnsi="Times New Roman"/>
          <w:snapToGrid w:val="0"/>
          <w:sz w:val="28"/>
          <w:szCs w:val="28"/>
        </w:rPr>
        <w:br/>
        <w:t>№ 025-1Т/у</w:t>
      </w:r>
      <w:r w:rsidRPr="00E21509">
        <w:rPr>
          <w:rFonts w:ascii="Times New Roman" w:hAnsi="Times New Roman"/>
          <w:snapToGrid w:val="0"/>
          <w:sz w:val="28"/>
          <w:szCs w:val="28"/>
        </w:rPr>
        <w:t>.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8. Уточненные диагнозы регистрируются на основании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статталонов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, заполненных врачами учреждения здравоохранения, справок, выписок, листков нетрудоспособности, выданных в учреждениях здравоохранения.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Хронические заболевания после уточнения регистрируются один раз при первом обращении в текущем году; острые заболевания регистрируются при каждом уточнении диагноза.</w:t>
      </w:r>
    </w:p>
    <w:p w:rsidR="000846F9" w:rsidRDefault="000846F9" w:rsidP="000846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2</w:t>
      </w:r>
    </w:p>
    <w:p w:rsidR="000846F9" w:rsidRDefault="000846F9" w:rsidP="000846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4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9. 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К разделу «Наблюдение в </w:t>
      </w:r>
      <w:proofErr w:type="spellStart"/>
      <w:r w:rsidRPr="00E21509">
        <w:rPr>
          <w:rFonts w:ascii="Times New Roman" w:hAnsi="Times New Roman"/>
          <w:snapToGrid w:val="0"/>
          <w:sz w:val="28"/>
          <w:szCs w:val="28"/>
        </w:rPr>
        <w:t>межкомиссионный</w:t>
      </w:r>
      <w:proofErr w:type="spellEnd"/>
      <w:r w:rsidRPr="00E21509">
        <w:rPr>
          <w:rFonts w:ascii="Times New Roman" w:hAnsi="Times New Roman"/>
          <w:snapToGrid w:val="0"/>
          <w:sz w:val="28"/>
          <w:szCs w:val="28"/>
        </w:rPr>
        <w:t xml:space="preserve"> период» разрешается подклеивать пронумерованные дополнительные листы.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10. </w:t>
      </w:r>
      <w:r w:rsidRPr="00E21509">
        <w:rPr>
          <w:rFonts w:ascii="Times New Roman" w:hAnsi="Times New Roman"/>
          <w:snapToGrid w:val="0"/>
          <w:sz w:val="28"/>
          <w:szCs w:val="28"/>
        </w:rPr>
        <w:t>В разделе «Данные функциональных, инструментальных и других обследований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фиксируются в хронологическом порядке результаты исследований при годовом освидетельствовании, при квартальных и других профилактических или лечебно</w:t>
      </w:r>
      <w:r>
        <w:rPr>
          <w:rFonts w:ascii="Times New Roman" w:hAnsi="Times New Roman"/>
          <w:snapToGrid w:val="0"/>
          <w:sz w:val="28"/>
          <w:szCs w:val="28"/>
        </w:rPr>
        <w:t>-</w:t>
      </w:r>
      <w:r w:rsidRPr="00E21509">
        <w:rPr>
          <w:rFonts w:ascii="Times New Roman" w:hAnsi="Times New Roman"/>
          <w:snapToGrid w:val="0"/>
          <w:sz w:val="28"/>
          <w:szCs w:val="28"/>
        </w:rPr>
        <w:t>диагностических обследованиях.</w:t>
      </w: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11. 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В разделе «Данные акушерско-гинекологического обследования» фиксируются акушерско-гинекологический анамнез и плановые осмотры. Краткое описание течения беременности и ее исход (в виде эпикриза), а также наблюдение по поводу гинекологических заболеваний вносятся в раздел «Наблюдение в </w:t>
      </w:r>
      <w:proofErr w:type="spellStart"/>
      <w:r w:rsidRPr="00E21509">
        <w:rPr>
          <w:rFonts w:ascii="Times New Roman" w:hAnsi="Times New Roman"/>
          <w:snapToGrid w:val="0"/>
          <w:sz w:val="28"/>
          <w:szCs w:val="28"/>
        </w:rPr>
        <w:t>межкомисси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E21509">
        <w:rPr>
          <w:rFonts w:ascii="Times New Roman" w:hAnsi="Times New Roman"/>
          <w:snapToGrid w:val="0"/>
          <w:sz w:val="28"/>
          <w:szCs w:val="28"/>
        </w:rPr>
        <w:t>нный</w:t>
      </w:r>
      <w:proofErr w:type="spellEnd"/>
      <w:r w:rsidRPr="00E21509">
        <w:rPr>
          <w:rFonts w:ascii="Times New Roman" w:hAnsi="Times New Roman"/>
          <w:snapToGrid w:val="0"/>
          <w:sz w:val="28"/>
          <w:szCs w:val="28"/>
        </w:rPr>
        <w:t xml:space="preserve"> период».</w:t>
      </w:r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12. 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В разделе «Данные осмотра </w:t>
      </w:r>
      <w:proofErr w:type="spellStart"/>
      <w:r w:rsidRPr="00E21509">
        <w:rPr>
          <w:rFonts w:ascii="Times New Roman" w:hAnsi="Times New Roman"/>
          <w:snapToGrid w:val="0"/>
          <w:sz w:val="28"/>
          <w:szCs w:val="28"/>
        </w:rPr>
        <w:t>дерматовенеролога</w:t>
      </w:r>
      <w:proofErr w:type="spellEnd"/>
      <w:r w:rsidRPr="00E21509">
        <w:rPr>
          <w:rFonts w:ascii="Times New Roman" w:hAnsi="Times New Roman"/>
          <w:snapToGrid w:val="0"/>
          <w:sz w:val="28"/>
          <w:szCs w:val="28"/>
        </w:rPr>
        <w:t>» при отсутствии специалиста вклеи</w:t>
      </w:r>
      <w:bookmarkStart w:id="0" w:name="bookmark3"/>
      <w:r w:rsidRPr="00E21509">
        <w:rPr>
          <w:rFonts w:ascii="Times New Roman" w:hAnsi="Times New Roman"/>
          <w:snapToGrid w:val="0"/>
          <w:sz w:val="28"/>
          <w:szCs w:val="28"/>
        </w:rPr>
        <w:t>ваются заключения</w:t>
      </w:r>
      <w:r>
        <w:rPr>
          <w:rFonts w:ascii="Times New Roman" w:hAnsi="Times New Roman"/>
          <w:snapToGrid w:val="0"/>
          <w:sz w:val="28"/>
          <w:szCs w:val="28"/>
        </w:rPr>
        <w:t xml:space="preserve"> специалистов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кож</w:t>
      </w:r>
      <w:r>
        <w:rPr>
          <w:rFonts w:ascii="Times New Roman" w:hAnsi="Times New Roman"/>
          <w:snapToGrid w:val="0"/>
          <w:sz w:val="28"/>
          <w:szCs w:val="28"/>
        </w:rPr>
        <w:t>но-</w:t>
      </w:r>
      <w:r w:rsidRPr="00E21509">
        <w:rPr>
          <w:rFonts w:ascii="Times New Roman" w:hAnsi="Times New Roman"/>
          <w:snapToGrid w:val="0"/>
          <w:sz w:val="28"/>
          <w:szCs w:val="28"/>
        </w:rPr>
        <w:t>ве</w:t>
      </w:r>
      <w:r>
        <w:rPr>
          <w:rFonts w:ascii="Times New Roman" w:hAnsi="Times New Roman"/>
          <w:snapToGrid w:val="0"/>
          <w:sz w:val="28"/>
          <w:szCs w:val="28"/>
        </w:rPr>
        <w:t>нерологического диспан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сера. </w:t>
      </w:r>
      <w:r>
        <w:rPr>
          <w:rFonts w:ascii="Times New Roman" w:hAnsi="Times New Roman"/>
          <w:snapToGrid w:val="0"/>
          <w:sz w:val="28"/>
          <w:szCs w:val="28"/>
        </w:rPr>
        <w:t>Выписки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из историй болезни, </w:t>
      </w:r>
      <w:r>
        <w:rPr>
          <w:rFonts w:ascii="Times New Roman" w:hAnsi="Times New Roman"/>
          <w:snapToGrid w:val="0"/>
          <w:sz w:val="28"/>
          <w:szCs w:val="28"/>
        </w:rPr>
        <w:t>консультативные листы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из других </w:t>
      </w:r>
      <w:r>
        <w:rPr>
          <w:rFonts w:ascii="Times New Roman" w:hAnsi="Times New Roman"/>
          <w:snapToGrid w:val="0"/>
          <w:sz w:val="28"/>
          <w:szCs w:val="28"/>
        </w:rPr>
        <w:t>учреждений здравоохранения подклеиваются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 в</w:t>
      </w:r>
      <w:bookmarkStart w:id="1" w:name="bookmark4"/>
      <w:bookmarkEnd w:id="0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21509">
        <w:rPr>
          <w:rFonts w:ascii="Times New Roman" w:hAnsi="Times New Roman"/>
          <w:snapToGrid w:val="0"/>
          <w:sz w:val="28"/>
          <w:szCs w:val="28"/>
        </w:rPr>
        <w:t xml:space="preserve">раздел «Наблюдение в </w:t>
      </w:r>
      <w:proofErr w:type="spellStart"/>
      <w:r w:rsidRPr="00E21509">
        <w:rPr>
          <w:rFonts w:ascii="Times New Roman" w:hAnsi="Times New Roman"/>
          <w:snapToGrid w:val="0"/>
          <w:sz w:val="28"/>
          <w:szCs w:val="28"/>
        </w:rPr>
        <w:t>меж</w:t>
      </w:r>
      <w:r>
        <w:rPr>
          <w:rFonts w:ascii="Times New Roman" w:hAnsi="Times New Roman"/>
          <w:snapToGrid w:val="0"/>
          <w:sz w:val="28"/>
          <w:szCs w:val="28"/>
        </w:rPr>
        <w:t>к</w:t>
      </w:r>
      <w:r w:rsidRPr="00E21509">
        <w:rPr>
          <w:rFonts w:ascii="Times New Roman" w:hAnsi="Times New Roman"/>
          <w:snapToGrid w:val="0"/>
          <w:sz w:val="28"/>
          <w:szCs w:val="28"/>
        </w:rPr>
        <w:t>о</w:t>
      </w:r>
      <w:r>
        <w:rPr>
          <w:rFonts w:ascii="Times New Roman" w:hAnsi="Times New Roman"/>
          <w:snapToGrid w:val="0"/>
          <w:sz w:val="28"/>
          <w:szCs w:val="28"/>
        </w:rPr>
        <w:t>миссионный</w:t>
      </w:r>
      <w:proofErr w:type="spellEnd"/>
      <w:r w:rsidRPr="00E21509">
        <w:rPr>
          <w:rFonts w:ascii="Times New Roman" w:hAnsi="Times New Roman"/>
          <w:snapToGrid w:val="0"/>
          <w:sz w:val="28"/>
          <w:szCs w:val="28"/>
        </w:rPr>
        <w:t xml:space="preserve"> пер</w:t>
      </w:r>
      <w:r>
        <w:rPr>
          <w:rFonts w:ascii="Times New Roman" w:hAnsi="Times New Roman"/>
          <w:snapToGrid w:val="0"/>
          <w:sz w:val="28"/>
          <w:szCs w:val="28"/>
        </w:rPr>
        <w:t>иод</w:t>
      </w:r>
      <w:r w:rsidRPr="00E21509">
        <w:rPr>
          <w:rFonts w:ascii="Times New Roman" w:hAnsi="Times New Roman"/>
          <w:snapToGrid w:val="0"/>
          <w:sz w:val="28"/>
          <w:szCs w:val="28"/>
        </w:rPr>
        <w:t>».</w:t>
      </w:r>
      <w:bookmarkEnd w:id="1"/>
    </w:p>
    <w:p w:rsidR="000846F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13. </w:t>
      </w:r>
      <w:proofErr w:type="gramStart"/>
      <w:r w:rsidRPr="00E21509">
        <w:rPr>
          <w:rFonts w:ascii="Times New Roman" w:hAnsi="Times New Roman"/>
          <w:snapToGrid w:val="0"/>
          <w:sz w:val="28"/>
          <w:szCs w:val="28"/>
        </w:rPr>
        <w:t>Записи при квартальных, диспансерных явках, при составлении годовых эпикризов или эпикриза на внеочередную В</w:t>
      </w:r>
      <w:r>
        <w:rPr>
          <w:rFonts w:ascii="Times New Roman" w:hAnsi="Times New Roman"/>
          <w:snapToGrid w:val="0"/>
          <w:sz w:val="28"/>
          <w:szCs w:val="28"/>
        </w:rPr>
        <w:t>ЛЭ</w:t>
      </w:r>
      <w:r w:rsidRPr="00E21509">
        <w:rPr>
          <w:rFonts w:ascii="Times New Roman" w:hAnsi="Times New Roman"/>
          <w:snapToGrid w:val="0"/>
          <w:sz w:val="28"/>
          <w:szCs w:val="28"/>
        </w:rPr>
        <w:t>К должны содержать: данные объективного врачебного осмотра; сведения об отстранениях на предполетном контроле, временной нетрудоспособности, освобождении от полетов по другим причинам, о выполнении лечебно-профилактических назначений, о проведении целенаправленной гигиенической и санитарно-просветительной работы: зак</w:t>
      </w:r>
      <w:r>
        <w:rPr>
          <w:rFonts w:ascii="Times New Roman" w:hAnsi="Times New Roman"/>
          <w:snapToGrid w:val="0"/>
          <w:sz w:val="28"/>
          <w:szCs w:val="28"/>
        </w:rPr>
        <w:t>л</w:t>
      </w:r>
      <w:r w:rsidRPr="00E21509">
        <w:rPr>
          <w:rFonts w:ascii="Times New Roman" w:hAnsi="Times New Roman"/>
          <w:snapToGrid w:val="0"/>
          <w:sz w:val="28"/>
          <w:szCs w:val="28"/>
        </w:rPr>
        <w:t>ючение врача отряда о состоянии здоровья и профессиональной трудоспособности.</w:t>
      </w:r>
      <w:proofErr w:type="gramEnd"/>
    </w:p>
    <w:p w:rsidR="000846F9" w:rsidRPr="00E21509" w:rsidRDefault="000846F9" w:rsidP="000846F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0846F9" w:rsidRPr="00195C88" w:rsidRDefault="000846F9" w:rsidP="00084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46F9" w:rsidRPr="00195C88" w:rsidRDefault="000846F9" w:rsidP="000846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46F9" w:rsidRPr="00FE45E4" w:rsidRDefault="000846F9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sectPr w:rsidR="000846F9" w:rsidRPr="00FE45E4" w:rsidSect="000846F9">
      <w:pgSz w:w="11906" w:h="16838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015F4"/>
    <w:rsid w:val="00011133"/>
    <w:rsid w:val="00013E4B"/>
    <w:rsid w:val="00076582"/>
    <w:rsid w:val="000846F9"/>
    <w:rsid w:val="00147A8D"/>
    <w:rsid w:val="001C2F43"/>
    <w:rsid w:val="001D2A48"/>
    <w:rsid w:val="002B6BAB"/>
    <w:rsid w:val="004C1E5F"/>
    <w:rsid w:val="00526CBA"/>
    <w:rsid w:val="006D0045"/>
    <w:rsid w:val="006D6B73"/>
    <w:rsid w:val="006F6B47"/>
    <w:rsid w:val="007826F8"/>
    <w:rsid w:val="00853CF4"/>
    <w:rsid w:val="008B63A0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Paragraph">
    <w:name w:val="List Paragraph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Normal">
    <w:name w:val="Normal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2016-10-10T14:16:00Z</dcterms:created>
  <dcterms:modified xsi:type="dcterms:W3CDTF">2016-10-10T14:16:00Z</dcterms:modified>
</cp:coreProperties>
</file>