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F" w:rsidRDefault="003152BF" w:rsidP="003152BF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507049">
        <w:rPr>
          <w:sz w:val="20"/>
          <w:szCs w:val="20"/>
        </w:rPr>
        <w:t>6</w:t>
      </w:r>
      <w:r w:rsidRPr="002D7672">
        <w:rPr>
          <w:sz w:val="20"/>
          <w:szCs w:val="20"/>
        </w:rPr>
        <w:t xml:space="preserve"> </w:t>
      </w:r>
    </w:p>
    <w:p w:rsidR="003152BF" w:rsidRDefault="003152BF" w:rsidP="003152BF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>к Порядку принятия квалификационного экзамена у представителя таможенного брокера и выдачи Квалификационного удостоверения представителя таможенного брокера (пункт 5.2.)</w:t>
      </w:r>
    </w:p>
    <w:p w:rsidR="003152BF" w:rsidRDefault="003152BF" w:rsidP="003152B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2BF" w:rsidRDefault="003152BF" w:rsidP="003152BF">
      <w:pPr>
        <w:pStyle w:val="a3"/>
        <w:rPr>
          <w:b w:val="0"/>
          <w:bCs w:val="0"/>
          <w:color w:val="000000"/>
        </w:rPr>
      </w:pPr>
    </w:p>
    <w:p w:rsidR="003152BF" w:rsidRDefault="003152BF" w:rsidP="003152BF">
      <w:pPr>
        <w:pStyle w:val="a3"/>
        <w:tabs>
          <w:tab w:val="left" w:pos="6977"/>
        </w:tabs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</w:p>
    <w:p w:rsidR="003152BF" w:rsidRPr="00970DD1" w:rsidRDefault="003152BF" w:rsidP="003152BF">
      <w:pPr>
        <w:pStyle w:val="a3"/>
        <w:rPr>
          <w:bCs w:val="0"/>
          <w:color w:val="000000"/>
        </w:rPr>
      </w:pPr>
    </w:p>
    <w:p w:rsidR="003152BF" w:rsidRPr="00970DD1" w:rsidRDefault="003152BF" w:rsidP="003152BF">
      <w:pPr>
        <w:pStyle w:val="a3"/>
        <w:rPr>
          <w:bCs w:val="0"/>
          <w:color w:val="000000"/>
        </w:rPr>
      </w:pPr>
      <w:r w:rsidRPr="00970DD1">
        <w:rPr>
          <w:bCs w:val="0"/>
          <w:color w:val="000000"/>
        </w:rPr>
        <w:t xml:space="preserve">Журнал учета </w:t>
      </w:r>
      <w:r w:rsidR="006412BD">
        <w:rPr>
          <w:bCs w:val="0"/>
          <w:color w:val="000000"/>
        </w:rPr>
        <w:t>р</w:t>
      </w:r>
      <w:bookmarkStart w:id="0" w:name="_GoBack"/>
      <w:bookmarkEnd w:id="0"/>
      <w:r w:rsidRPr="00970DD1">
        <w:rPr>
          <w:bCs w:val="0"/>
          <w:color w:val="000000"/>
        </w:rPr>
        <w:t>ешений</w:t>
      </w:r>
    </w:p>
    <w:p w:rsidR="003152BF" w:rsidRPr="00970DD1" w:rsidRDefault="003152BF" w:rsidP="003152BF">
      <w:pPr>
        <w:pStyle w:val="a3"/>
        <w:rPr>
          <w:bCs w:val="0"/>
          <w:color w:val="000000"/>
        </w:rPr>
      </w:pPr>
      <w:r w:rsidRPr="00970DD1">
        <w:rPr>
          <w:bCs w:val="0"/>
          <w:color w:val="000000"/>
        </w:rPr>
        <w:t xml:space="preserve"> </w:t>
      </w:r>
      <w:r w:rsidRPr="009F231F">
        <w:rPr>
          <w:bCs w:val="0"/>
          <w:color w:val="000000"/>
        </w:rPr>
        <w:t xml:space="preserve">о выдаче, переоформлении, выдаче дубликата, аннулировании Квалификационных удостоверений представителя таможенного брокера </w:t>
      </w:r>
    </w:p>
    <w:p w:rsidR="003152BF" w:rsidRPr="00EF754C" w:rsidRDefault="003152BF" w:rsidP="003152BF">
      <w:pPr>
        <w:pStyle w:val="a3"/>
        <w:rPr>
          <w:b w:val="0"/>
          <w:bCs w:val="0"/>
          <w:color w:val="000000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4536"/>
        <w:gridCol w:w="1559"/>
      </w:tblGrid>
      <w:tr w:rsidR="003152BF" w:rsidRPr="00325A35" w:rsidTr="00FD2EE7">
        <w:trPr>
          <w:trHeight w:val="563"/>
        </w:trPr>
        <w:tc>
          <w:tcPr>
            <w:tcW w:w="70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152BF" w:rsidRPr="00DE6724" w:rsidRDefault="003152BF" w:rsidP="006412BD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Номер </w:t>
            </w:r>
            <w:r w:rsidR="006412BD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>ешения</w:t>
            </w:r>
          </w:p>
        </w:tc>
        <w:tc>
          <w:tcPr>
            <w:tcW w:w="4536" w:type="dxa"/>
            <w:vAlign w:val="center"/>
          </w:tcPr>
          <w:p w:rsidR="003152BF" w:rsidRPr="00DE6724" w:rsidRDefault="003152BF" w:rsidP="00FD2EE7">
            <w:pPr>
              <w:pStyle w:val="a3"/>
              <w:ind w:left="-67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ind w:right="-108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3152BF" w:rsidRPr="00325A35" w:rsidTr="00FD2EE7">
        <w:trPr>
          <w:trHeight w:val="316"/>
        </w:trPr>
        <w:tc>
          <w:tcPr>
            <w:tcW w:w="709" w:type="dxa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</w:tr>
      <w:tr w:rsidR="003152BF" w:rsidRPr="00325A35" w:rsidTr="00FD2EE7">
        <w:trPr>
          <w:trHeight w:val="359"/>
        </w:trPr>
        <w:tc>
          <w:tcPr>
            <w:tcW w:w="709" w:type="dxa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152BF" w:rsidRDefault="003152BF" w:rsidP="003152BF"/>
    <w:p w:rsidR="003152BF" w:rsidRDefault="003152BF" w:rsidP="003152BF"/>
    <w:p w:rsidR="003152BF" w:rsidRDefault="003152BF" w:rsidP="003152BF"/>
    <w:p w:rsidR="00E2553B" w:rsidRDefault="00E2553B"/>
    <w:sectPr w:rsidR="00E2553B" w:rsidSect="00315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F"/>
    <w:rsid w:val="003152BF"/>
    <w:rsid w:val="006412BD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2017-08-14T14:15:00Z</dcterms:created>
  <dcterms:modified xsi:type="dcterms:W3CDTF">2017-08-17T14:23:00Z</dcterms:modified>
</cp:coreProperties>
</file>