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4" w:rsidRPr="00310BF7" w:rsidRDefault="00FC7114" w:rsidP="00FC7114">
      <w:pPr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right="107"/>
        <w:rPr>
          <w:sz w:val="20"/>
          <w:lang w:val="ru-RU"/>
        </w:rPr>
      </w:pPr>
      <w:bookmarkStart w:id="0" w:name="Приложение_1__к__Порядку_осуществления_к"/>
      <w:bookmarkEnd w:id="0"/>
    </w:p>
    <w:p w:rsidR="003635D6" w:rsidRPr="00471B6F" w:rsidRDefault="003635D6" w:rsidP="00652596">
      <w:pPr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6379" w:right="107"/>
        <w:rPr>
          <w:sz w:val="28"/>
          <w:lang w:val="ru-RU"/>
        </w:rPr>
      </w:pPr>
      <w:r w:rsidRPr="00471B6F">
        <w:rPr>
          <w:sz w:val="28"/>
          <w:lang w:val="ru-RU"/>
        </w:rPr>
        <w:t>Приложение 1</w:t>
      </w:r>
    </w:p>
    <w:p w:rsidR="003635D6" w:rsidRPr="00471B6F" w:rsidRDefault="003635D6" w:rsidP="00652596">
      <w:pPr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6379" w:right="107"/>
        <w:rPr>
          <w:sz w:val="28"/>
          <w:lang w:val="ru-RU"/>
        </w:rPr>
      </w:pPr>
      <w:r w:rsidRPr="00471B6F">
        <w:rPr>
          <w:sz w:val="28"/>
          <w:lang w:val="ru-RU"/>
        </w:rPr>
        <w:t>к Порядку проверки возможности выполнения соискателем лицензии требований лицензионных условий</w:t>
      </w:r>
    </w:p>
    <w:p w:rsidR="003635D6" w:rsidRPr="00471B6F" w:rsidRDefault="003635D6" w:rsidP="00652596">
      <w:pPr>
        <w:tabs>
          <w:tab w:val="left" w:pos="660"/>
          <w:tab w:val="left" w:pos="1320"/>
          <w:tab w:val="left" w:pos="1760"/>
          <w:tab w:val="left" w:pos="6966"/>
          <w:tab w:val="left" w:pos="7292"/>
          <w:tab w:val="left" w:pos="8440"/>
        </w:tabs>
        <w:ind w:left="6379" w:right="107"/>
        <w:rPr>
          <w:sz w:val="28"/>
          <w:lang w:val="ru-RU"/>
        </w:rPr>
      </w:pPr>
      <w:r w:rsidRPr="00471B6F">
        <w:rPr>
          <w:sz w:val="28"/>
          <w:lang w:val="ru-RU"/>
        </w:rPr>
        <w:t xml:space="preserve">и осуществления контроля (надзора) за соблюдением лицензиатами лицензионных условий </w:t>
      </w:r>
      <w:bookmarkStart w:id="1" w:name="(пункт_2.5._раздел_II)"/>
      <w:bookmarkEnd w:id="1"/>
      <w:r w:rsidRPr="00471B6F">
        <w:rPr>
          <w:sz w:val="28"/>
          <w:lang w:val="ru-RU"/>
        </w:rPr>
        <w:t>(пункт 3.4)</w:t>
      </w:r>
    </w:p>
    <w:p w:rsidR="00D8046D" w:rsidRPr="00310BF7" w:rsidRDefault="00D8046D" w:rsidP="0059486F">
      <w:pPr>
        <w:pStyle w:val="a3"/>
        <w:tabs>
          <w:tab w:val="left" w:pos="660"/>
          <w:tab w:val="left" w:pos="1320"/>
          <w:tab w:val="left" w:pos="1760"/>
        </w:tabs>
        <w:ind w:right="1186" w:firstLine="660"/>
        <w:jc w:val="center"/>
        <w:rPr>
          <w:b/>
          <w:noProof/>
          <w:sz w:val="32"/>
          <w:szCs w:val="32"/>
          <w:lang w:val="ru-RU" w:eastAsia="ru-RU"/>
        </w:rPr>
      </w:pPr>
    </w:p>
    <w:p w:rsidR="00D8046D" w:rsidRPr="00310BF7" w:rsidRDefault="00D8046D" w:rsidP="00471B6F">
      <w:pPr>
        <w:pStyle w:val="a3"/>
        <w:tabs>
          <w:tab w:val="left" w:pos="660"/>
          <w:tab w:val="left" w:pos="1320"/>
          <w:tab w:val="left" w:pos="1760"/>
        </w:tabs>
        <w:ind w:right="1186"/>
        <w:rPr>
          <w:b/>
          <w:noProof/>
          <w:sz w:val="32"/>
          <w:szCs w:val="32"/>
          <w:lang w:val="ru-RU" w:eastAsia="ru-RU"/>
        </w:rPr>
      </w:pPr>
    </w:p>
    <w:p w:rsidR="00D8046D" w:rsidRPr="00310BF7" w:rsidRDefault="00D8046D" w:rsidP="0059486F">
      <w:pPr>
        <w:pStyle w:val="a3"/>
        <w:tabs>
          <w:tab w:val="left" w:pos="660"/>
          <w:tab w:val="left" w:pos="1320"/>
          <w:tab w:val="left" w:pos="1760"/>
        </w:tabs>
        <w:ind w:right="1186" w:firstLine="660"/>
        <w:jc w:val="center"/>
        <w:rPr>
          <w:b/>
          <w:noProof/>
          <w:sz w:val="32"/>
          <w:szCs w:val="32"/>
          <w:lang w:val="ru-RU" w:eastAsia="ru-RU"/>
        </w:rPr>
      </w:pP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ind w:right="1186" w:firstLine="660"/>
        <w:jc w:val="center"/>
        <w:rPr>
          <w:lang w:val="ru-RU"/>
        </w:rPr>
      </w:pPr>
      <w:r w:rsidRPr="00310BF7">
        <w:rPr>
          <w:lang w:val="ru-RU"/>
        </w:rPr>
        <w:t>УВЕДОМЛЕНИЕ</w:t>
      </w:r>
    </w:p>
    <w:p w:rsidR="003635D6" w:rsidRPr="00310BF7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2"/>
        <w:ind w:right="1052" w:firstLine="660"/>
        <w:jc w:val="center"/>
        <w:rPr>
          <w:lang w:val="ru-RU"/>
        </w:rPr>
      </w:pPr>
      <w:r w:rsidRPr="00310BF7">
        <w:rPr>
          <w:lang w:val="ru-RU"/>
        </w:rPr>
        <w:t xml:space="preserve">o проведении </w:t>
      </w:r>
      <w:r w:rsidR="003F6C66" w:rsidRPr="00310BF7">
        <w:rPr>
          <w:lang w:val="ru-RU"/>
        </w:rPr>
        <w:t xml:space="preserve">плановой </w:t>
      </w:r>
      <w:r w:rsidRPr="00310BF7">
        <w:rPr>
          <w:lang w:val="ru-RU"/>
        </w:rPr>
        <w:t>проверки</w:t>
      </w:r>
    </w:p>
    <w:p w:rsidR="00CE374D" w:rsidRPr="00310BF7" w:rsidRDefault="00CE374D" w:rsidP="00DE0BDB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/>
        <w:jc w:val="both"/>
        <w:rPr>
          <w:sz w:val="24"/>
          <w:lang w:val="ru-RU"/>
        </w:rPr>
      </w:pPr>
    </w:p>
    <w:p w:rsidR="005C2885" w:rsidRPr="00471B6F" w:rsidRDefault="003635D6" w:rsidP="00642771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 w:firstLine="660"/>
        <w:jc w:val="both"/>
        <w:rPr>
          <w:sz w:val="28"/>
          <w:lang w:val="ru-RU"/>
        </w:rPr>
      </w:pPr>
      <w:r w:rsidRPr="00471B6F">
        <w:rPr>
          <w:sz w:val="28"/>
          <w:lang w:val="ru-RU"/>
        </w:rPr>
        <w:t xml:space="preserve">В соответствии со ст. 22 Закона Донецкой Народной Республики </w:t>
      </w:r>
      <w:r w:rsidRPr="00471B6F">
        <w:rPr>
          <w:spacing w:val="-4"/>
          <w:sz w:val="28"/>
          <w:lang w:val="ru-RU"/>
        </w:rPr>
        <w:t xml:space="preserve">«О </w:t>
      </w:r>
      <w:r w:rsidRPr="00471B6F">
        <w:rPr>
          <w:sz w:val="28"/>
          <w:lang w:val="ru-RU"/>
        </w:rPr>
        <w:t xml:space="preserve">лицензировании отдельных видов хозяйственной деятельности» </w:t>
      </w:r>
    </w:p>
    <w:p w:rsidR="00CE374D" w:rsidRPr="00310BF7" w:rsidRDefault="00CE374D" w:rsidP="00CE374D">
      <w:pPr>
        <w:pBdr>
          <w:bottom w:val="single" w:sz="12" w:space="1" w:color="auto"/>
        </w:pBd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 w:firstLine="660"/>
        <w:jc w:val="both"/>
        <w:rPr>
          <w:sz w:val="24"/>
          <w:u w:val="single"/>
          <w:lang w:val="ru-RU"/>
        </w:rPr>
      </w:pPr>
    </w:p>
    <w:p w:rsidR="00CE374D" w:rsidRPr="00310BF7" w:rsidRDefault="00CE374D" w:rsidP="00CE374D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 w:firstLine="660"/>
        <w:jc w:val="center"/>
        <w:rPr>
          <w:lang w:val="ru-RU"/>
        </w:rPr>
      </w:pPr>
      <w:r w:rsidRPr="00310BF7">
        <w:rPr>
          <w:lang w:val="ru-RU"/>
        </w:rPr>
        <w:t>(наименование Органа лицензирования)</w:t>
      </w:r>
    </w:p>
    <w:p w:rsidR="00CE374D" w:rsidRPr="00310BF7" w:rsidRDefault="00CE374D" w:rsidP="00642771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 w:firstLine="660"/>
        <w:jc w:val="both"/>
        <w:rPr>
          <w:sz w:val="24"/>
          <w:lang w:val="ru-RU"/>
        </w:rPr>
      </w:pPr>
    </w:p>
    <w:p w:rsidR="00DE0BDB" w:rsidRPr="00471B6F" w:rsidRDefault="00DE0BDB" w:rsidP="00DE0BDB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/>
        <w:jc w:val="both"/>
        <w:rPr>
          <w:sz w:val="28"/>
          <w:lang w:val="ru-RU"/>
        </w:rPr>
      </w:pPr>
      <w:r w:rsidRPr="00471B6F">
        <w:rPr>
          <w:sz w:val="28"/>
          <w:lang w:val="ru-RU"/>
        </w:rPr>
        <w:t>В</w:t>
      </w:r>
      <w:r w:rsidR="003635D6" w:rsidRPr="00471B6F">
        <w:rPr>
          <w:b/>
          <w:spacing w:val="59"/>
          <w:sz w:val="28"/>
          <w:lang w:val="ru-RU"/>
        </w:rPr>
        <w:t xml:space="preserve"> </w:t>
      </w:r>
      <w:r w:rsidR="005C6DB2" w:rsidRPr="00471B6F">
        <w:rPr>
          <w:sz w:val="28"/>
          <w:lang w:val="ru-RU"/>
        </w:rPr>
        <w:t>период</w:t>
      </w:r>
      <w:r w:rsidRPr="00471B6F">
        <w:rPr>
          <w:sz w:val="28"/>
          <w:lang w:val="ru-RU"/>
        </w:rPr>
        <w:t xml:space="preserve"> </w:t>
      </w:r>
      <w:r w:rsidR="003635D6" w:rsidRPr="00471B6F">
        <w:rPr>
          <w:sz w:val="28"/>
          <w:lang w:val="ru-RU"/>
        </w:rPr>
        <w:t xml:space="preserve">с </w:t>
      </w:r>
      <w:r w:rsidR="003635D6" w:rsidRPr="00471B6F">
        <w:rPr>
          <w:sz w:val="28"/>
          <w:lang w:val="ru-RU"/>
        </w:rPr>
        <w:tab/>
      </w:r>
      <w:r w:rsidR="005C2885" w:rsidRPr="00471B6F">
        <w:rPr>
          <w:sz w:val="28"/>
          <w:lang w:val="ru-RU"/>
        </w:rPr>
        <w:t>________</w:t>
      </w:r>
      <w:r w:rsidR="003635D6" w:rsidRPr="00471B6F">
        <w:rPr>
          <w:sz w:val="28"/>
          <w:lang w:val="ru-RU"/>
        </w:rPr>
        <w:t>по</w:t>
      </w:r>
      <w:r w:rsidR="005C2885" w:rsidRPr="00471B6F">
        <w:rPr>
          <w:sz w:val="28"/>
          <w:lang w:val="ru-RU"/>
        </w:rPr>
        <w:t xml:space="preserve"> ________</w:t>
      </w:r>
      <w:r w:rsidRPr="00471B6F">
        <w:rPr>
          <w:sz w:val="28"/>
          <w:lang w:val="ru-RU"/>
        </w:rPr>
        <w:t xml:space="preserve"> будет осуществлена плановая проверка _____________________________________________</w:t>
      </w:r>
      <w:r w:rsidR="00471B6F">
        <w:rPr>
          <w:sz w:val="28"/>
          <w:lang w:val="ru-RU"/>
        </w:rPr>
        <w:t>_____________________</w:t>
      </w:r>
    </w:p>
    <w:p w:rsidR="005C2885" w:rsidRPr="00310BF7" w:rsidRDefault="00DE0BDB" w:rsidP="00DE0BDB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/>
        <w:jc w:val="both"/>
        <w:rPr>
          <w:lang w:val="ru-RU"/>
        </w:rPr>
      </w:pPr>
      <w:r w:rsidRPr="00310BF7">
        <w:rPr>
          <w:sz w:val="24"/>
          <w:lang w:val="ru-RU"/>
        </w:rPr>
        <w:tab/>
      </w:r>
      <w:r w:rsidRPr="00310BF7">
        <w:rPr>
          <w:sz w:val="24"/>
          <w:lang w:val="ru-RU"/>
        </w:rPr>
        <w:tab/>
      </w:r>
      <w:r w:rsidRPr="00310BF7">
        <w:rPr>
          <w:sz w:val="24"/>
          <w:lang w:val="ru-RU"/>
        </w:rPr>
        <w:tab/>
      </w:r>
      <w:r w:rsidRPr="00310BF7">
        <w:rPr>
          <w:sz w:val="24"/>
          <w:lang w:val="ru-RU"/>
        </w:rPr>
        <w:tab/>
        <w:t xml:space="preserve">                      </w:t>
      </w:r>
      <w:r w:rsidRPr="00310BF7">
        <w:rPr>
          <w:lang w:val="ru-RU"/>
        </w:rPr>
        <w:t>(наименование лицензиата)</w:t>
      </w:r>
    </w:p>
    <w:p w:rsidR="005C2885" w:rsidRPr="00310BF7" w:rsidRDefault="005C2885" w:rsidP="005C2885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/>
        <w:jc w:val="both"/>
        <w:rPr>
          <w:sz w:val="24"/>
          <w:u w:val="single"/>
          <w:lang w:val="ru-RU"/>
        </w:rPr>
      </w:pPr>
    </w:p>
    <w:p w:rsidR="00DE0BDB" w:rsidRPr="00471B6F" w:rsidRDefault="00DE0BDB" w:rsidP="005C2885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/>
        <w:jc w:val="both"/>
        <w:rPr>
          <w:sz w:val="28"/>
          <w:lang w:val="ru-RU"/>
        </w:rPr>
      </w:pPr>
      <w:r w:rsidRPr="00471B6F">
        <w:rPr>
          <w:sz w:val="28"/>
          <w:lang w:val="ru-RU"/>
        </w:rPr>
        <w:t>согласно план</w:t>
      </w:r>
      <w:r w:rsidR="00EF3877" w:rsidRPr="00471B6F">
        <w:rPr>
          <w:sz w:val="28"/>
          <w:lang w:val="ru-RU"/>
        </w:rPr>
        <w:t>у</w:t>
      </w:r>
      <w:r w:rsidRPr="00471B6F">
        <w:rPr>
          <w:sz w:val="28"/>
          <w:lang w:val="ru-RU"/>
        </w:rPr>
        <w:t xml:space="preserve"> проведения плановых проверок </w:t>
      </w:r>
      <w:r w:rsidR="00F21149" w:rsidRPr="00471B6F">
        <w:rPr>
          <w:sz w:val="28"/>
          <w:lang w:val="ru-RU"/>
        </w:rPr>
        <w:t>на ____________________(квартал/год), утвержденного приказом Министерства промышленности и торговли Донецкой Народной Республики от____________</w:t>
      </w:r>
      <w:r w:rsidR="003F6C66" w:rsidRPr="00471B6F">
        <w:rPr>
          <w:sz w:val="28"/>
          <w:lang w:val="ru-RU"/>
        </w:rPr>
        <w:t>__________</w:t>
      </w:r>
      <w:r w:rsidR="00F21149" w:rsidRPr="00471B6F">
        <w:rPr>
          <w:sz w:val="28"/>
          <w:lang w:val="ru-RU"/>
        </w:rPr>
        <w:t>№________</w:t>
      </w:r>
      <w:r w:rsidR="003F6C66" w:rsidRPr="00471B6F">
        <w:rPr>
          <w:sz w:val="28"/>
          <w:lang w:val="ru-RU"/>
        </w:rPr>
        <w:t>.</w:t>
      </w:r>
    </w:p>
    <w:p w:rsidR="003F6C66" w:rsidRPr="00471B6F" w:rsidRDefault="003F6C66" w:rsidP="005C2885">
      <w:pPr>
        <w:tabs>
          <w:tab w:val="left" w:pos="660"/>
          <w:tab w:val="left" w:pos="1320"/>
          <w:tab w:val="left" w:pos="1760"/>
          <w:tab w:val="left" w:pos="2327"/>
          <w:tab w:val="left" w:pos="3654"/>
          <w:tab w:val="left" w:pos="7859"/>
          <w:tab w:val="left" w:pos="9395"/>
        </w:tabs>
        <w:ind w:right="105"/>
        <w:jc w:val="both"/>
        <w:rPr>
          <w:sz w:val="28"/>
          <w:szCs w:val="28"/>
          <w:lang w:val="ru-RU"/>
        </w:rPr>
      </w:pPr>
    </w:p>
    <w:p w:rsidR="003F6C66" w:rsidRPr="00471B6F" w:rsidRDefault="003F6C66" w:rsidP="003F6C66">
      <w:pPr>
        <w:pStyle w:val="a3"/>
        <w:tabs>
          <w:tab w:val="left" w:pos="660"/>
          <w:tab w:val="left" w:pos="1320"/>
          <w:tab w:val="left" w:pos="1760"/>
        </w:tabs>
        <w:rPr>
          <w:lang w:val="ru-RU"/>
        </w:rPr>
      </w:pPr>
      <w:r w:rsidRPr="00471B6F">
        <w:rPr>
          <w:lang w:val="ru-RU"/>
        </w:rPr>
        <w:t>Вид деятельности, подлежащий проверке:_________</w:t>
      </w:r>
      <w:r w:rsidR="00471B6F">
        <w:rPr>
          <w:lang w:val="ru-RU"/>
        </w:rPr>
        <w:t>_____________________</w:t>
      </w:r>
    </w:p>
    <w:p w:rsidR="003635D6" w:rsidRPr="00471B6F" w:rsidRDefault="003F6C66" w:rsidP="003F6C66">
      <w:pPr>
        <w:pStyle w:val="a3"/>
        <w:tabs>
          <w:tab w:val="left" w:pos="660"/>
          <w:tab w:val="left" w:pos="1320"/>
          <w:tab w:val="left" w:pos="1760"/>
        </w:tabs>
        <w:rPr>
          <w:lang w:val="ru-RU"/>
        </w:rPr>
      </w:pPr>
      <w:r w:rsidRPr="00471B6F">
        <w:rPr>
          <w:lang w:val="ru-RU"/>
        </w:rPr>
        <w:t>__________________________________________________________________</w:t>
      </w:r>
    </w:p>
    <w:p w:rsidR="00471B6F" w:rsidRDefault="00471B6F" w:rsidP="005C2885">
      <w:pPr>
        <w:pStyle w:val="a3"/>
        <w:tabs>
          <w:tab w:val="left" w:pos="660"/>
          <w:tab w:val="left" w:pos="1320"/>
          <w:tab w:val="left" w:pos="1760"/>
        </w:tabs>
        <w:rPr>
          <w:lang w:val="ru-RU"/>
        </w:rPr>
      </w:pPr>
    </w:p>
    <w:p w:rsidR="003635D6" w:rsidRPr="00471B6F" w:rsidRDefault="005C2885" w:rsidP="005C2885">
      <w:pPr>
        <w:pStyle w:val="a3"/>
        <w:tabs>
          <w:tab w:val="left" w:pos="660"/>
          <w:tab w:val="left" w:pos="1320"/>
          <w:tab w:val="left" w:pos="1760"/>
        </w:tabs>
        <w:rPr>
          <w:b/>
          <w:lang w:val="ru-RU"/>
        </w:rPr>
      </w:pPr>
      <w:r w:rsidRPr="00471B6F">
        <w:rPr>
          <w:lang w:val="ru-RU"/>
        </w:rPr>
        <w:t>Проверяемый период:</w:t>
      </w:r>
      <w:r w:rsidRPr="00471B6F">
        <w:rPr>
          <w:b/>
          <w:lang w:val="ru-RU"/>
        </w:rPr>
        <w:t xml:space="preserve"> </w:t>
      </w:r>
      <w:r w:rsidRPr="00471B6F">
        <w:rPr>
          <w:lang w:val="ru-RU"/>
        </w:rPr>
        <w:t>с ________по ________</w:t>
      </w:r>
    </w:p>
    <w:p w:rsidR="003635D6" w:rsidRPr="00471B6F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b/>
          <w:lang w:val="ru-RU"/>
        </w:rPr>
      </w:pPr>
    </w:p>
    <w:p w:rsidR="005C2885" w:rsidRPr="00471B6F" w:rsidRDefault="005C2885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b/>
          <w:lang w:val="ru-RU"/>
        </w:rPr>
      </w:pPr>
    </w:p>
    <w:p w:rsidR="003635D6" w:rsidRPr="00471B6F" w:rsidRDefault="006B58A7" w:rsidP="00471B6F">
      <w:pPr>
        <w:pStyle w:val="a3"/>
        <w:tabs>
          <w:tab w:val="left" w:pos="660"/>
          <w:tab w:val="left" w:pos="1320"/>
          <w:tab w:val="left" w:pos="1760"/>
        </w:tabs>
        <w:spacing w:before="8"/>
        <w:rPr>
          <w:lang w:val="ru-RU"/>
        </w:rPr>
      </w:pPr>
      <w:r w:rsidRPr="00471B6F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20864" behindDoc="0" locked="0" layoutInCell="1" allowOverlap="1" wp14:anchorId="03B9E9DC" wp14:editId="0E4D440A">
                <wp:simplePos x="0" y="0"/>
                <wp:positionH relativeFrom="page">
                  <wp:posOffset>1080770</wp:posOffset>
                </wp:positionH>
                <wp:positionV relativeFrom="paragraph">
                  <wp:posOffset>113664</wp:posOffset>
                </wp:positionV>
                <wp:extent cx="1295400" cy="0"/>
                <wp:effectExtent l="0" t="0" r="19050" b="19050"/>
                <wp:wrapTopAndBottom/>
                <wp:docPr id="33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E625" id="Line 329" o:spid="_x0000_s1026" style="position:absolute;z-index:2516208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.95pt" to="18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Rw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471B6F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21888" behindDoc="0" locked="0" layoutInCell="1" allowOverlap="1" wp14:anchorId="4537E011" wp14:editId="0B9BBB01">
                <wp:simplePos x="0" y="0"/>
                <wp:positionH relativeFrom="page">
                  <wp:posOffset>3328670</wp:posOffset>
                </wp:positionH>
                <wp:positionV relativeFrom="paragraph">
                  <wp:posOffset>113664</wp:posOffset>
                </wp:positionV>
                <wp:extent cx="1219200" cy="0"/>
                <wp:effectExtent l="0" t="0" r="19050" b="19050"/>
                <wp:wrapTopAndBottom/>
                <wp:docPr id="336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AEB4" id="Line 328" o:spid="_x0000_s1026" style="position:absolute;z-index:2516218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2.1pt,8.95pt" to="358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fIFQ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471B6F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22912" behindDoc="0" locked="0" layoutInCell="1" allowOverlap="1" wp14:anchorId="7061CC22" wp14:editId="72E12C16">
                <wp:simplePos x="0" y="0"/>
                <wp:positionH relativeFrom="page">
                  <wp:posOffset>5386070</wp:posOffset>
                </wp:positionH>
                <wp:positionV relativeFrom="paragraph">
                  <wp:posOffset>113664</wp:posOffset>
                </wp:positionV>
                <wp:extent cx="1600200" cy="0"/>
                <wp:effectExtent l="0" t="0" r="19050" b="19050"/>
                <wp:wrapTopAndBottom/>
                <wp:docPr id="335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3DD6" id="Line 327" o:spid="_x0000_s1026" style="position:absolute;z-index:2516229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8.95pt" to="550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/R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471B6F">
        <w:rPr>
          <w:lang w:val="ru-RU"/>
        </w:rPr>
        <w:t xml:space="preserve">    </w:t>
      </w:r>
      <w:r w:rsidR="003635D6" w:rsidRPr="00471B6F">
        <w:rPr>
          <w:lang w:val="ru-RU"/>
        </w:rPr>
        <w:t>(должность)</w:t>
      </w:r>
      <w:r w:rsidR="003635D6" w:rsidRPr="00471B6F">
        <w:rPr>
          <w:lang w:val="ru-RU"/>
        </w:rPr>
        <w:tab/>
      </w:r>
      <w:r w:rsidR="00621EF7" w:rsidRPr="00471B6F">
        <w:rPr>
          <w:lang w:val="ru-RU"/>
        </w:rPr>
        <w:tab/>
        <w:t xml:space="preserve">  </w:t>
      </w:r>
      <w:r w:rsidR="003635D6" w:rsidRPr="00471B6F">
        <w:rPr>
          <w:lang w:val="ru-RU"/>
        </w:rPr>
        <w:t xml:space="preserve">      </w:t>
      </w:r>
      <w:r w:rsidR="00471B6F">
        <w:rPr>
          <w:lang w:val="ru-RU"/>
        </w:rPr>
        <w:t xml:space="preserve">                 </w:t>
      </w:r>
      <w:r w:rsidR="003635D6" w:rsidRPr="00471B6F">
        <w:rPr>
          <w:lang w:val="ru-RU"/>
        </w:rPr>
        <w:t>(подпись)</w:t>
      </w:r>
      <w:r w:rsidR="003635D6" w:rsidRPr="00471B6F">
        <w:rPr>
          <w:lang w:val="ru-RU"/>
        </w:rPr>
        <w:tab/>
        <w:t xml:space="preserve"> </w:t>
      </w:r>
      <w:r w:rsidR="003635D6" w:rsidRPr="00471B6F">
        <w:rPr>
          <w:lang w:val="ru-RU"/>
        </w:rPr>
        <w:tab/>
        <w:t xml:space="preserve">      </w:t>
      </w:r>
      <w:r w:rsidR="00471B6F">
        <w:rPr>
          <w:lang w:val="ru-RU"/>
        </w:rPr>
        <w:t xml:space="preserve">        </w:t>
      </w:r>
      <w:r w:rsidR="003635D6" w:rsidRPr="00471B6F">
        <w:rPr>
          <w:lang w:val="ru-RU"/>
        </w:rPr>
        <w:t>(ФИО)</w:t>
      </w:r>
    </w:p>
    <w:p w:rsidR="003635D6" w:rsidRPr="00471B6F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1"/>
        <w:ind w:firstLine="660"/>
        <w:rPr>
          <w:lang w:val="ru-RU"/>
        </w:rPr>
      </w:pPr>
    </w:p>
    <w:p w:rsidR="003635D6" w:rsidRPr="00471B6F" w:rsidRDefault="003635D6" w:rsidP="005C2885">
      <w:pPr>
        <w:pStyle w:val="a3"/>
        <w:tabs>
          <w:tab w:val="left" w:pos="660"/>
          <w:tab w:val="left" w:pos="1320"/>
          <w:tab w:val="left" w:pos="1760"/>
        </w:tabs>
        <w:spacing w:before="1"/>
        <w:rPr>
          <w:lang w:val="ru-RU"/>
        </w:rPr>
      </w:pPr>
    </w:p>
    <w:p w:rsidR="003635D6" w:rsidRPr="00690694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4"/>
          <w:lang w:val="ru-RU"/>
        </w:rPr>
      </w:pPr>
      <w:r w:rsidRPr="00471B6F">
        <w:rPr>
          <w:sz w:val="28"/>
          <w:szCs w:val="28"/>
          <w:lang w:val="ru-RU"/>
        </w:rPr>
        <w:t>М.П.</w:t>
      </w:r>
      <w:bookmarkStart w:id="2" w:name="Приложение_2__к__Порядку_осуществления_к"/>
      <w:bookmarkStart w:id="3" w:name="_GoBack"/>
      <w:bookmarkEnd w:id="2"/>
      <w:bookmarkEnd w:id="3"/>
      <w:r w:rsidR="00645F42"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35D6" w:rsidRPr="00690694" w:rsidSect="005C6DB2">
      <w:headerReference w:type="even" r:id="rId8"/>
      <w:headerReference w:type="default" r:id="rId9"/>
      <w:footerReference w:type="default" r:id="rId10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22" w:rsidRDefault="00EC7722">
      <w:r>
        <w:separator/>
      </w:r>
    </w:p>
  </w:endnote>
  <w:endnote w:type="continuationSeparator" w:id="0">
    <w:p w:rsidR="00EC7722" w:rsidRDefault="00EC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81" w:rsidRDefault="00D67281">
    <w:pPr>
      <w:pStyle w:val="ad"/>
      <w:jc w:val="center"/>
    </w:pPr>
  </w:p>
  <w:p w:rsidR="00D6770D" w:rsidRDefault="00D677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22" w:rsidRDefault="00EC7722">
      <w:r>
        <w:separator/>
      </w:r>
    </w:p>
  </w:footnote>
  <w:footnote w:type="continuationSeparator" w:id="0">
    <w:p w:rsidR="00EC7722" w:rsidRDefault="00EC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7" w:rsidRDefault="00621EF7" w:rsidP="00F012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1A7E">
      <w:rPr>
        <w:rStyle w:val="ac"/>
        <w:noProof/>
      </w:rPr>
      <w:t>2</w:t>
    </w:r>
    <w:r>
      <w:rPr>
        <w:rStyle w:val="ac"/>
      </w:rPr>
      <w:fldChar w:fldCharType="end"/>
    </w:r>
  </w:p>
  <w:p w:rsidR="00621EF7" w:rsidRDefault="00621E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974525"/>
      <w:docPartObj>
        <w:docPartGallery w:val="Page Numbers (Top of Page)"/>
        <w:docPartUnique/>
      </w:docPartObj>
    </w:sdtPr>
    <w:sdtEndPr/>
    <w:sdtContent>
      <w:p w:rsidR="007F2F45" w:rsidRDefault="007F2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F9" w:rsidRPr="00134DF9">
          <w:rPr>
            <w:noProof/>
            <w:lang w:val="ru-RU"/>
          </w:rPr>
          <w:t>1</w:t>
        </w:r>
        <w:r>
          <w:fldChar w:fldCharType="end"/>
        </w:r>
      </w:p>
    </w:sdtContent>
  </w:sdt>
  <w:p w:rsidR="00FC7114" w:rsidRPr="00FC7114" w:rsidRDefault="00FC7114" w:rsidP="00FC7114">
    <w:pPr>
      <w:pStyle w:val="aa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FB1"/>
    <w:multiLevelType w:val="hybridMultilevel"/>
    <w:tmpl w:val="AE16EFF6"/>
    <w:lvl w:ilvl="0" w:tplc="4508D41C">
      <w:start w:val="1"/>
      <w:numFmt w:val="decimal"/>
      <w:lvlText w:val="%1)"/>
      <w:lvlJc w:val="left"/>
      <w:pPr>
        <w:tabs>
          <w:tab w:val="num" w:pos="-382"/>
        </w:tabs>
        <w:ind w:left="-3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  <w:rPr>
        <w:rFonts w:cs="Times New Roman"/>
      </w:rPr>
    </w:lvl>
  </w:abstractNum>
  <w:abstractNum w:abstractNumId="1" w15:restartNumberingAfterBreak="0">
    <w:nsid w:val="047D5B4D"/>
    <w:multiLevelType w:val="multilevel"/>
    <w:tmpl w:val="642A2E84"/>
    <w:lvl w:ilvl="0">
      <w:start w:val="2"/>
      <w:numFmt w:val="decimal"/>
      <w:lvlText w:val="%1"/>
      <w:lvlJc w:val="left"/>
      <w:pPr>
        <w:ind w:left="101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2" w15:restartNumberingAfterBreak="0">
    <w:nsid w:val="06837194"/>
    <w:multiLevelType w:val="hybridMultilevel"/>
    <w:tmpl w:val="39F0F8C8"/>
    <w:lvl w:ilvl="0" w:tplc="79727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29727C"/>
    <w:multiLevelType w:val="multilevel"/>
    <w:tmpl w:val="8D00D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 w15:restartNumberingAfterBreak="0">
    <w:nsid w:val="09F80D22"/>
    <w:multiLevelType w:val="hybridMultilevel"/>
    <w:tmpl w:val="2C14693A"/>
    <w:lvl w:ilvl="0" w:tplc="3064F37A">
      <w:start w:val="2"/>
      <w:numFmt w:val="decimal"/>
      <w:lvlText w:val="%1."/>
      <w:lvlJc w:val="left"/>
      <w:pPr>
        <w:ind w:left="30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18A574">
      <w:start w:val="1"/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E9CA770A">
      <w:start w:val="1"/>
      <w:numFmt w:val="bullet"/>
      <w:lvlText w:val="•"/>
      <w:lvlJc w:val="left"/>
      <w:pPr>
        <w:ind w:left="2193" w:hanging="351"/>
      </w:pPr>
      <w:rPr>
        <w:rFonts w:hint="default"/>
      </w:rPr>
    </w:lvl>
    <w:lvl w:ilvl="3" w:tplc="38E400E0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EA1E2B6E">
      <w:start w:val="1"/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721614E4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EAF43CF8">
      <w:start w:val="1"/>
      <w:numFmt w:val="bullet"/>
      <w:lvlText w:val="•"/>
      <w:lvlJc w:val="left"/>
      <w:pPr>
        <w:ind w:left="5979" w:hanging="351"/>
      </w:pPr>
      <w:rPr>
        <w:rFonts w:hint="default"/>
      </w:rPr>
    </w:lvl>
    <w:lvl w:ilvl="7" w:tplc="5E3A6B88">
      <w:start w:val="1"/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AD726BE6">
      <w:start w:val="1"/>
      <w:numFmt w:val="bullet"/>
      <w:lvlText w:val="•"/>
      <w:lvlJc w:val="left"/>
      <w:pPr>
        <w:ind w:left="7873" w:hanging="351"/>
      </w:pPr>
      <w:rPr>
        <w:rFonts w:hint="default"/>
      </w:rPr>
    </w:lvl>
  </w:abstractNum>
  <w:abstractNum w:abstractNumId="5" w15:restartNumberingAfterBreak="0">
    <w:nsid w:val="0AFF19E2"/>
    <w:multiLevelType w:val="multilevel"/>
    <w:tmpl w:val="40D44EF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0BE5729A"/>
    <w:multiLevelType w:val="multilevel"/>
    <w:tmpl w:val="E05CEA30"/>
    <w:lvl w:ilvl="0">
      <w:start w:val="8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7" w15:restartNumberingAfterBreak="0">
    <w:nsid w:val="155C1854"/>
    <w:multiLevelType w:val="multilevel"/>
    <w:tmpl w:val="F0AC8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7"/>
        </w:tabs>
        <w:ind w:left="2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26"/>
        </w:tabs>
        <w:ind w:left="-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39"/>
        </w:tabs>
        <w:ind w:left="-3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812"/>
        </w:tabs>
        <w:ind w:left="-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925"/>
        </w:tabs>
        <w:ind w:left="-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38"/>
        </w:tabs>
        <w:ind w:left="-1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11"/>
        </w:tabs>
        <w:ind w:left="-1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24"/>
        </w:tabs>
        <w:ind w:left="-1624" w:hanging="2160"/>
      </w:pPr>
      <w:rPr>
        <w:rFonts w:cs="Times New Roman" w:hint="default"/>
      </w:rPr>
    </w:lvl>
  </w:abstractNum>
  <w:abstractNum w:abstractNumId="8" w15:restartNumberingAfterBreak="0">
    <w:nsid w:val="17990A03"/>
    <w:multiLevelType w:val="hybridMultilevel"/>
    <w:tmpl w:val="F92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D2574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0" w15:restartNumberingAfterBreak="0">
    <w:nsid w:val="208C4AF2"/>
    <w:multiLevelType w:val="multilevel"/>
    <w:tmpl w:val="6C28AE5E"/>
    <w:lvl w:ilvl="0">
      <w:start w:val="5"/>
      <w:numFmt w:val="decimal"/>
      <w:lvlText w:val="%1"/>
      <w:lvlJc w:val="left"/>
      <w:pPr>
        <w:ind w:left="10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809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4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725"/>
      </w:pPr>
      <w:rPr>
        <w:rFonts w:hint="default"/>
      </w:rPr>
    </w:lvl>
  </w:abstractNum>
  <w:abstractNum w:abstractNumId="11" w15:restartNumberingAfterBreak="0">
    <w:nsid w:val="230D5EC8"/>
    <w:multiLevelType w:val="multilevel"/>
    <w:tmpl w:val="EDF682C2"/>
    <w:lvl w:ilvl="0">
      <w:start w:val="5"/>
      <w:numFmt w:val="decimal"/>
      <w:lvlText w:val="%1"/>
      <w:lvlJc w:val="left"/>
      <w:pPr>
        <w:ind w:left="101" w:hanging="864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1" w:hanging="864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ind w:left="101" w:hanging="8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64"/>
      </w:pPr>
      <w:rPr>
        <w:rFonts w:hint="default"/>
      </w:rPr>
    </w:lvl>
  </w:abstractNum>
  <w:abstractNum w:abstractNumId="12" w15:restartNumberingAfterBreak="0">
    <w:nsid w:val="26F54065"/>
    <w:multiLevelType w:val="multilevel"/>
    <w:tmpl w:val="BC0EF762"/>
    <w:lvl w:ilvl="0">
      <w:start w:val="7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13" w15:restartNumberingAfterBreak="0">
    <w:nsid w:val="33946560"/>
    <w:multiLevelType w:val="hybridMultilevel"/>
    <w:tmpl w:val="0922A70E"/>
    <w:lvl w:ilvl="0" w:tplc="5B16C902">
      <w:start w:val="1"/>
      <w:numFmt w:val="decimal"/>
      <w:lvlText w:val="%1)"/>
      <w:lvlJc w:val="left"/>
      <w:pPr>
        <w:tabs>
          <w:tab w:val="num" w:pos="1695"/>
        </w:tabs>
        <w:ind w:left="1695" w:hanging="10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 w15:restartNumberingAfterBreak="0">
    <w:nsid w:val="402F7C42"/>
    <w:multiLevelType w:val="hybridMultilevel"/>
    <w:tmpl w:val="C1C09C22"/>
    <w:lvl w:ilvl="0" w:tplc="F6F0D7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3134F3"/>
    <w:multiLevelType w:val="multilevel"/>
    <w:tmpl w:val="0B7019E0"/>
    <w:lvl w:ilvl="0">
      <w:start w:val="3"/>
      <w:numFmt w:val="decimal"/>
      <w:lvlText w:val="%1"/>
      <w:lvlJc w:val="left"/>
      <w:pPr>
        <w:ind w:left="101" w:hanging="5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" w15:restartNumberingAfterBreak="0">
    <w:nsid w:val="47D45E58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7" w15:restartNumberingAfterBreak="0">
    <w:nsid w:val="4AA44246"/>
    <w:multiLevelType w:val="multilevel"/>
    <w:tmpl w:val="EA8813C0"/>
    <w:lvl w:ilvl="0">
      <w:start w:val="1"/>
      <w:numFmt w:val="decimal"/>
      <w:lvlText w:val="%1"/>
      <w:lvlJc w:val="left"/>
      <w:pPr>
        <w:ind w:left="101" w:hanging="61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8" w15:restartNumberingAfterBreak="0">
    <w:nsid w:val="56C80D73"/>
    <w:multiLevelType w:val="hybridMultilevel"/>
    <w:tmpl w:val="EE641EE6"/>
    <w:lvl w:ilvl="0" w:tplc="A32E8A3E">
      <w:start w:val="1"/>
      <w:numFmt w:val="decimal"/>
      <w:lvlText w:val="%1)"/>
      <w:lvlJc w:val="left"/>
      <w:pPr>
        <w:tabs>
          <w:tab w:val="num" w:pos="-253"/>
        </w:tabs>
        <w:ind w:left="-25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"/>
        </w:tabs>
        <w:ind w:left="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2"/>
        </w:tabs>
        <w:ind w:left="1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  <w:rPr>
        <w:rFonts w:cs="Times New Roman"/>
      </w:rPr>
    </w:lvl>
  </w:abstractNum>
  <w:abstractNum w:abstractNumId="19" w15:restartNumberingAfterBreak="0">
    <w:nsid w:val="58074ED2"/>
    <w:multiLevelType w:val="hybridMultilevel"/>
    <w:tmpl w:val="F9ACC6D8"/>
    <w:lvl w:ilvl="0" w:tplc="04822784">
      <w:start w:val="1"/>
      <w:numFmt w:val="decimal"/>
      <w:lvlText w:val="%1)"/>
      <w:lvlJc w:val="left"/>
      <w:pPr>
        <w:tabs>
          <w:tab w:val="num" w:pos="1620"/>
        </w:tabs>
        <w:ind w:left="1620" w:hanging="9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 w15:restartNumberingAfterBreak="0">
    <w:nsid w:val="69E67240"/>
    <w:multiLevelType w:val="multilevel"/>
    <w:tmpl w:val="166EEDBE"/>
    <w:lvl w:ilvl="0">
      <w:start w:val="6"/>
      <w:numFmt w:val="decimal"/>
      <w:lvlText w:val="%1"/>
      <w:lvlJc w:val="left"/>
      <w:pPr>
        <w:ind w:left="101" w:hanging="84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1" w:hanging="843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1" w15:restartNumberingAfterBreak="0">
    <w:nsid w:val="6E840A9A"/>
    <w:multiLevelType w:val="hybridMultilevel"/>
    <w:tmpl w:val="02A23AE8"/>
    <w:lvl w:ilvl="0" w:tplc="3A80B7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D56657"/>
    <w:multiLevelType w:val="hybridMultilevel"/>
    <w:tmpl w:val="C54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21282"/>
    <w:multiLevelType w:val="multilevel"/>
    <w:tmpl w:val="8CC6041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7BB51564"/>
    <w:multiLevelType w:val="multilevel"/>
    <w:tmpl w:val="42BC8E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1"/>
        </w:tabs>
        <w:ind w:left="1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98"/>
        </w:tabs>
        <w:ind w:left="-3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97"/>
        </w:tabs>
        <w:ind w:left="-5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56"/>
        </w:tabs>
        <w:ind w:left="-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55"/>
        </w:tabs>
        <w:ind w:left="-1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54"/>
        </w:tabs>
        <w:ind w:left="-1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13"/>
        </w:tabs>
        <w:ind w:left="-2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12"/>
        </w:tabs>
        <w:ind w:left="-2312" w:hanging="2160"/>
      </w:pPr>
      <w:rPr>
        <w:rFonts w:cs="Times New Roman" w:hint="default"/>
      </w:rPr>
    </w:lvl>
  </w:abstractNum>
  <w:abstractNum w:abstractNumId="25" w15:restartNumberingAfterBreak="0">
    <w:nsid w:val="7DFF03B0"/>
    <w:multiLevelType w:val="multilevel"/>
    <w:tmpl w:val="80CCA3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6"/>
        </w:tabs>
        <w:ind w:left="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8"/>
        </w:tabs>
        <w:ind w:left="-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2"/>
        </w:tabs>
        <w:ind w:left="-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36"/>
        </w:tabs>
        <w:ind w:left="-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30"/>
        </w:tabs>
        <w:ind w:left="-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24"/>
        </w:tabs>
        <w:ind w:left="-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78"/>
        </w:tabs>
        <w:ind w:left="-1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2160"/>
      </w:pPr>
      <w:rPr>
        <w:rFonts w:cs="Times New Roman" w:hint="default"/>
      </w:rPr>
    </w:lvl>
  </w:abstractNum>
  <w:abstractNum w:abstractNumId="26" w15:restartNumberingAfterBreak="0">
    <w:nsid w:val="7E500D91"/>
    <w:multiLevelType w:val="multilevel"/>
    <w:tmpl w:val="4ADC61A2"/>
    <w:lvl w:ilvl="0">
      <w:start w:val="4"/>
      <w:numFmt w:val="decimal"/>
      <w:lvlText w:val="%1"/>
      <w:lvlJc w:val="left"/>
      <w:pPr>
        <w:ind w:left="10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26"/>
  </w:num>
  <w:num w:numId="8">
    <w:abstractNumId w:val="15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5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8"/>
  </w:num>
  <w:num w:numId="22">
    <w:abstractNumId w:val="19"/>
  </w:num>
  <w:num w:numId="23">
    <w:abstractNumId w:val="13"/>
  </w:num>
  <w:num w:numId="24">
    <w:abstractNumId w:val="2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2"/>
    <w:rsid w:val="000108FD"/>
    <w:rsid w:val="00024834"/>
    <w:rsid w:val="00060BAC"/>
    <w:rsid w:val="00070874"/>
    <w:rsid w:val="00077845"/>
    <w:rsid w:val="00085047"/>
    <w:rsid w:val="00086C06"/>
    <w:rsid w:val="00090B96"/>
    <w:rsid w:val="00094F02"/>
    <w:rsid w:val="000B65C1"/>
    <w:rsid w:val="000C0F4C"/>
    <w:rsid w:val="000D248D"/>
    <w:rsid w:val="000D6E1E"/>
    <w:rsid w:val="000E53EB"/>
    <w:rsid w:val="000E7508"/>
    <w:rsid w:val="001019BC"/>
    <w:rsid w:val="00102FA4"/>
    <w:rsid w:val="00126FBD"/>
    <w:rsid w:val="00130CB2"/>
    <w:rsid w:val="00134DF9"/>
    <w:rsid w:val="00137A85"/>
    <w:rsid w:val="00137AED"/>
    <w:rsid w:val="00143351"/>
    <w:rsid w:val="00145D7F"/>
    <w:rsid w:val="001551DC"/>
    <w:rsid w:val="00166F2C"/>
    <w:rsid w:val="00196B23"/>
    <w:rsid w:val="001B0368"/>
    <w:rsid w:val="001E08F8"/>
    <w:rsid w:val="001E3962"/>
    <w:rsid w:val="001E648B"/>
    <w:rsid w:val="00201CA4"/>
    <w:rsid w:val="00215F10"/>
    <w:rsid w:val="00217BD0"/>
    <w:rsid w:val="00235651"/>
    <w:rsid w:val="00241C7B"/>
    <w:rsid w:val="00243B66"/>
    <w:rsid w:val="00246A79"/>
    <w:rsid w:val="00265BC5"/>
    <w:rsid w:val="002827D7"/>
    <w:rsid w:val="00287002"/>
    <w:rsid w:val="0029027C"/>
    <w:rsid w:val="002917B0"/>
    <w:rsid w:val="0029275A"/>
    <w:rsid w:val="002B7A3D"/>
    <w:rsid w:val="002C3C87"/>
    <w:rsid w:val="002D5AE1"/>
    <w:rsid w:val="002E2D6C"/>
    <w:rsid w:val="00310BF7"/>
    <w:rsid w:val="003214C2"/>
    <w:rsid w:val="0032758C"/>
    <w:rsid w:val="003328BF"/>
    <w:rsid w:val="00337F40"/>
    <w:rsid w:val="0034539A"/>
    <w:rsid w:val="00361C5F"/>
    <w:rsid w:val="0036342A"/>
    <w:rsid w:val="003635D6"/>
    <w:rsid w:val="00366831"/>
    <w:rsid w:val="003902B9"/>
    <w:rsid w:val="003A4F61"/>
    <w:rsid w:val="003B7CA6"/>
    <w:rsid w:val="003C06B1"/>
    <w:rsid w:val="003C328C"/>
    <w:rsid w:val="003C3634"/>
    <w:rsid w:val="003D5B12"/>
    <w:rsid w:val="003E0B97"/>
    <w:rsid w:val="003F6C66"/>
    <w:rsid w:val="004207E6"/>
    <w:rsid w:val="00420870"/>
    <w:rsid w:val="0042772D"/>
    <w:rsid w:val="004339A7"/>
    <w:rsid w:val="00442355"/>
    <w:rsid w:val="00442AF4"/>
    <w:rsid w:val="00471B6F"/>
    <w:rsid w:val="004725D1"/>
    <w:rsid w:val="0048152A"/>
    <w:rsid w:val="004B347D"/>
    <w:rsid w:val="004D52A9"/>
    <w:rsid w:val="00513F50"/>
    <w:rsid w:val="005161DB"/>
    <w:rsid w:val="00526D66"/>
    <w:rsid w:val="00531BB4"/>
    <w:rsid w:val="00543E17"/>
    <w:rsid w:val="00543EE3"/>
    <w:rsid w:val="00562BA9"/>
    <w:rsid w:val="00564A93"/>
    <w:rsid w:val="005846BA"/>
    <w:rsid w:val="0059486F"/>
    <w:rsid w:val="005A1EB1"/>
    <w:rsid w:val="005A3114"/>
    <w:rsid w:val="005B5D03"/>
    <w:rsid w:val="005C0A0C"/>
    <w:rsid w:val="005C15D4"/>
    <w:rsid w:val="005C2885"/>
    <w:rsid w:val="005C6DB2"/>
    <w:rsid w:val="005D5040"/>
    <w:rsid w:val="005E22E2"/>
    <w:rsid w:val="006003C3"/>
    <w:rsid w:val="00621EF7"/>
    <w:rsid w:val="00634692"/>
    <w:rsid w:val="0064067A"/>
    <w:rsid w:val="00641BD6"/>
    <w:rsid w:val="00641D91"/>
    <w:rsid w:val="00642771"/>
    <w:rsid w:val="00645F42"/>
    <w:rsid w:val="00652596"/>
    <w:rsid w:val="00665571"/>
    <w:rsid w:val="00682A16"/>
    <w:rsid w:val="00690694"/>
    <w:rsid w:val="0069501B"/>
    <w:rsid w:val="006B58A7"/>
    <w:rsid w:val="006C1ED0"/>
    <w:rsid w:val="006C34C4"/>
    <w:rsid w:val="006C7426"/>
    <w:rsid w:val="006F25D3"/>
    <w:rsid w:val="006F6AFD"/>
    <w:rsid w:val="006F7771"/>
    <w:rsid w:val="00703C9B"/>
    <w:rsid w:val="00706744"/>
    <w:rsid w:val="00727533"/>
    <w:rsid w:val="00735C42"/>
    <w:rsid w:val="0073645E"/>
    <w:rsid w:val="00744EEB"/>
    <w:rsid w:val="0076271A"/>
    <w:rsid w:val="007905FF"/>
    <w:rsid w:val="00792D20"/>
    <w:rsid w:val="007A005B"/>
    <w:rsid w:val="007A135D"/>
    <w:rsid w:val="007B4898"/>
    <w:rsid w:val="007F1AA7"/>
    <w:rsid w:val="007F2F45"/>
    <w:rsid w:val="0080003C"/>
    <w:rsid w:val="00807364"/>
    <w:rsid w:val="00811195"/>
    <w:rsid w:val="00820542"/>
    <w:rsid w:val="00835D3A"/>
    <w:rsid w:val="00842427"/>
    <w:rsid w:val="00842659"/>
    <w:rsid w:val="008554A9"/>
    <w:rsid w:val="008610D6"/>
    <w:rsid w:val="00861AB5"/>
    <w:rsid w:val="0089286D"/>
    <w:rsid w:val="00896CAB"/>
    <w:rsid w:val="008A2F95"/>
    <w:rsid w:val="008C0267"/>
    <w:rsid w:val="008C0726"/>
    <w:rsid w:val="008D4565"/>
    <w:rsid w:val="008F0EF8"/>
    <w:rsid w:val="00906F3D"/>
    <w:rsid w:val="00924A41"/>
    <w:rsid w:val="009349A7"/>
    <w:rsid w:val="0096104E"/>
    <w:rsid w:val="00981722"/>
    <w:rsid w:val="00990277"/>
    <w:rsid w:val="00993574"/>
    <w:rsid w:val="00993F8D"/>
    <w:rsid w:val="009971D4"/>
    <w:rsid w:val="009A1EDB"/>
    <w:rsid w:val="009A4136"/>
    <w:rsid w:val="009A596D"/>
    <w:rsid w:val="009A6196"/>
    <w:rsid w:val="009A7AFD"/>
    <w:rsid w:val="009B7386"/>
    <w:rsid w:val="009C6F1D"/>
    <w:rsid w:val="009D7D00"/>
    <w:rsid w:val="009F1464"/>
    <w:rsid w:val="009F2F78"/>
    <w:rsid w:val="00A11FBC"/>
    <w:rsid w:val="00A672D6"/>
    <w:rsid w:val="00A73622"/>
    <w:rsid w:val="00A767BC"/>
    <w:rsid w:val="00A77594"/>
    <w:rsid w:val="00A82461"/>
    <w:rsid w:val="00A94ADE"/>
    <w:rsid w:val="00AB2371"/>
    <w:rsid w:val="00AB33EA"/>
    <w:rsid w:val="00AB7C12"/>
    <w:rsid w:val="00AD7E47"/>
    <w:rsid w:val="00AE0502"/>
    <w:rsid w:val="00AE43D4"/>
    <w:rsid w:val="00AF2642"/>
    <w:rsid w:val="00AF5F34"/>
    <w:rsid w:val="00B0163B"/>
    <w:rsid w:val="00B01CDC"/>
    <w:rsid w:val="00B0401E"/>
    <w:rsid w:val="00B04125"/>
    <w:rsid w:val="00B04389"/>
    <w:rsid w:val="00B05B5E"/>
    <w:rsid w:val="00B17C73"/>
    <w:rsid w:val="00B20BEF"/>
    <w:rsid w:val="00B23B82"/>
    <w:rsid w:val="00B310AB"/>
    <w:rsid w:val="00B36900"/>
    <w:rsid w:val="00B40056"/>
    <w:rsid w:val="00B44C09"/>
    <w:rsid w:val="00B46227"/>
    <w:rsid w:val="00B60024"/>
    <w:rsid w:val="00B60697"/>
    <w:rsid w:val="00B61CAB"/>
    <w:rsid w:val="00B64400"/>
    <w:rsid w:val="00B65350"/>
    <w:rsid w:val="00B6717E"/>
    <w:rsid w:val="00B72ED0"/>
    <w:rsid w:val="00B76879"/>
    <w:rsid w:val="00B84EBA"/>
    <w:rsid w:val="00BA1FC4"/>
    <w:rsid w:val="00BB6BD1"/>
    <w:rsid w:val="00BC17D8"/>
    <w:rsid w:val="00BC17DC"/>
    <w:rsid w:val="00BC4BAC"/>
    <w:rsid w:val="00BC5357"/>
    <w:rsid w:val="00BC791B"/>
    <w:rsid w:val="00BF52F6"/>
    <w:rsid w:val="00BF6BEF"/>
    <w:rsid w:val="00C11A7E"/>
    <w:rsid w:val="00C160EC"/>
    <w:rsid w:val="00C3481E"/>
    <w:rsid w:val="00C45356"/>
    <w:rsid w:val="00C50955"/>
    <w:rsid w:val="00C54AE7"/>
    <w:rsid w:val="00C74111"/>
    <w:rsid w:val="00C953A3"/>
    <w:rsid w:val="00C973A8"/>
    <w:rsid w:val="00CA75B2"/>
    <w:rsid w:val="00CB4F58"/>
    <w:rsid w:val="00CE374D"/>
    <w:rsid w:val="00CE567E"/>
    <w:rsid w:val="00CE64CA"/>
    <w:rsid w:val="00CF1A0B"/>
    <w:rsid w:val="00D06CCE"/>
    <w:rsid w:val="00D16605"/>
    <w:rsid w:val="00D21C4F"/>
    <w:rsid w:val="00D41AEA"/>
    <w:rsid w:val="00D632BA"/>
    <w:rsid w:val="00D63F42"/>
    <w:rsid w:val="00D67281"/>
    <w:rsid w:val="00D6770D"/>
    <w:rsid w:val="00D8006A"/>
    <w:rsid w:val="00D8046D"/>
    <w:rsid w:val="00D8325A"/>
    <w:rsid w:val="00DA01FD"/>
    <w:rsid w:val="00DA0515"/>
    <w:rsid w:val="00DA392C"/>
    <w:rsid w:val="00DA6052"/>
    <w:rsid w:val="00DB5E5B"/>
    <w:rsid w:val="00DC7A8A"/>
    <w:rsid w:val="00DD33EC"/>
    <w:rsid w:val="00DD6218"/>
    <w:rsid w:val="00DE0BDB"/>
    <w:rsid w:val="00DE57AA"/>
    <w:rsid w:val="00E00B47"/>
    <w:rsid w:val="00E14F9A"/>
    <w:rsid w:val="00E20989"/>
    <w:rsid w:val="00E2527F"/>
    <w:rsid w:val="00E46248"/>
    <w:rsid w:val="00E648C1"/>
    <w:rsid w:val="00E657FE"/>
    <w:rsid w:val="00E66CDA"/>
    <w:rsid w:val="00E71AD5"/>
    <w:rsid w:val="00E80502"/>
    <w:rsid w:val="00E86001"/>
    <w:rsid w:val="00E869AF"/>
    <w:rsid w:val="00E977DF"/>
    <w:rsid w:val="00EA37EC"/>
    <w:rsid w:val="00EB2794"/>
    <w:rsid w:val="00EB2918"/>
    <w:rsid w:val="00EC5E0C"/>
    <w:rsid w:val="00EC7722"/>
    <w:rsid w:val="00EE373B"/>
    <w:rsid w:val="00EF3877"/>
    <w:rsid w:val="00EF4918"/>
    <w:rsid w:val="00F0129C"/>
    <w:rsid w:val="00F10F05"/>
    <w:rsid w:val="00F21149"/>
    <w:rsid w:val="00F23EC7"/>
    <w:rsid w:val="00F32626"/>
    <w:rsid w:val="00F73F2E"/>
    <w:rsid w:val="00F756C9"/>
    <w:rsid w:val="00FB4581"/>
    <w:rsid w:val="00FC3D9E"/>
    <w:rsid w:val="00FC690C"/>
    <w:rsid w:val="00FC7114"/>
    <w:rsid w:val="00FD4A43"/>
    <w:rsid w:val="00FE6F20"/>
    <w:rsid w:val="00FF40F8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809C91-CB32-4B12-B8B7-58EA556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0431-06F7-485E-9C6C-21CA0C7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Секретарь первого зам. министра</cp:lastModifiedBy>
  <cp:revision>3</cp:revision>
  <cp:lastPrinted>2017-11-27T11:53:00Z</cp:lastPrinted>
  <dcterms:created xsi:type="dcterms:W3CDTF">2017-11-28T08:23:00Z</dcterms:created>
  <dcterms:modified xsi:type="dcterms:W3CDTF">2017-11-29T06:20:00Z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